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8" w:rsidRPr="006D6028" w:rsidRDefault="006D6028" w:rsidP="006D6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6D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98E2E" wp14:editId="35806975">
            <wp:extent cx="516890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28" w:rsidRPr="006D6028" w:rsidRDefault="006D6028" w:rsidP="006D60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6D6028" w:rsidRPr="006D6028" w:rsidRDefault="006D6028" w:rsidP="006D60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«ГОРОДСКОЕ ПОСЕЛЕНИЕ  «ГОРОД ЕРМОЛИНО»</w:t>
      </w:r>
    </w:p>
    <w:p w:rsidR="006D6028" w:rsidRPr="006D6028" w:rsidRDefault="006D6028" w:rsidP="006D60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БОРОВСКИЙ РАЙОН </w:t>
      </w:r>
      <w:r w:rsidRPr="006D60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  <w:r w:rsidRPr="006D602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6D6028" w:rsidRPr="006D6028" w:rsidRDefault="006D6028" w:rsidP="006D602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6028" w:rsidRPr="006D6028" w:rsidRDefault="006D6028" w:rsidP="006D602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 08" июня 2020 года</w:t>
      </w:r>
      <w:r w:rsidRPr="006D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6D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6D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6D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слушаниях по проекту актуализированной схемы теплоснабжения муниципального образования «Городского поселения «Город Ермолино» 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028" w:rsidRPr="006D6028" w:rsidRDefault="006D6028" w:rsidP="006D6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«Городского поселения «Город Ермолино» от 04.06.2020 года №918/1,</w:t>
      </w:r>
      <w:r w:rsidRPr="006D6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06.10.2003 N 131-ФЗ "Об общих принципах организации местного самоуправления в Российской Федерации",  Постановлением Правительства Российской Федерации от 22 февраля 2012 г. N 154 «О требованиях к схемам теплоснабжения, порядку их разработки и утверждения», Уставом муниципального образования «Город</w:t>
      </w:r>
      <w:proofErr w:type="gramEnd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 Положением "О порядке организации и проведения публичных слушаний в муниципальном образовании «Городское поселение "Город Ермолино", утвержденным</w:t>
      </w:r>
      <w:r w:rsidRPr="006D6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Городской Думы городского поселения "Г. Ермолино" от 04.07.2018 N 51, Городская Дума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«Городское поселение «Город Ермолино»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проекту актуализированной схемы теплоснабжения муниципального образования «Городского поселения «Город Ермолино» Боровского района, Калужской области на 30 июня 2020 года в 15 часов 00 минут в зале заседаний Городской Думы муниципального образования «Городского поселения «Город Ермолино» по адресу: г. Ермолино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1 Мая, 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4, 2 </w:t>
      </w:r>
      <w:proofErr w:type="spellStart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(здание администрации). </w:t>
      </w:r>
      <w:proofErr w:type="gramEnd"/>
    </w:p>
    <w:p w:rsidR="006D6028" w:rsidRPr="006D6028" w:rsidRDefault="006D6028" w:rsidP="006D6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публичных слушаний сформировать комиссию в составе: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left="3540" w:hanging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А.А.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заместитель главы Администрации МО «Городского поселения «Город Ермолино», начальник отдела городского хозяйства;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left="3540" w:hanging="2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комиссии: 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left="3540" w:hanging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Авдеева Н.Е.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отдела городского хозяйства Администрации МО «Городского поселения «Город Ермолино»;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 Б.П.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депутат Городской Думы городского поселения   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«Город Ермолино»; (по согласованию)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Н.Е. 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депутат Городской Думы городского поселения   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«Город Ермолино»; (по согласованию)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left="3540" w:hanging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left="3540" w:hanging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Довлетова</w:t>
      </w:r>
      <w:proofErr w:type="spellEnd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Ю.Р. 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отдела городского хозяйства Администрации МО «Городского поселения «Город Ермолино»;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left="3540" w:hanging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left="3540" w:hanging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Тарлавин</w:t>
      </w:r>
      <w:proofErr w:type="spellEnd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отдела городского хозяйства Администрации МО «Городского поселения «Город Ермолино»;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left="3540" w:hanging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Абасов</w:t>
      </w:r>
      <w:proofErr w:type="spellEnd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директор МУП «ЕТС» (по согласованию)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ind w:left="3540" w:hanging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организацию и проведение публичных слушаний по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актуализированной схемы теплоснабжения муниципального образования городского поселения «Город Ермолино»  Исаев А. А.- председатель комиссии, заместитель главы Администрации МО «Городского поселения «Город Ермолино» - начальник отдела городского хозяйства.</w:t>
      </w:r>
    </w:p>
    <w:p w:rsidR="006D6028" w:rsidRPr="006D6028" w:rsidRDefault="006D6028" w:rsidP="006D602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21 «Требований к схемам теплоснабжения, порядку их разработки и утверждения», утвержденных</w:t>
      </w:r>
      <w:r w:rsidRPr="006D6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22.02.2012 N 154 для организации сбора замечаний и предложений проект актуализированной схемы теплоснабжения размещен в полном объеме на официальном сайте Администрации МО «Городского поселения «Город Ермолино» </w:t>
      </w:r>
      <w:hyperlink r:id="rId7" w:history="1">
        <w:r w:rsidRPr="006D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D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admermolino</w:t>
        </w:r>
        <w:proofErr w:type="spellEnd"/>
        <w:r w:rsidRPr="006D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 </w:t>
      </w:r>
      <w:proofErr w:type="gramEnd"/>
    </w:p>
    <w:p w:rsidR="006D6028" w:rsidRPr="006D6028" w:rsidRDefault="006D6028" w:rsidP="006D602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организации и проведению публичных слушаний: </w:t>
      </w:r>
      <w:r w:rsidRPr="006D6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6028" w:rsidRPr="006D6028" w:rsidRDefault="006D6028" w:rsidP="006D602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поступившие замечания и предложения к проекту актуализированной схемы теплоснабжения в срок не позднее 3-х календарных дней со дня окончания срока сбора указанных замечаний и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028" w:rsidRPr="006D6028" w:rsidRDefault="006D6028" w:rsidP="006D602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уведомление о проведении публичных слушаний в срок не менее чем за 7 календарных дней до дня их 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028" w:rsidRPr="006D6028" w:rsidRDefault="006D6028" w:rsidP="006D602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итоговый документ (протокол) публичных слушаний в течение 3 рабочих дней со дня проведения собрания участников публичных слушаний;</w:t>
      </w:r>
    </w:p>
    <w:p w:rsidR="006D6028" w:rsidRPr="006D6028" w:rsidRDefault="006D6028" w:rsidP="006D602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протокол публичных слушаний в еженедельной газете «Уголок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028" w:rsidRPr="006D6028" w:rsidRDefault="006D6028" w:rsidP="006D6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опубликования.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«Городское поселение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Ермолино»</w:t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6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Л. А. Федотова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D6028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</w:t>
      </w:r>
      <w:proofErr w:type="spellEnd"/>
      <w:r w:rsidRPr="006D6028">
        <w:rPr>
          <w:rFonts w:ascii="Times New Roman" w:eastAsia="Times New Roman" w:hAnsi="Times New Roman" w:cs="Times New Roman"/>
          <w:sz w:val="18"/>
          <w:szCs w:val="18"/>
          <w:lang w:eastAsia="ru-RU"/>
        </w:rPr>
        <w:t>. 4 экз.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6028">
        <w:rPr>
          <w:rFonts w:ascii="Times New Roman" w:eastAsia="Times New Roman" w:hAnsi="Times New Roman" w:cs="Times New Roman"/>
          <w:sz w:val="18"/>
          <w:szCs w:val="18"/>
          <w:lang w:eastAsia="ru-RU"/>
        </w:rPr>
        <w:t>1 – в дело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6028">
        <w:rPr>
          <w:rFonts w:ascii="Times New Roman" w:eastAsia="Times New Roman" w:hAnsi="Times New Roman" w:cs="Times New Roman"/>
          <w:sz w:val="18"/>
          <w:szCs w:val="18"/>
          <w:lang w:eastAsia="ru-RU"/>
        </w:rPr>
        <w:t>1 – администрация</w:t>
      </w:r>
    </w:p>
    <w:p w:rsidR="006D6028" w:rsidRPr="006D6028" w:rsidRDefault="006D6028" w:rsidP="006D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60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– СМИ </w:t>
      </w:r>
    </w:p>
    <w:p w:rsidR="007C3BBC" w:rsidRDefault="007C3BBC">
      <w:bookmarkStart w:id="0" w:name="_GoBack"/>
      <w:bookmarkEnd w:id="0"/>
    </w:p>
    <w:sectPr w:rsidR="007C3BBC" w:rsidSect="009B2F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7208"/>
    <w:multiLevelType w:val="multilevel"/>
    <w:tmpl w:val="444C6D7C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18"/>
    <w:rsid w:val="00636318"/>
    <w:rsid w:val="006D6028"/>
    <w:rsid w:val="007C3BBC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ermo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2020-06-09T07:00:00Z</cp:lastPrinted>
  <dcterms:created xsi:type="dcterms:W3CDTF">2020-06-09T06:55:00Z</dcterms:created>
  <dcterms:modified xsi:type="dcterms:W3CDTF">2020-06-09T07:00:00Z</dcterms:modified>
</cp:coreProperties>
</file>