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9B" w:rsidRPr="00636E2F" w:rsidRDefault="00636E2F" w:rsidP="00636E2F">
      <w:pPr>
        <w:jc w:val="center"/>
        <w:rPr>
          <w:rFonts w:ascii="Times New Roman" w:hAnsi="Times New Roman"/>
          <w:sz w:val="44"/>
          <w:szCs w:val="44"/>
        </w:rPr>
      </w:pPr>
      <w:r w:rsidRPr="00636E2F">
        <w:rPr>
          <w:rFonts w:ascii="Times New Roman" w:hAnsi="Times New Roman"/>
          <w:sz w:val="44"/>
          <w:szCs w:val="44"/>
        </w:rPr>
        <w:t>Проект</w:t>
      </w:r>
    </w:p>
    <w:p w:rsidR="00651B9B" w:rsidRPr="009214CB" w:rsidRDefault="00651B9B" w:rsidP="00651B9B">
      <w:pPr>
        <w:rPr>
          <w:sz w:val="26"/>
          <w:szCs w:val="26"/>
        </w:rPr>
      </w:pPr>
    </w:p>
    <w:p w:rsidR="008C3B70" w:rsidRDefault="008C3B70" w:rsidP="008C3B70">
      <w:pPr>
        <w:widowControl w:val="0"/>
        <w:autoSpaceDE w:val="0"/>
        <w:autoSpaceDN w:val="0"/>
        <w:adjustRightInd w:val="0"/>
        <w:spacing w:after="0"/>
        <w:jc w:val="center"/>
        <w:rPr>
          <w:rFonts w:cs="Calibri"/>
          <w:b/>
          <w:bCs/>
        </w:rPr>
      </w:pPr>
    </w:p>
    <w:p w:rsidR="008C3B70" w:rsidRPr="00D43BE6" w:rsidRDefault="008C3B70" w:rsidP="00D43BE6">
      <w:pPr>
        <w:widowControl w:val="0"/>
        <w:autoSpaceDE w:val="0"/>
        <w:autoSpaceDN w:val="0"/>
        <w:adjustRightInd w:val="0"/>
        <w:spacing w:after="0"/>
        <w:jc w:val="center"/>
        <w:rPr>
          <w:rFonts w:ascii="Times New Roman" w:hAnsi="Times New Roman"/>
          <w:b/>
          <w:sz w:val="32"/>
          <w:szCs w:val="32"/>
        </w:rPr>
      </w:pPr>
      <w:r w:rsidRPr="00D43BE6">
        <w:rPr>
          <w:rFonts w:ascii="Times New Roman" w:hAnsi="Times New Roman"/>
          <w:b/>
          <w:sz w:val="32"/>
          <w:szCs w:val="32"/>
        </w:rPr>
        <w:t>Российская Федерация</w:t>
      </w:r>
    </w:p>
    <w:p w:rsidR="008C3B70" w:rsidRPr="00D43BE6" w:rsidRDefault="001F5FBA" w:rsidP="00D43BE6">
      <w:pPr>
        <w:widowControl w:val="0"/>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Калужская</w:t>
      </w:r>
      <w:r w:rsidR="008C3B70" w:rsidRPr="00D43BE6">
        <w:rPr>
          <w:rFonts w:ascii="Times New Roman" w:hAnsi="Times New Roman"/>
          <w:b/>
          <w:sz w:val="32"/>
          <w:szCs w:val="32"/>
        </w:rPr>
        <w:t xml:space="preserve"> область</w:t>
      </w:r>
    </w:p>
    <w:p w:rsidR="008C3B70" w:rsidRDefault="008C3B70" w:rsidP="008C3B70">
      <w:pPr>
        <w:widowControl w:val="0"/>
        <w:autoSpaceDE w:val="0"/>
        <w:autoSpaceDN w:val="0"/>
        <w:adjustRightInd w:val="0"/>
        <w:spacing w:after="0"/>
        <w:jc w:val="center"/>
        <w:rPr>
          <w:rFonts w:cs="Calibri"/>
          <w:b/>
          <w:bCs/>
        </w:rPr>
      </w:pPr>
    </w:p>
    <w:p w:rsidR="008C3B70" w:rsidRPr="007B6709" w:rsidRDefault="008C3B70" w:rsidP="008C3B70">
      <w:pPr>
        <w:widowControl w:val="0"/>
        <w:shd w:val="clear" w:color="auto" w:fill="D9D9D9"/>
        <w:autoSpaceDE w:val="0"/>
        <w:autoSpaceDN w:val="0"/>
        <w:adjustRightInd w:val="0"/>
        <w:spacing w:after="0"/>
        <w:jc w:val="center"/>
        <w:rPr>
          <w:rFonts w:ascii="Times New Roman" w:hAnsi="Times New Roman"/>
          <w:b/>
          <w:bCs/>
          <w:sz w:val="26"/>
          <w:szCs w:val="26"/>
        </w:rPr>
      </w:pPr>
      <w:r w:rsidRPr="007B6709">
        <w:rPr>
          <w:rFonts w:ascii="Times New Roman" w:hAnsi="Times New Roman"/>
          <w:b/>
          <w:bCs/>
          <w:sz w:val="26"/>
          <w:szCs w:val="26"/>
        </w:rPr>
        <w:t>ПРАВИЛА</w:t>
      </w:r>
    </w:p>
    <w:p w:rsidR="00C72741" w:rsidRDefault="008C3B70" w:rsidP="008C3B70">
      <w:pPr>
        <w:widowControl w:val="0"/>
        <w:shd w:val="clear" w:color="auto" w:fill="D9D9D9"/>
        <w:autoSpaceDE w:val="0"/>
        <w:autoSpaceDN w:val="0"/>
        <w:adjustRightInd w:val="0"/>
        <w:spacing w:after="0"/>
        <w:jc w:val="center"/>
        <w:rPr>
          <w:rFonts w:ascii="Times New Roman" w:hAnsi="Times New Roman"/>
          <w:b/>
          <w:bCs/>
          <w:sz w:val="26"/>
          <w:szCs w:val="26"/>
        </w:rPr>
      </w:pPr>
      <w:r w:rsidRPr="007B6709">
        <w:rPr>
          <w:rFonts w:ascii="Times New Roman" w:hAnsi="Times New Roman"/>
          <w:b/>
          <w:bCs/>
          <w:sz w:val="26"/>
          <w:szCs w:val="26"/>
        </w:rPr>
        <w:t xml:space="preserve">ЗЕМЛЕПОЛЬЗОВАНИЯ И ЗАСТРОЙКИ </w:t>
      </w:r>
    </w:p>
    <w:p w:rsidR="008C3B70" w:rsidRDefault="008C3B70" w:rsidP="008C3B70">
      <w:pPr>
        <w:widowControl w:val="0"/>
        <w:shd w:val="clear" w:color="auto" w:fill="D9D9D9"/>
        <w:autoSpaceDE w:val="0"/>
        <w:autoSpaceDN w:val="0"/>
        <w:adjustRightInd w:val="0"/>
        <w:spacing w:after="0"/>
        <w:jc w:val="center"/>
        <w:rPr>
          <w:rFonts w:ascii="Times New Roman" w:hAnsi="Times New Roman"/>
          <w:b/>
          <w:bCs/>
          <w:sz w:val="26"/>
          <w:szCs w:val="26"/>
        </w:rPr>
      </w:pPr>
      <w:r w:rsidRPr="007B6709">
        <w:rPr>
          <w:rFonts w:ascii="Times New Roman" w:hAnsi="Times New Roman"/>
          <w:b/>
          <w:bCs/>
          <w:sz w:val="26"/>
          <w:szCs w:val="26"/>
        </w:rPr>
        <w:t>МУНИЦИПАЛЬНО</w:t>
      </w:r>
      <w:r w:rsidR="00611B5D">
        <w:rPr>
          <w:rFonts w:ascii="Times New Roman" w:hAnsi="Times New Roman"/>
          <w:b/>
          <w:bCs/>
          <w:sz w:val="26"/>
          <w:szCs w:val="26"/>
        </w:rPr>
        <w:t>Е</w:t>
      </w:r>
      <w:r w:rsidRPr="007B6709">
        <w:rPr>
          <w:rFonts w:ascii="Times New Roman" w:hAnsi="Times New Roman"/>
          <w:b/>
          <w:bCs/>
          <w:sz w:val="26"/>
          <w:szCs w:val="26"/>
        </w:rPr>
        <w:t xml:space="preserve"> ОБРАЗОВАНИ</w:t>
      </w:r>
      <w:r w:rsidR="00611B5D">
        <w:rPr>
          <w:rFonts w:ascii="Times New Roman" w:hAnsi="Times New Roman"/>
          <w:b/>
          <w:bCs/>
          <w:sz w:val="26"/>
          <w:szCs w:val="26"/>
        </w:rPr>
        <w:t>Е</w:t>
      </w:r>
    </w:p>
    <w:p w:rsidR="008C3B70" w:rsidRDefault="00755892" w:rsidP="008C3B70">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«ГОРОДСКОЕ </w:t>
      </w:r>
      <w:r w:rsidR="008C3B70">
        <w:rPr>
          <w:rFonts w:ascii="Times New Roman" w:hAnsi="Times New Roman"/>
          <w:b/>
          <w:bCs/>
          <w:sz w:val="26"/>
          <w:szCs w:val="26"/>
        </w:rPr>
        <w:t>ПОСЕЛЕНИЕ «</w:t>
      </w:r>
      <w:r>
        <w:rPr>
          <w:rFonts w:ascii="Times New Roman" w:hAnsi="Times New Roman"/>
          <w:b/>
          <w:bCs/>
          <w:sz w:val="26"/>
          <w:szCs w:val="26"/>
        </w:rPr>
        <w:t>ГОРОД ЕРМОЛИНО</w:t>
      </w:r>
      <w:r w:rsidR="008C3B70">
        <w:rPr>
          <w:rFonts w:ascii="Times New Roman" w:hAnsi="Times New Roman"/>
          <w:b/>
          <w:bCs/>
          <w:sz w:val="26"/>
          <w:szCs w:val="26"/>
        </w:rPr>
        <w:t xml:space="preserve">» </w:t>
      </w:r>
    </w:p>
    <w:p w:rsidR="008C3B70" w:rsidRDefault="00755892" w:rsidP="008C3B70">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БОРОВСКОГО</w:t>
      </w:r>
      <w:r w:rsidR="008C3B70">
        <w:rPr>
          <w:rFonts w:ascii="Times New Roman" w:hAnsi="Times New Roman"/>
          <w:b/>
          <w:bCs/>
          <w:sz w:val="26"/>
          <w:szCs w:val="26"/>
        </w:rPr>
        <w:t xml:space="preserve"> РАЙОНА</w:t>
      </w:r>
    </w:p>
    <w:p w:rsidR="00C72741" w:rsidRPr="007B6709" w:rsidRDefault="00C72741" w:rsidP="008C3B70">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КАЛУЖСКОЙ ОБЛАСТИ</w:t>
      </w:r>
    </w:p>
    <w:p w:rsidR="008C3B70" w:rsidRDefault="008C3B70" w:rsidP="008C3B70">
      <w:pPr>
        <w:widowControl w:val="0"/>
        <w:autoSpaceDE w:val="0"/>
        <w:autoSpaceDN w:val="0"/>
        <w:adjustRightInd w:val="0"/>
        <w:spacing w:after="0"/>
        <w:jc w:val="center"/>
        <w:rPr>
          <w:rFonts w:ascii="Times New Roman" w:hAnsi="Times New Roman"/>
          <w:b/>
          <w:sz w:val="26"/>
          <w:szCs w:val="26"/>
        </w:rPr>
      </w:pPr>
    </w:p>
    <w:p w:rsidR="008C3B70" w:rsidRPr="00B10732" w:rsidRDefault="008C3B70" w:rsidP="008C3B70">
      <w:pPr>
        <w:widowControl w:val="0"/>
        <w:autoSpaceDE w:val="0"/>
        <w:autoSpaceDN w:val="0"/>
        <w:adjustRightInd w:val="0"/>
        <w:spacing w:after="0"/>
        <w:jc w:val="center"/>
        <w:outlineLvl w:val="1"/>
        <w:rPr>
          <w:rFonts w:cs="Calibri"/>
        </w:rPr>
      </w:pPr>
    </w:p>
    <w:p w:rsidR="008C3B70" w:rsidRPr="00B10732" w:rsidRDefault="008C3B70" w:rsidP="008C3B70">
      <w:pPr>
        <w:widowControl w:val="0"/>
        <w:autoSpaceDE w:val="0"/>
        <w:autoSpaceDN w:val="0"/>
        <w:adjustRightInd w:val="0"/>
        <w:spacing w:after="0"/>
        <w:jc w:val="center"/>
        <w:outlineLvl w:val="1"/>
        <w:rPr>
          <w:rFonts w:cs="Calibri"/>
        </w:rPr>
      </w:pPr>
    </w:p>
    <w:p w:rsidR="008C3B70" w:rsidRPr="00B10732"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8C3B70" w:rsidRDefault="008C3B70" w:rsidP="008C3B70">
      <w:pPr>
        <w:widowControl w:val="0"/>
        <w:autoSpaceDE w:val="0"/>
        <w:autoSpaceDN w:val="0"/>
        <w:adjustRightInd w:val="0"/>
        <w:spacing w:after="0"/>
        <w:jc w:val="center"/>
        <w:outlineLvl w:val="1"/>
        <w:rPr>
          <w:rFonts w:cs="Calibri"/>
        </w:rPr>
      </w:pPr>
    </w:p>
    <w:p w:rsidR="009C6B1E" w:rsidRPr="009214CB" w:rsidRDefault="009C6B1E" w:rsidP="00651B9B">
      <w:pPr>
        <w:jc w:val="center"/>
        <w:sectPr w:rsidR="009C6B1E" w:rsidRPr="009214CB" w:rsidSect="00B7674E">
          <w:headerReference w:type="default" r:id="rId8"/>
          <w:footerReference w:type="even" r:id="rId9"/>
          <w:footerReference w:type="default" r:id="rId10"/>
          <w:pgSz w:w="11906" w:h="16838" w:code="9"/>
          <w:pgMar w:top="1134" w:right="849"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C3B70" w:rsidRPr="00432BB4" w:rsidTr="00FC66EA">
        <w:trPr>
          <w:trHeight w:val="1750"/>
        </w:trPr>
        <w:tc>
          <w:tcPr>
            <w:tcW w:w="10031" w:type="dxa"/>
            <w:tcBorders>
              <w:bottom w:val="single" w:sz="4" w:space="0" w:color="auto"/>
            </w:tcBorders>
            <w:shd w:val="clear" w:color="auto" w:fill="auto"/>
          </w:tcPr>
          <w:p w:rsidR="008C3B70" w:rsidRDefault="00501943" w:rsidP="00263740">
            <w:pPr>
              <w:pStyle w:val="af2"/>
              <w:suppressAutoHyphens/>
              <w:jc w:val="center"/>
            </w:pPr>
            <w:r>
              <w:rPr>
                <w:noProof/>
                <w:lang w:eastAsia="ru-RU"/>
              </w:rPr>
              <w:lastRenderedPageBreak/>
              <w:drawing>
                <wp:inline distT="0" distB="0" distL="0" distR="0">
                  <wp:extent cx="701675" cy="3721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1675" cy="372110"/>
                          </a:xfrm>
                          <a:prstGeom prst="rect">
                            <a:avLst/>
                          </a:prstGeom>
                          <a:solidFill>
                            <a:srgbClr val="FFFFFF"/>
                          </a:solidFill>
                          <a:ln w="9525">
                            <a:noFill/>
                            <a:miter lim="800000"/>
                            <a:headEnd/>
                            <a:tailEnd/>
                          </a:ln>
                        </pic:spPr>
                      </pic:pic>
                    </a:graphicData>
                  </a:graphic>
                </wp:inline>
              </w:drawing>
            </w:r>
          </w:p>
          <w:p w:rsidR="008C3B70" w:rsidRPr="00FD2600" w:rsidRDefault="008C3B70" w:rsidP="00263740">
            <w:pPr>
              <w:pStyle w:val="af2"/>
              <w:suppressAutoHyphens/>
              <w:jc w:val="center"/>
            </w:pPr>
          </w:p>
          <w:p w:rsidR="008C3B70" w:rsidRPr="009F0EDC" w:rsidRDefault="008C3B70" w:rsidP="00263740">
            <w:pPr>
              <w:pStyle w:val="af2"/>
              <w:suppressAutoHyphens/>
              <w:jc w:val="center"/>
              <w:rPr>
                <w:rFonts w:ascii="Times New Roman" w:hAnsi="Times New Roman"/>
                <w:b/>
                <w:sz w:val="32"/>
                <w:szCs w:val="32"/>
              </w:rPr>
            </w:pPr>
            <w:r w:rsidRPr="009F0EDC">
              <w:rPr>
                <w:rFonts w:ascii="Times New Roman" w:hAnsi="Times New Roman"/>
                <w:b/>
                <w:sz w:val="32"/>
                <w:szCs w:val="32"/>
              </w:rPr>
              <w:t>ООО «ПК ГЕО»</w:t>
            </w:r>
          </w:p>
          <w:p w:rsidR="008C3B70" w:rsidRPr="001F3CBE" w:rsidRDefault="008C3B70" w:rsidP="00263740">
            <w:pPr>
              <w:pStyle w:val="af2"/>
              <w:suppressAutoHyphens/>
              <w:jc w:val="center"/>
              <w:rPr>
                <w:b/>
                <w:sz w:val="18"/>
              </w:rPr>
            </w:pPr>
          </w:p>
        </w:tc>
      </w:tr>
      <w:tr w:rsidR="008C3B70" w:rsidRPr="00432BB4" w:rsidTr="00263740">
        <w:tc>
          <w:tcPr>
            <w:tcW w:w="10031" w:type="dxa"/>
            <w:tcBorders>
              <w:bottom w:val="nil"/>
            </w:tcBorders>
            <w:shd w:val="clear" w:color="auto" w:fill="auto"/>
            <w:vAlign w:val="center"/>
          </w:tcPr>
          <w:p w:rsidR="008C3B70" w:rsidRPr="00432BB4" w:rsidRDefault="008C3B70" w:rsidP="00263740">
            <w:pPr>
              <w:pStyle w:val="210"/>
              <w:ind w:left="2268" w:right="3147"/>
              <w:rPr>
                <w:sz w:val="18"/>
              </w:rPr>
            </w:pPr>
          </w:p>
        </w:tc>
      </w:tr>
      <w:tr w:rsidR="008C3B70" w:rsidRPr="00432BB4" w:rsidTr="00C076F4">
        <w:tc>
          <w:tcPr>
            <w:tcW w:w="10031" w:type="dxa"/>
            <w:tcBorders>
              <w:top w:val="nil"/>
              <w:bottom w:val="nil"/>
            </w:tcBorders>
            <w:shd w:val="clear" w:color="auto" w:fill="auto"/>
          </w:tcPr>
          <w:p w:rsidR="008C3B70" w:rsidRPr="00432BB4" w:rsidRDefault="008C3B70" w:rsidP="00263740">
            <w:pPr>
              <w:pStyle w:val="af2"/>
              <w:suppressAutoHyphens/>
              <w:rPr>
                <w:sz w:val="18"/>
              </w:rPr>
            </w:pPr>
          </w:p>
          <w:p w:rsidR="008C3B70" w:rsidRPr="009F0EDC" w:rsidRDefault="008C3B70" w:rsidP="00263740">
            <w:pPr>
              <w:pStyle w:val="af2"/>
              <w:suppressAutoHyphens/>
              <w:jc w:val="right"/>
              <w:rPr>
                <w:rFonts w:ascii="Times New Roman" w:hAnsi="Times New Roman"/>
              </w:rPr>
            </w:pPr>
            <w:r w:rsidRPr="009F0EDC">
              <w:rPr>
                <w:rFonts w:ascii="Times New Roman" w:hAnsi="Times New Roman"/>
                <w:i/>
              </w:rPr>
              <w:t>Экземпляр № 1</w:t>
            </w:r>
          </w:p>
          <w:p w:rsidR="008C3B70" w:rsidRDefault="008C3B70" w:rsidP="00263740">
            <w:pPr>
              <w:pStyle w:val="af2"/>
              <w:suppressAutoHyphens/>
              <w:rPr>
                <w:sz w:val="18"/>
              </w:rPr>
            </w:pPr>
          </w:p>
          <w:p w:rsidR="008C3B70" w:rsidRDefault="008C3B70" w:rsidP="008C3B70">
            <w:pPr>
              <w:pStyle w:val="af2"/>
              <w:suppressAutoHyphens/>
              <w:ind w:firstLine="0"/>
              <w:rPr>
                <w:sz w:val="18"/>
              </w:rPr>
            </w:pPr>
          </w:p>
          <w:p w:rsidR="008C3B70" w:rsidRDefault="008C3B70" w:rsidP="00263740">
            <w:pPr>
              <w:pStyle w:val="af2"/>
              <w:suppressAutoHyphens/>
              <w:rPr>
                <w:sz w:val="18"/>
              </w:rPr>
            </w:pPr>
          </w:p>
          <w:p w:rsidR="008C3B70" w:rsidRDefault="008C3B70" w:rsidP="00263740">
            <w:pPr>
              <w:pStyle w:val="af2"/>
              <w:suppressAutoHyphens/>
              <w:rPr>
                <w:sz w:val="18"/>
              </w:rPr>
            </w:pPr>
          </w:p>
          <w:p w:rsidR="008C3B70" w:rsidRPr="00432BB4" w:rsidRDefault="008C3B70" w:rsidP="00263740">
            <w:pPr>
              <w:pStyle w:val="af2"/>
              <w:suppressAutoHyphens/>
              <w:rPr>
                <w:sz w:val="18"/>
              </w:rPr>
            </w:pPr>
          </w:p>
          <w:p w:rsidR="008C3B70" w:rsidRPr="007411A4" w:rsidRDefault="008C3B70" w:rsidP="00263740">
            <w:pPr>
              <w:pStyle w:val="af2"/>
              <w:suppressAutoHyphens/>
              <w:rPr>
                <w:b/>
                <w:i/>
                <w:sz w:val="30"/>
                <w:szCs w:val="30"/>
                <w:u w:val="single"/>
              </w:rPr>
            </w:pPr>
          </w:p>
          <w:p w:rsidR="008C3B70" w:rsidRPr="00734DE3" w:rsidRDefault="008C3B70" w:rsidP="00263740">
            <w:pPr>
              <w:widowControl w:val="0"/>
              <w:shd w:val="clear" w:color="auto" w:fill="D9D9D9"/>
              <w:autoSpaceDE w:val="0"/>
              <w:autoSpaceDN w:val="0"/>
              <w:adjustRightInd w:val="0"/>
              <w:spacing w:after="0"/>
              <w:jc w:val="center"/>
              <w:rPr>
                <w:rFonts w:ascii="Times New Roman" w:hAnsi="Times New Roman"/>
                <w:b/>
                <w:bCs/>
                <w:i/>
                <w:sz w:val="30"/>
                <w:szCs w:val="30"/>
              </w:rPr>
            </w:pPr>
            <w:r w:rsidRPr="00734DE3">
              <w:rPr>
                <w:rFonts w:ascii="Times New Roman" w:hAnsi="Times New Roman"/>
                <w:b/>
                <w:bCs/>
                <w:i/>
                <w:sz w:val="30"/>
                <w:szCs w:val="30"/>
              </w:rPr>
              <w:t>ПРАВИЛ</w:t>
            </w:r>
            <w:r w:rsidR="0070587D">
              <w:rPr>
                <w:rFonts w:ascii="Times New Roman" w:hAnsi="Times New Roman"/>
                <w:b/>
                <w:bCs/>
                <w:i/>
                <w:sz w:val="30"/>
                <w:szCs w:val="30"/>
              </w:rPr>
              <w:t>А</w:t>
            </w:r>
          </w:p>
          <w:p w:rsidR="008C3B70" w:rsidRDefault="008C3B70" w:rsidP="00263740">
            <w:pPr>
              <w:widowControl w:val="0"/>
              <w:shd w:val="clear" w:color="auto" w:fill="D9D9D9"/>
              <w:autoSpaceDE w:val="0"/>
              <w:autoSpaceDN w:val="0"/>
              <w:adjustRightInd w:val="0"/>
              <w:spacing w:after="0"/>
              <w:jc w:val="center"/>
              <w:rPr>
                <w:rFonts w:ascii="Times New Roman" w:hAnsi="Times New Roman"/>
                <w:b/>
                <w:bCs/>
                <w:i/>
                <w:sz w:val="30"/>
                <w:szCs w:val="30"/>
              </w:rPr>
            </w:pPr>
            <w:r w:rsidRPr="00734DE3">
              <w:rPr>
                <w:rFonts w:ascii="Times New Roman" w:hAnsi="Times New Roman"/>
                <w:b/>
                <w:bCs/>
                <w:i/>
                <w:sz w:val="30"/>
                <w:szCs w:val="30"/>
              </w:rPr>
              <w:t>ЗЕМЛЕПОЛЬЗОВАНИЯ И ЗАСТРОЙКИ</w:t>
            </w:r>
          </w:p>
          <w:p w:rsidR="00C076F4" w:rsidRDefault="00C076F4" w:rsidP="00263740">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МУНИЦИПАЛЬНО</w:t>
            </w:r>
            <w:r w:rsidR="00611B5D">
              <w:rPr>
                <w:rFonts w:ascii="Times New Roman" w:hAnsi="Times New Roman"/>
                <w:b/>
                <w:bCs/>
                <w:i/>
                <w:sz w:val="30"/>
                <w:szCs w:val="30"/>
              </w:rPr>
              <w:t xml:space="preserve">Е </w:t>
            </w:r>
            <w:r>
              <w:rPr>
                <w:rFonts w:ascii="Times New Roman" w:hAnsi="Times New Roman"/>
                <w:b/>
                <w:bCs/>
                <w:i/>
                <w:sz w:val="30"/>
                <w:szCs w:val="30"/>
              </w:rPr>
              <w:t>ОБРАЗОВАНИ</w:t>
            </w:r>
            <w:r w:rsidR="00611B5D">
              <w:rPr>
                <w:rFonts w:ascii="Times New Roman" w:hAnsi="Times New Roman"/>
                <w:b/>
                <w:bCs/>
                <w:i/>
                <w:sz w:val="30"/>
                <w:szCs w:val="30"/>
              </w:rPr>
              <w:t>Е</w:t>
            </w:r>
          </w:p>
          <w:p w:rsidR="00C076F4" w:rsidRDefault="00FC66EA" w:rsidP="00263740">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«ГОРОДСКОЕ</w:t>
            </w:r>
            <w:r w:rsidR="00C076F4">
              <w:rPr>
                <w:rFonts w:ascii="Times New Roman" w:hAnsi="Times New Roman"/>
                <w:b/>
                <w:bCs/>
                <w:i/>
                <w:sz w:val="30"/>
                <w:szCs w:val="30"/>
              </w:rPr>
              <w:t xml:space="preserve"> ПОСЕЛЕНИЕ</w:t>
            </w:r>
          </w:p>
          <w:p w:rsidR="00C076F4" w:rsidRDefault="00C076F4" w:rsidP="00263740">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w:t>
            </w:r>
            <w:r w:rsidR="00FC66EA">
              <w:rPr>
                <w:rFonts w:ascii="Times New Roman" w:hAnsi="Times New Roman"/>
                <w:b/>
                <w:bCs/>
                <w:i/>
                <w:sz w:val="30"/>
                <w:szCs w:val="30"/>
              </w:rPr>
              <w:t>ГОРОД ЕРМОЛИНО</w:t>
            </w:r>
            <w:r>
              <w:rPr>
                <w:rFonts w:ascii="Times New Roman" w:hAnsi="Times New Roman"/>
                <w:b/>
                <w:bCs/>
                <w:i/>
                <w:sz w:val="30"/>
                <w:szCs w:val="30"/>
              </w:rPr>
              <w:t>»</w:t>
            </w:r>
          </w:p>
          <w:p w:rsidR="00C72741" w:rsidRDefault="00C72741" w:rsidP="00263740">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Б</w:t>
            </w:r>
            <w:r w:rsidR="00FC66EA">
              <w:rPr>
                <w:rFonts w:ascii="Times New Roman" w:hAnsi="Times New Roman"/>
                <w:b/>
                <w:bCs/>
                <w:i/>
                <w:sz w:val="30"/>
                <w:szCs w:val="30"/>
              </w:rPr>
              <w:t>ОРОВСКОГО</w:t>
            </w:r>
            <w:r>
              <w:rPr>
                <w:rFonts w:ascii="Times New Roman" w:hAnsi="Times New Roman"/>
                <w:b/>
                <w:bCs/>
                <w:i/>
                <w:sz w:val="30"/>
                <w:szCs w:val="30"/>
              </w:rPr>
              <w:t xml:space="preserve"> РАЙОНА</w:t>
            </w:r>
          </w:p>
          <w:p w:rsidR="00C72741" w:rsidRDefault="00C72741" w:rsidP="00263740">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КАЛУЖСКОЙ ОБЛАСТИ</w:t>
            </w:r>
          </w:p>
          <w:p w:rsidR="00C076F4" w:rsidRDefault="00C076F4" w:rsidP="00263740">
            <w:pPr>
              <w:widowControl w:val="0"/>
              <w:shd w:val="clear" w:color="auto" w:fill="D9D9D9"/>
              <w:autoSpaceDE w:val="0"/>
              <w:autoSpaceDN w:val="0"/>
              <w:adjustRightInd w:val="0"/>
              <w:spacing w:after="0"/>
              <w:jc w:val="center"/>
              <w:rPr>
                <w:rFonts w:ascii="Times New Roman" w:hAnsi="Times New Roman"/>
                <w:b/>
                <w:bCs/>
                <w:i/>
                <w:sz w:val="30"/>
                <w:szCs w:val="30"/>
              </w:rPr>
            </w:pPr>
          </w:p>
          <w:p w:rsidR="008C3B70" w:rsidRPr="00432BB4" w:rsidRDefault="008C3B70" w:rsidP="00263740">
            <w:pPr>
              <w:pStyle w:val="af2"/>
              <w:suppressAutoHyphens/>
              <w:jc w:val="center"/>
              <w:rPr>
                <w:sz w:val="18"/>
              </w:rPr>
            </w:pPr>
          </w:p>
          <w:p w:rsidR="008C3B70" w:rsidRDefault="008C3B70" w:rsidP="00263740">
            <w:pPr>
              <w:pStyle w:val="af2"/>
              <w:suppressAutoHyphens/>
              <w:rPr>
                <w:b/>
                <w:i/>
                <w:sz w:val="36"/>
                <w:szCs w:val="36"/>
              </w:rPr>
            </w:pPr>
          </w:p>
          <w:p w:rsidR="00C72741" w:rsidRDefault="00C72741" w:rsidP="00263740">
            <w:pPr>
              <w:pStyle w:val="af2"/>
              <w:suppressAutoHyphens/>
              <w:rPr>
                <w:b/>
                <w:i/>
                <w:sz w:val="36"/>
                <w:szCs w:val="36"/>
              </w:rPr>
            </w:pPr>
          </w:p>
          <w:p w:rsidR="008C3B70" w:rsidRPr="00432BB4" w:rsidRDefault="008C3B70" w:rsidP="002C7C53">
            <w:pPr>
              <w:pStyle w:val="af2"/>
              <w:suppressAutoHyphens/>
              <w:ind w:firstLine="0"/>
              <w:rPr>
                <w:sz w:val="18"/>
              </w:rPr>
            </w:pPr>
          </w:p>
          <w:p w:rsidR="00C72741" w:rsidRDefault="00C72741" w:rsidP="00C076F4">
            <w:pPr>
              <w:pStyle w:val="af2"/>
              <w:suppressAutoHyphens/>
              <w:ind w:firstLine="0"/>
              <w:rPr>
                <w:sz w:val="18"/>
              </w:rPr>
            </w:pPr>
          </w:p>
          <w:p w:rsidR="008C3B70" w:rsidRDefault="008C3B70" w:rsidP="00263740">
            <w:pPr>
              <w:pStyle w:val="af2"/>
              <w:suppressAutoHyphens/>
              <w:rPr>
                <w:sz w:val="16"/>
                <w:szCs w:val="16"/>
              </w:rPr>
            </w:pPr>
          </w:p>
          <w:p w:rsidR="00FC66EA" w:rsidRDefault="00FC66EA" w:rsidP="00263740">
            <w:pPr>
              <w:pStyle w:val="af2"/>
              <w:suppressAutoHyphens/>
              <w:rPr>
                <w:sz w:val="16"/>
                <w:szCs w:val="16"/>
              </w:rPr>
            </w:pPr>
          </w:p>
          <w:p w:rsidR="00FC66EA" w:rsidRPr="00432BB4" w:rsidRDefault="00FC66EA" w:rsidP="00263740">
            <w:pPr>
              <w:pStyle w:val="af2"/>
              <w:suppressAutoHyphens/>
              <w:rPr>
                <w:sz w:val="16"/>
                <w:szCs w:val="16"/>
              </w:rPr>
            </w:pPr>
          </w:p>
          <w:p w:rsidR="008C3B70" w:rsidRPr="00432BB4" w:rsidRDefault="008C3B70" w:rsidP="00263740">
            <w:pPr>
              <w:pStyle w:val="af2"/>
              <w:suppressAutoHyphens/>
              <w:rPr>
                <w:sz w:val="16"/>
                <w:szCs w:val="16"/>
              </w:rPr>
            </w:pPr>
          </w:p>
          <w:p w:rsidR="009F0EDC" w:rsidRPr="00C77CC4" w:rsidRDefault="009F0EDC" w:rsidP="009F0EDC">
            <w:pPr>
              <w:pStyle w:val="af2"/>
              <w:suppressAutoHyphens/>
              <w:ind w:firstLine="0"/>
              <w:rPr>
                <w:sz w:val="16"/>
                <w:szCs w:val="16"/>
              </w:rPr>
            </w:pPr>
          </w:p>
          <w:p w:rsidR="008C3B70" w:rsidRPr="009F0EDC" w:rsidRDefault="008C3B70" w:rsidP="00263740">
            <w:pPr>
              <w:pStyle w:val="af2"/>
              <w:suppressAutoHyphens/>
              <w:jc w:val="center"/>
              <w:rPr>
                <w:rFonts w:ascii="Times New Roman" w:hAnsi="Times New Roman"/>
                <w:b/>
                <w:i/>
                <w:sz w:val="28"/>
                <w:szCs w:val="28"/>
              </w:rPr>
            </w:pPr>
            <w:r w:rsidRPr="009F0EDC">
              <w:rPr>
                <w:rFonts w:ascii="Times New Roman" w:hAnsi="Times New Roman"/>
                <w:b/>
                <w:i/>
                <w:sz w:val="28"/>
                <w:szCs w:val="28"/>
              </w:rPr>
              <w:t>КАЛУГА</w:t>
            </w:r>
          </w:p>
          <w:p w:rsidR="008C3B70" w:rsidRPr="009F0EDC" w:rsidRDefault="00636E2F" w:rsidP="00263740">
            <w:pPr>
              <w:pStyle w:val="af2"/>
              <w:suppressAutoHyphens/>
              <w:jc w:val="center"/>
              <w:rPr>
                <w:rFonts w:ascii="Times New Roman" w:hAnsi="Times New Roman"/>
                <w:b/>
                <w:i/>
                <w:sz w:val="28"/>
                <w:szCs w:val="28"/>
              </w:rPr>
            </w:pPr>
            <w:r>
              <w:rPr>
                <w:rFonts w:ascii="Times New Roman" w:hAnsi="Times New Roman"/>
                <w:b/>
                <w:i/>
                <w:sz w:val="28"/>
                <w:szCs w:val="28"/>
              </w:rPr>
              <w:t>2020</w:t>
            </w:r>
            <w:r w:rsidR="008C3B70" w:rsidRPr="009F0EDC">
              <w:rPr>
                <w:rFonts w:ascii="Times New Roman" w:hAnsi="Times New Roman"/>
                <w:b/>
                <w:i/>
                <w:sz w:val="28"/>
                <w:szCs w:val="28"/>
              </w:rPr>
              <w:t xml:space="preserve"> г.</w:t>
            </w:r>
          </w:p>
          <w:p w:rsidR="008C3B70" w:rsidRPr="00432BB4" w:rsidRDefault="008C3B70" w:rsidP="00263740">
            <w:pPr>
              <w:pStyle w:val="af2"/>
              <w:suppressAutoHyphens/>
              <w:rPr>
                <w:sz w:val="28"/>
                <w:szCs w:val="28"/>
              </w:rPr>
            </w:pPr>
          </w:p>
          <w:p w:rsidR="008C3B70" w:rsidRPr="00432BB4" w:rsidRDefault="008C3B70" w:rsidP="00263740">
            <w:pPr>
              <w:pStyle w:val="af2"/>
              <w:suppressAutoHyphens/>
              <w:rPr>
                <w:sz w:val="18"/>
              </w:rPr>
            </w:pPr>
            <w:r w:rsidRPr="00432BB4">
              <w:rPr>
                <w:noProof/>
                <w:sz w:val="18"/>
              </w:rPr>
              <w:pict>
                <v:rect id="_x0000_s1026" style="position:absolute;left:0;text-align:left;margin-left:459pt;margin-top:56.75pt;width:18pt;height:18pt;z-index:251657728" stroked="f"/>
              </w:pict>
            </w:r>
          </w:p>
        </w:tc>
      </w:tr>
      <w:tr w:rsidR="00C076F4" w:rsidRPr="00432BB4" w:rsidTr="00263740">
        <w:tc>
          <w:tcPr>
            <w:tcW w:w="10031" w:type="dxa"/>
            <w:tcBorders>
              <w:top w:val="nil"/>
            </w:tcBorders>
            <w:shd w:val="clear" w:color="auto" w:fill="auto"/>
          </w:tcPr>
          <w:p w:rsidR="00C076F4" w:rsidRPr="00432BB4" w:rsidRDefault="00C076F4" w:rsidP="00C076F4">
            <w:pPr>
              <w:pStyle w:val="af2"/>
              <w:suppressAutoHyphens/>
              <w:ind w:firstLine="0"/>
              <w:rPr>
                <w:sz w:val="18"/>
              </w:rPr>
            </w:pPr>
          </w:p>
        </w:tc>
      </w:tr>
    </w:tbl>
    <w:p w:rsidR="001D5D21" w:rsidRDefault="00651B9B" w:rsidP="008C3B70">
      <w:pPr>
        <w:ind w:firstLine="0"/>
        <w:rPr>
          <w:noProof/>
        </w:rPr>
      </w:pPr>
      <w:r w:rsidRPr="009214CB">
        <w:br w:type="page"/>
      </w:r>
      <w:r w:rsidR="00947F16" w:rsidRPr="009214CB">
        <w:rPr>
          <w:rFonts w:ascii="Times New Roman" w:hAnsi="Times New Roman"/>
          <w:b/>
          <w:bCs/>
          <w:spacing w:val="-12"/>
          <w:sz w:val="28"/>
          <w:szCs w:val="28"/>
        </w:rPr>
        <w:lastRenderedPageBreak/>
        <w:t>СОДЕРЖАНИЕ</w:t>
      </w:r>
      <w:r w:rsidR="001C4DCD" w:rsidRPr="00256CF3">
        <w:rPr>
          <w:rFonts w:ascii="Times New Roman" w:hAnsi="Times New Roman"/>
          <w:bCs/>
          <w:sz w:val="24"/>
          <w:szCs w:val="24"/>
        </w:rPr>
        <w:fldChar w:fldCharType="begin"/>
      </w:r>
      <w:r w:rsidR="001C4DCD" w:rsidRPr="00256CF3">
        <w:rPr>
          <w:rFonts w:ascii="Times New Roman" w:hAnsi="Times New Roman"/>
          <w:bCs/>
          <w:sz w:val="24"/>
          <w:szCs w:val="24"/>
        </w:rPr>
        <w:instrText xml:space="preserve"> TOC \o "1-6" \h \z \u </w:instrText>
      </w:r>
      <w:r w:rsidR="001C4DCD" w:rsidRPr="00256CF3">
        <w:rPr>
          <w:rFonts w:ascii="Times New Roman" w:hAnsi="Times New Roman"/>
          <w:bCs/>
          <w:sz w:val="24"/>
          <w:szCs w:val="24"/>
        </w:rPr>
        <w:fldChar w:fldCharType="separate"/>
      </w:r>
    </w:p>
    <w:p w:rsidR="001D5D21" w:rsidRPr="00EE5FDA" w:rsidRDefault="001D5D21">
      <w:pPr>
        <w:pStyle w:val="11"/>
        <w:rPr>
          <w:rFonts w:ascii="Calibri" w:eastAsia="Times New Roman" w:hAnsi="Calibri"/>
          <w:b w:val="0"/>
          <w:bCs w:val="0"/>
          <w:caps w:val="0"/>
          <w:spacing w:val="0"/>
          <w:sz w:val="22"/>
          <w:szCs w:val="22"/>
          <w:lang w:val="ru-RU"/>
        </w:rPr>
      </w:pPr>
      <w:hyperlink w:anchor="_Toc472943515" w:history="1">
        <w:r w:rsidRPr="00C9182E">
          <w:rPr>
            <w:rStyle w:val="a9"/>
          </w:rPr>
          <w:t>Часть I. ПОРЯДОК ПРИМЕНЕНИЯ ПРАВИЛ ЗЕМЛЕПОЛЬЗОВАНИЯ И ЗАСТРОЙКИ И ВНЕСЕНИЯ ИЗМЕН</w:t>
        </w:r>
        <w:r w:rsidRPr="00C9182E">
          <w:rPr>
            <w:rStyle w:val="a9"/>
          </w:rPr>
          <w:t>Е</w:t>
        </w:r>
        <w:r w:rsidRPr="00C9182E">
          <w:rPr>
            <w:rStyle w:val="a9"/>
          </w:rPr>
          <w:t>НИЙ В НИХ</w:t>
        </w:r>
        <w:r>
          <w:rPr>
            <w:webHidden/>
          </w:rPr>
          <w:tab/>
        </w:r>
        <w:r>
          <w:rPr>
            <w:webHidden/>
          </w:rPr>
          <w:fldChar w:fldCharType="begin"/>
        </w:r>
        <w:r>
          <w:rPr>
            <w:webHidden/>
          </w:rPr>
          <w:instrText xml:space="preserve"> PAGEREF _Toc472943515 \h </w:instrText>
        </w:r>
        <w:r>
          <w:rPr>
            <w:webHidden/>
          </w:rPr>
        </w:r>
        <w:r>
          <w:rPr>
            <w:webHidden/>
          </w:rPr>
          <w:fldChar w:fldCharType="separate"/>
        </w:r>
        <w:r w:rsidR="00117920">
          <w:rPr>
            <w:webHidden/>
          </w:rPr>
          <w:t>8</w:t>
        </w:r>
        <w:r>
          <w:rPr>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16" w:history="1">
        <w:r w:rsidRPr="00C9182E">
          <w:rPr>
            <w:rStyle w:val="a9"/>
          </w:rPr>
          <w:t>РАЗДЕЛ 1. ПОЛОЖЕНИЕ О РЕГУЛИРОВАНИИ ЗЕМЛЕПОЛЬЗОВАНИЯ И ЗАСТРОЙКИ ОРГАНАМИ МЕСТНОГО САМОУПРАВЛЕНИЯ</w:t>
        </w:r>
        <w:r>
          <w:rPr>
            <w:webHidden/>
          </w:rPr>
          <w:tab/>
        </w:r>
        <w:r>
          <w:rPr>
            <w:webHidden/>
          </w:rPr>
          <w:fldChar w:fldCharType="begin"/>
        </w:r>
        <w:r>
          <w:rPr>
            <w:webHidden/>
          </w:rPr>
          <w:instrText xml:space="preserve"> PAGEREF _Toc472943516 \h </w:instrText>
        </w:r>
        <w:r>
          <w:rPr>
            <w:webHidden/>
          </w:rPr>
        </w:r>
        <w:r>
          <w:rPr>
            <w:webHidden/>
          </w:rPr>
          <w:fldChar w:fldCharType="separate"/>
        </w:r>
        <w:r w:rsidR="00117920">
          <w:rPr>
            <w:webHidden/>
          </w:rPr>
          <w:t>8</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17" w:history="1">
        <w:r w:rsidRPr="00C9182E">
          <w:rPr>
            <w:rStyle w:val="a9"/>
            <w:rFonts w:ascii="Times New Roman" w:hAnsi="Times New Roman"/>
            <w:noProof/>
            <w:lang w:eastAsia="ru-RU"/>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_Toc472943517 \h </w:instrText>
        </w:r>
        <w:r>
          <w:rPr>
            <w:noProof/>
            <w:webHidden/>
          </w:rPr>
        </w:r>
        <w:r>
          <w:rPr>
            <w:noProof/>
            <w:webHidden/>
          </w:rPr>
          <w:fldChar w:fldCharType="separate"/>
        </w:r>
        <w:r w:rsidR="00117920">
          <w:rPr>
            <w:noProof/>
            <w:webHidden/>
          </w:rPr>
          <w:t>8</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18" w:history="1">
        <w:r w:rsidRPr="00C9182E">
          <w:rPr>
            <w:rStyle w:val="a9"/>
            <w:rFonts w:ascii="Times New Roman" w:hAnsi="Times New Roman"/>
            <w:noProof/>
            <w:lang w:eastAsia="ru-RU"/>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_Toc472943518 \h </w:instrText>
        </w:r>
        <w:r>
          <w:rPr>
            <w:noProof/>
            <w:webHidden/>
          </w:rPr>
        </w:r>
        <w:r>
          <w:rPr>
            <w:noProof/>
            <w:webHidden/>
          </w:rPr>
          <w:fldChar w:fldCharType="separate"/>
        </w:r>
        <w:r w:rsidR="00117920">
          <w:rPr>
            <w:noProof/>
            <w:webHidden/>
          </w:rPr>
          <w:t>17</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19" w:history="1">
        <w:r w:rsidRPr="00C9182E">
          <w:rPr>
            <w:rStyle w:val="a9"/>
            <w:rFonts w:ascii="Times New Roman" w:hAnsi="Times New Roman"/>
            <w:noProof/>
            <w:lang w:eastAsia="ru-RU"/>
          </w:rPr>
          <w:t>Статья 3.</w:t>
        </w:r>
        <w:r w:rsidRPr="00C9182E">
          <w:rPr>
            <w:rStyle w:val="a9"/>
            <w:rFonts w:ascii="Times New Roman" w:hAnsi="Times New Roman"/>
            <w:noProof/>
            <w:lang w:eastAsia="ru-RU"/>
          </w:rPr>
          <w:t xml:space="preserve"> Полномочия органов местного самоуправления в области регулирования вопросов </w:t>
        </w:r>
        <w:r w:rsidRPr="00C9182E">
          <w:rPr>
            <w:rStyle w:val="a9"/>
            <w:rFonts w:ascii="Times New Roman" w:hAnsi="Times New Roman"/>
            <w:noProof/>
            <w:lang w:eastAsia="ru-RU"/>
          </w:rPr>
          <w:t>землепользования и застройки</w:t>
        </w:r>
        <w:r>
          <w:rPr>
            <w:noProof/>
            <w:webHidden/>
          </w:rPr>
          <w:tab/>
        </w:r>
        <w:r>
          <w:rPr>
            <w:noProof/>
            <w:webHidden/>
          </w:rPr>
          <w:fldChar w:fldCharType="begin"/>
        </w:r>
        <w:r>
          <w:rPr>
            <w:noProof/>
            <w:webHidden/>
          </w:rPr>
          <w:instrText xml:space="preserve"> PAGEREF _Toc472943519 \h </w:instrText>
        </w:r>
        <w:r>
          <w:rPr>
            <w:noProof/>
            <w:webHidden/>
          </w:rPr>
        </w:r>
        <w:r>
          <w:rPr>
            <w:noProof/>
            <w:webHidden/>
          </w:rPr>
          <w:fldChar w:fldCharType="separate"/>
        </w:r>
        <w:r w:rsidR="00117920">
          <w:rPr>
            <w:noProof/>
            <w:webHidden/>
          </w:rPr>
          <w:t>20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20" w:history="1">
        <w:r w:rsidRPr="00C9182E">
          <w:rPr>
            <w:rStyle w:val="a9"/>
            <w:rFonts w:ascii="Times New Roman" w:hAnsi="Times New Roman"/>
            <w:noProof/>
            <w:lang w:eastAsia="ru-RU"/>
          </w:rPr>
          <w:t>Статья 4. Комиссия по подготовке проекта Правил землепользования и застройки территории поселения</w:t>
        </w:r>
        <w:r>
          <w:rPr>
            <w:noProof/>
            <w:webHidden/>
          </w:rPr>
          <w:tab/>
        </w:r>
        <w:r>
          <w:rPr>
            <w:noProof/>
            <w:webHidden/>
          </w:rPr>
          <w:fldChar w:fldCharType="begin"/>
        </w:r>
        <w:r>
          <w:rPr>
            <w:noProof/>
            <w:webHidden/>
          </w:rPr>
          <w:instrText xml:space="preserve"> PAGEREF _Toc472943520 \h </w:instrText>
        </w:r>
        <w:r>
          <w:rPr>
            <w:noProof/>
            <w:webHidden/>
          </w:rPr>
        </w:r>
        <w:r>
          <w:rPr>
            <w:noProof/>
            <w:webHidden/>
          </w:rPr>
          <w:fldChar w:fldCharType="separate"/>
        </w:r>
        <w:r w:rsidR="00117920">
          <w:rPr>
            <w:noProof/>
            <w:webHidden/>
          </w:rPr>
          <w:t>20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21" w:history="1">
        <w:r w:rsidRPr="00C9182E">
          <w:rPr>
            <w:rStyle w:val="a9"/>
            <w:rFonts w:ascii="Times New Roman" w:hAnsi="Times New Roman"/>
            <w:noProof/>
            <w:lang w:eastAsia="ru-RU"/>
          </w:rPr>
          <w:t>Статья 5. Общие положения о градостроительном зонировании территории поселения</w:t>
        </w:r>
        <w:r>
          <w:rPr>
            <w:noProof/>
            <w:webHidden/>
          </w:rPr>
          <w:tab/>
        </w:r>
        <w:r>
          <w:rPr>
            <w:noProof/>
            <w:webHidden/>
          </w:rPr>
          <w:fldChar w:fldCharType="begin"/>
        </w:r>
        <w:r>
          <w:rPr>
            <w:noProof/>
            <w:webHidden/>
          </w:rPr>
          <w:instrText xml:space="preserve"> PAGEREF _Toc472943521 \h </w:instrText>
        </w:r>
        <w:r>
          <w:rPr>
            <w:noProof/>
            <w:webHidden/>
          </w:rPr>
        </w:r>
        <w:r>
          <w:rPr>
            <w:noProof/>
            <w:webHidden/>
          </w:rPr>
          <w:fldChar w:fldCharType="separate"/>
        </w:r>
        <w:r w:rsidR="00117920">
          <w:rPr>
            <w:noProof/>
            <w:webHidden/>
          </w:rPr>
          <w:t>22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22" w:history="1">
        <w:r w:rsidRPr="00C9182E">
          <w:rPr>
            <w:rStyle w:val="a9"/>
            <w:rFonts w:ascii="Times New Roman" w:hAnsi="Times New Roman"/>
            <w:noProof/>
            <w:lang w:eastAsia="ru-RU"/>
          </w:rPr>
          <w:t>Статья 6. Землепользование и застройка земельных участков на территории поселения,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_Toc472943522 \h </w:instrText>
        </w:r>
        <w:r>
          <w:rPr>
            <w:noProof/>
            <w:webHidden/>
          </w:rPr>
        </w:r>
        <w:r>
          <w:rPr>
            <w:noProof/>
            <w:webHidden/>
          </w:rPr>
          <w:fldChar w:fldCharType="separate"/>
        </w:r>
        <w:r w:rsidR="00117920">
          <w:rPr>
            <w:noProof/>
            <w:webHidden/>
          </w:rPr>
          <w:t>25</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23" w:history="1">
        <w:r w:rsidRPr="00C9182E">
          <w:rPr>
            <w:rStyle w:val="a9"/>
            <w:rFonts w:ascii="Times New Roman" w:hAnsi="Times New Roman"/>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_Toc472943523 \h </w:instrText>
        </w:r>
        <w:r>
          <w:rPr>
            <w:noProof/>
            <w:webHidden/>
          </w:rPr>
        </w:r>
        <w:r>
          <w:rPr>
            <w:noProof/>
            <w:webHidden/>
          </w:rPr>
          <w:fldChar w:fldCharType="separate"/>
        </w:r>
        <w:r w:rsidR="00117920">
          <w:rPr>
            <w:noProof/>
            <w:webHidden/>
          </w:rPr>
          <w:t>26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24" w:history="1">
        <w:r w:rsidRPr="00C9182E">
          <w:rPr>
            <w:rStyle w:val="a9"/>
            <w:rFonts w:ascii="Times New Roman" w:hAnsi="Times New Roman"/>
            <w:noProof/>
            <w:lang w:eastAsia="ru-RU"/>
          </w:rPr>
          <w:t>Статья 8.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_Toc472943524 \h </w:instrText>
        </w:r>
        <w:r>
          <w:rPr>
            <w:noProof/>
            <w:webHidden/>
          </w:rPr>
        </w:r>
        <w:r>
          <w:rPr>
            <w:noProof/>
            <w:webHidden/>
          </w:rPr>
          <w:fldChar w:fldCharType="separate"/>
        </w:r>
        <w:r w:rsidR="00117920">
          <w:rPr>
            <w:noProof/>
            <w:webHidden/>
          </w:rPr>
          <w:t>27</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25" w:history="1">
        <w:r w:rsidRPr="00C9182E">
          <w:rPr>
            <w:rStyle w:val="a9"/>
            <w:rFonts w:ascii="Times New Roman" w:hAnsi="Times New Roman"/>
            <w:noProof/>
            <w:lang w:eastAsia="ru-RU"/>
          </w:rPr>
          <w:t>Статья 9. Осуществление строительства, реконструкции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_Toc472943525 \h </w:instrText>
        </w:r>
        <w:r>
          <w:rPr>
            <w:noProof/>
            <w:webHidden/>
          </w:rPr>
        </w:r>
        <w:r>
          <w:rPr>
            <w:noProof/>
            <w:webHidden/>
          </w:rPr>
          <w:fldChar w:fldCharType="separate"/>
        </w:r>
        <w:r w:rsidR="00117920">
          <w:rPr>
            <w:noProof/>
            <w:webHidden/>
          </w:rPr>
          <w:t>27</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26" w:history="1">
        <w:r w:rsidRPr="00C9182E">
          <w:rPr>
            <w:rStyle w:val="a9"/>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_Toc472943526 \h </w:instrText>
        </w:r>
        <w:r>
          <w:rPr>
            <w:webHidden/>
          </w:rPr>
        </w:r>
        <w:r>
          <w:rPr>
            <w:webHidden/>
          </w:rPr>
          <w:fldChar w:fldCharType="separate"/>
        </w:r>
        <w:r w:rsidR="00117920">
          <w:rPr>
            <w:webHidden/>
          </w:rPr>
          <w:t>29</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27" w:history="1">
        <w:r w:rsidRPr="00C9182E">
          <w:rPr>
            <w:rStyle w:val="a9"/>
            <w:rFonts w:ascii="Times New Roman" w:hAnsi="Times New Roman"/>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_Toc472943527 \h </w:instrText>
        </w:r>
        <w:r>
          <w:rPr>
            <w:noProof/>
            <w:webHidden/>
          </w:rPr>
        </w:r>
        <w:r>
          <w:rPr>
            <w:noProof/>
            <w:webHidden/>
          </w:rPr>
          <w:fldChar w:fldCharType="separate"/>
        </w:r>
        <w:r w:rsidR="00117920">
          <w:rPr>
            <w:noProof/>
            <w:webHidden/>
          </w:rPr>
          <w:t>30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28" w:history="1">
        <w:r w:rsidRPr="00C9182E">
          <w:rPr>
            <w:rStyle w:val="a9"/>
            <w:rFonts w:ascii="Times New Roman" w:hAnsi="Times New Roman"/>
            <w:noProof/>
            <w:lang w:eastAsia="ru-RU"/>
          </w:rPr>
          <w:t>Статья 11. Порядок предоставления разрешения на условно разрешенный вид использования земельного участка или объек</w:t>
        </w:r>
        <w:r w:rsidRPr="00C9182E">
          <w:rPr>
            <w:rStyle w:val="a9"/>
            <w:rFonts w:ascii="Times New Roman" w:hAnsi="Times New Roman"/>
            <w:noProof/>
            <w:lang w:eastAsia="ru-RU"/>
          </w:rPr>
          <w:t>т</w:t>
        </w:r>
        <w:r w:rsidRPr="00C9182E">
          <w:rPr>
            <w:rStyle w:val="a9"/>
            <w:rFonts w:ascii="Times New Roman" w:hAnsi="Times New Roman"/>
            <w:noProof/>
            <w:lang w:eastAsia="ru-RU"/>
          </w:rPr>
          <w:t>а капитального строительства</w:t>
        </w:r>
        <w:r>
          <w:rPr>
            <w:noProof/>
            <w:webHidden/>
          </w:rPr>
          <w:tab/>
        </w:r>
        <w:r>
          <w:rPr>
            <w:noProof/>
            <w:webHidden/>
          </w:rPr>
          <w:fldChar w:fldCharType="begin"/>
        </w:r>
        <w:r>
          <w:rPr>
            <w:noProof/>
            <w:webHidden/>
          </w:rPr>
          <w:instrText xml:space="preserve"> PAGEREF _Toc472943528 \h </w:instrText>
        </w:r>
        <w:r>
          <w:rPr>
            <w:noProof/>
            <w:webHidden/>
          </w:rPr>
        </w:r>
        <w:r>
          <w:rPr>
            <w:noProof/>
            <w:webHidden/>
          </w:rPr>
          <w:fldChar w:fldCharType="separate"/>
        </w:r>
        <w:r w:rsidR="00117920">
          <w:rPr>
            <w:noProof/>
            <w:webHidden/>
          </w:rPr>
          <w:t>32</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29" w:history="1">
        <w:r w:rsidRPr="00C9182E">
          <w:rPr>
            <w:rStyle w:val="a9"/>
          </w:rPr>
          <w:t>РАЗДЕЛ 3. Положение о подготовке документации по планировке территории органами местного самоуправления</w:t>
        </w:r>
        <w:r>
          <w:rPr>
            <w:webHidden/>
          </w:rPr>
          <w:tab/>
        </w:r>
        <w:r>
          <w:rPr>
            <w:webHidden/>
          </w:rPr>
          <w:fldChar w:fldCharType="begin"/>
        </w:r>
        <w:r>
          <w:rPr>
            <w:webHidden/>
          </w:rPr>
          <w:instrText xml:space="preserve"> PAGEREF _Toc472943529 \h </w:instrText>
        </w:r>
        <w:r>
          <w:rPr>
            <w:webHidden/>
          </w:rPr>
        </w:r>
        <w:r>
          <w:rPr>
            <w:webHidden/>
          </w:rPr>
          <w:fldChar w:fldCharType="separate"/>
        </w:r>
        <w:r w:rsidR="00117920">
          <w:rPr>
            <w:webHidden/>
          </w:rPr>
          <w:t>34</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30" w:history="1">
        <w:r w:rsidRPr="00C9182E">
          <w:rPr>
            <w:rStyle w:val="a9"/>
            <w:rFonts w:ascii="Times New Roman" w:hAnsi="Times New Roman"/>
            <w:noProof/>
            <w:lang w:eastAsia="ru-RU"/>
          </w:rPr>
          <w:t>Статья 12. Общие положения о подготовке документации по планировке территории поселения</w:t>
        </w:r>
        <w:r>
          <w:rPr>
            <w:noProof/>
            <w:webHidden/>
          </w:rPr>
          <w:tab/>
        </w:r>
        <w:r>
          <w:rPr>
            <w:noProof/>
            <w:webHidden/>
          </w:rPr>
          <w:fldChar w:fldCharType="begin"/>
        </w:r>
        <w:r>
          <w:rPr>
            <w:noProof/>
            <w:webHidden/>
          </w:rPr>
          <w:instrText xml:space="preserve"> PAGEREF _Toc472943530 \h </w:instrText>
        </w:r>
        <w:r>
          <w:rPr>
            <w:noProof/>
            <w:webHidden/>
          </w:rPr>
        </w:r>
        <w:r>
          <w:rPr>
            <w:noProof/>
            <w:webHidden/>
          </w:rPr>
          <w:fldChar w:fldCharType="separate"/>
        </w:r>
        <w:r w:rsidR="00117920">
          <w:rPr>
            <w:noProof/>
            <w:webHidden/>
          </w:rPr>
          <w:t>34</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31" w:history="1">
        <w:r w:rsidRPr="00C9182E">
          <w:rPr>
            <w:rStyle w:val="a9"/>
          </w:rPr>
          <w:t>РАЗДЕЛ 4. Положение о проведении публичных слушаний по вопросам землепользования и застройки</w:t>
        </w:r>
        <w:r>
          <w:rPr>
            <w:webHidden/>
          </w:rPr>
          <w:tab/>
        </w:r>
        <w:r>
          <w:rPr>
            <w:webHidden/>
          </w:rPr>
          <w:fldChar w:fldCharType="begin"/>
        </w:r>
        <w:r>
          <w:rPr>
            <w:webHidden/>
          </w:rPr>
          <w:instrText xml:space="preserve"> PAGEREF _Toc472943531 \h </w:instrText>
        </w:r>
        <w:r>
          <w:rPr>
            <w:webHidden/>
          </w:rPr>
        </w:r>
        <w:r>
          <w:rPr>
            <w:webHidden/>
          </w:rPr>
          <w:fldChar w:fldCharType="separate"/>
        </w:r>
        <w:r w:rsidR="00117920">
          <w:rPr>
            <w:webHidden/>
          </w:rPr>
          <w:t>35</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32" w:history="1">
        <w:r w:rsidRPr="00C9182E">
          <w:rPr>
            <w:rStyle w:val="a9"/>
            <w:rFonts w:ascii="Times New Roman" w:hAnsi="Times New Roman"/>
            <w:noProof/>
            <w:lang w:eastAsia="ru-RU"/>
          </w:rPr>
          <w:t>Статья 1</w:t>
        </w:r>
        <w:r w:rsidRPr="00C9182E">
          <w:rPr>
            <w:rStyle w:val="a9"/>
            <w:rFonts w:ascii="Times New Roman" w:hAnsi="Times New Roman"/>
            <w:noProof/>
            <w:lang w:eastAsia="ru-RU"/>
          </w:rPr>
          <w:t>3</w:t>
        </w:r>
        <w:r w:rsidRPr="00C9182E">
          <w:rPr>
            <w:rStyle w:val="a9"/>
            <w:rFonts w:ascii="Times New Roman" w:hAnsi="Times New Roman"/>
            <w:noProof/>
            <w:lang w:eastAsia="ru-RU"/>
          </w:rPr>
          <w:t>. Общие положения о проведении публичных слушаний по вопросам землепользования и застройки территории поселения</w:t>
        </w:r>
        <w:r>
          <w:rPr>
            <w:noProof/>
            <w:webHidden/>
          </w:rPr>
          <w:tab/>
        </w:r>
        <w:r>
          <w:rPr>
            <w:noProof/>
            <w:webHidden/>
          </w:rPr>
          <w:fldChar w:fldCharType="begin"/>
        </w:r>
        <w:r>
          <w:rPr>
            <w:noProof/>
            <w:webHidden/>
          </w:rPr>
          <w:instrText xml:space="preserve"> PAGEREF _Toc472943532 \h </w:instrText>
        </w:r>
        <w:r>
          <w:rPr>
            <w:noProof/>
            <w:webHidden/>
          </w:rPr>
        </w:r>
        <w:r>
          <w:rPr>
            <w:noProof/>
            <w:webHidden/>
          </w:rPr>
          <w:fldChar w:fldCharType="separate"/>
        </w:r>
        <w:r w:rsidR="00117920">
          <w:rPr>
            <w:noProof/>
            <w:webHidden/>
          </w:rPr>
          <w:t>35</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33" w:history="1">
        <w:r w:rsidRPr="00C9182E">
          <w:rPr>
            <w:rStyle w:val="a9"/>
          </w:rPr>
          <w:t>РАЗДЕЛ 5. Положение о внесении изменений в правила землепользования и застройки</w:t>
        </w:r>
        <w:r>
          <w:rPr>
            <w:webHidden/>
          </w:rPr>
          <w:tab/>
        </w:r>
        <w:r>
          <w:rPr>
            <w:webHidden/>
          </w:rPr>
          <w:fldChar w:fldCharType="begin"/>
        </w:r>
        <w:r>
          <w:rPr>
            <w:webHidden/>
          </w:rPr>
          <w:instrText xml:space="preserve"> PAGEREF _Toc472943533 \h </w:instrText>
        </w:r>
        <w:r>
          <w:rPr>
            <w:webHidden/>
          </w:rPr>
        </w:r>
        <w:r>
          <w:rPr>
            <w:webHidden/>
          </w:rPr>
          <w:fldChar w:fldCharType="separate"/>
        </w:r>
        <w:r w:rsidR="00117920">
          <w:rPr>
            <w:webHidden/>
          </w:rPr>
          <w:t>35</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34" w:history="1">
        <w:r w:rsidRPr="00C9182E">
          <w:rPr>
            <w:rStyle w:val="a9"/>
            <w:rFonts w:ascii="Times New Roman" w:hAnsi="Times New Roman"/>
            <w:noProof/>
            <w:lang w:eastAsia="ru-RU"/>
          </w:rPr>
          <w:t>Статья 1</w:t>
        </w:r>
        <w:r w:rsidRPr="00C9182E">
          <w:rPr>
            <w:rStyle w:val="a9"/>
            <w:rFonts w:ascii="Times New Roman" w:hAnsi="Times New Roman"/>
            <w:noProof/>
            <w:lang w:eastAsia="ru-RU"/>
          </w:rPr>
          <w:t>4</w:t>
        </w:r>
        <w:r w:rsidRPr="00C9182E">
          <w:rPr>
            <w:rStyle w:val="a9"/>
            <w:rFonts w:ascii="Times New Roman" w:hAnsi="Times New Roman"/>
            <w:noProof/>
            <w:lang w:eastAsia="ru-RU"/>
          </w:rPr>
          <w:t>. Порядок внесения изменений в настоящие Правила</w:t>
        </w:r>
        <w:r>
          <w:rPr>
            <w:noProof/>
            <w:webHidden/>
          </w:rPr>
          <w:tab/>
        </w:r>
        <w:r>
          <w:rPr>
            <w:noProof/>
            <w:webHidden/>
          </w:rPr>
          <w:fldChar w:fldCharType="begin"/>
        </w:r>
        <w:r>
          <w:rPr>
            <w:noProof/>
            <w:webHidden/>
          </w:rPr>
          <w:instrText xml:space="preserve"> PAGEREF _Toc472943534 \h </w:instrText>
        </w:r>
        <w:r>
          <w:rPr>
            <w:noProof/>
            <w:webHidden/>
          </w:rPr>
        </w:r>
        <w:r>
          <w:rPr>
            <w:noProof/>
            <w:webHidden/>
          </w:rPr>
          <w:fldChar w:fldCharType="separate"/>
        </w:r>
        <w:r w:rsidR="00117920">
          <w:rPr>
            <w:noProof/>
            <w:webHidden/>
          </w:rPr>
          <w:t>35</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35" w:history="1">
        <w:r w:rsidRPr="00C9182E">
          <w:rPr>
            <w:rStyle w:val="a9"/>
          </w:rPr>
          <w:t>РАЗДЕЛ 6. ПОЛОЖЕНИЕ О РЕГУЛИРОВАНИИ ИНЫХ ВОПРОСОВ ЗЕМЛЕПОЛЬЗОВАНИЯ И ЗАСТРОЙКИ</w:t>
        </w:r>
        <w:r>
          <w:rPr>
            <w:webHidden/>
          </w:rPr>
          <w:tab/>
        </w:r>
        <w:r>
          <w:rPr>
            <w:webHidden/>
          </w:rPr>
          <w:fldChar w:fldCharType="begin"/>
        </w:r>
        <w:r>
          <w:rPr>
            <w:webHidden/>
          </w:rPr>
          <w:instrText xml:space="preserve"> PAGEREF _Toc472943535 \h </w:instrText>
        </w:r>
        <w:r>
          <w:rPr>
            <w:webHidden/>
          </w:rPr>
        </w:r>
        <w:r>
          <w:rPr>
            <w:webHidden/>
          </w:rPr>
          <w:fldChar w:fldCharType="separate"/>
        </w:r>
        <w:r w:rsidR="00117920">
          <w:rPr>
            <w:webHidden/>
          </w:rPr>
          <w:t>36</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36" w:history="1">
        <w:r w:rsidRPr="00C9182E">
          <w:rPr>
            <w:rStyle w:val="a9"/>
            <w:rFonts w:ascii="Times New Roman" w:hAnsi="Times New Roman"/>
            <w:noProof/>
            <w:lang w:eastAsia="ru-RU"/>
          </w:rPr>
          <w:t>Статья</w:t>
        </w:r>
        <w:r w:rsidRPr="00C9182E">
          <w:rPr>
            <w:rStyle w:val="a9"/>
            <w:rFonts w:ascii="Times New Roman" w:hAnsi="Times New Roman"/>
            <w:noProof/>
            <w:lang w:eastAsia="ru-RU"/>
          </w:rPr>
          <w:t> </w:t>
        </w:r>
        <w:r w:rsidRPr="00C9182E">
          <w:rPr>
            <w:rStyle w:val="a9"/>
            <w:rFonts w:ascii="Times New Roman" w:hAnsi="Times New Roman"/>
            <w:noProof/>
            <w:lang w:eastAsia="ru-RU"/>
          </w:rPr>
          <w:t>15. Общие принципы регулирования иных вопросов землепользования и застройки на территории поселения</w:t>
        </w:r>
        <w:r>
          <w:rPr>
            <w:noProof/>
            <w:webHidden/>
          </w:rPr>
          <w:tab/>
        </w:r>
        <w:r>
          <w:rPr>
            <w:noProof/>
            <w:webHidden/>
          </w:rPr>
          <w:fldChar w:fldCharType="begin"/>
        </w:r>
        <w:r>
          <w:rPr>
            <w:noProof/>
            <w:webHidden/>
          </w:rPr>
          <w:instrText xml:space="preserve"> PAGEREF _Toc472943536 \h </w:instrText>
        </w:r>
        <w:r>
          <w:rPr>
            <w:noProof/>
            <w:webHidden/>
          </w:rPr>
        </w:r>
        <w:r>
          <w:rPr>
            <w:noProof/>
            <w:webHidden/>
          </w:rPr>
          <w:fldChar w:fldCharType="separate"/>
        </w:r>
        <w:r w:rsidR="00117920">
          <w:rPr>
            <w:noProof/>
            <w:webHidden/>
          </w:rPr>
          <w:t>36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37" w:history="1">
        <w:r w:rsidRPr="00C9182E">
          <w:rPr>
            <w:rStyle w:val="a9"/>
            <w:rFonts w:ascii="Times New Roman" w:hAnsi="Times New Roman"/>
            <w:noProof/>
            <w:lang w:eastAsia="ru-RU"/>
          </w:rPr>
          <w:t>Статья</w:t>
        </w:r>
        <w:r w:rsidRPr="00C9182E">
          <w:rPr>
            <w:rStyle w:val="a9"/>
            <w:rFonts w:ascii="Times New Roman" w:hAnsi="Times New Roman"/>
            <w:noProof/>
            <w:lang w:val="en-US" w:eastAsia="ru-RU"/>
          </w:rPr>
          <w:t> </w:t>
        </w:r>
        <w:r w:rsidRPr="00C9182E">
          <w:rPr>
            <w:rStyle w:val="a9"/>
            <w:rFonts w:ascii="Times New Roman" w:hAnsi="Times New Roman"/>
            <w:noProof/>
            <w:lang w:eastAsia="ru-RU"/>
          </w:rPr>
          <w:t>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_Toc472943537 \h </w:instrText>
        </w:r>
        <w:r>
          <w:rPr>
            <w:noProof/>
            <w:webHidden/>
          </w:rPr>
        </w:r>
        <w:r>
          <w:rPr>
            <w:noProof/>
            <w:webHidden/>
          </w:rPr>
          <w:fldChar w:fldCharType="separate"/>
        </w:r>
        <w:r w:rsidR="00117920">
          <w:rPr>
            <w:noProof/>
            <w:webHidden/>
          </w:rPr>
          <w:t>36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38" w:history="1">
        <w:r w:rsidRPr="00C9182E">
          <w:rPr>
            <w:rStyle w:val="a9"/>
            <w:rFonts w:ascii="Times New Roman" w:hAnsi="Times New Roman"/>
            <w:noProof/>
            <w:lang w:eastAsia="ru-RU"/>
          </w:rPr>
          <w:t xml:space="preserve">Статья 17. Правовой режим временных объектов на территории </w:t>
        </w:r>
        <w:r w:rsidRPr="00C9182E">
          <w:rPr>
            <w:rStyle w:val="a9"/>
            <w:rFonts w:ascii="Times New Roman" w:hAnsi="Times New Roman"/>
            <w:noProof/>
            <w:lang w:eastAsia="ru-RU"/>
          </w:rPr>
          <w:t>поселения</w:t>
        </w:r>
        <w:r>
          <w:rPr>
            <w:noProof/>
            <w:webHidden/>
          </w:rPr>
          <w:tab/>
        </w:r>
        <w:r>
          <w:rPr>
            <w:noProof/>
            <w:webHidden/>
          </w:rPr>
          <w:fldChar w:fldCharType="begin"/>
        </w:r>
        <w:r>
          <w:rPr>
            <w:noProof/>
            <w:webHidden/>
          </w:rPr>
          <w:instrText xml:space="preserve"> PAGEREF _Toc472943538 \h </w:instrText>
        </w:r>
        <w:r>
          <w:rPr>
            <w:noProof/>
            <w:webHidden/>
          </w:rPr>
        </w:r>
        <w:r>
          <w:rPr>
            <w:noProof/>
            <w:webHidden/>
          </w:rPr>
          <w:fldChar w:fldCharType="separate"/>
        </w:r>
        <w:r w:rsidR="00117920">
          <w:rPr>
            <w:noProof/>
            <w:webHidden/>
          </w:rPr>
          <w:t>37</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39" w:history="1">
        <w:r w:rsidRPr="00C9182E">
          <w:rPr>
            <w:rStyle w:val="a9"/>
            <w:rFonts w:ascii="Times New Roman" w:hAnsi="Times New Roman"/>
            <w:noProof/>
            <w:lang w:eastAsia="ru-RU"/>
          </w:rPr>
          <w:t>Статья 18. Ограничение точечного строительства</w:t>
        </w:r>
        <w:r>
          <w:rPr>
            <w:noProof/>
            <w:webHidden/>
          </w:rPr>
          <w:tab/>
        </w:r>
        <w:r>
          <w:rPr>
            <w:noProof/>
            <w:webHidden/>
          </w:rPr>
          <w:fldChar w:fldCharType="begin"/>
        </w:r>
        <w:r>
          <w:rPr>
            <w:noProof/>
            <w:webHidden/>
          </w:rPr>
          <w:instrText xml:space="preserve"> PAGEREF _Toc472943539 \h </w:instrText>
        </w:r>
        <w:r>
          <w:rPr>
            <w:noProof/>
            <w:webHidden/>
          </w:rPr>
        </w:r>
        <w:r>
          <w:rPr>
            <w:noProof/>
            <w:webHidden/>
          </w:rPr>
          <w:fldChar w:fldCharType="separate"/>
        </w:r>
        <w:r w:rsidR="00117920">
          <w:rPr>
            <w:noProof/>
            <w:webHidden/>
          </w:rPr>
          <w:t>41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0" w:history="1">
        <w:r w:rsidRPr="00C9182E">
          <w:rPr>
            <w:rStyle w:val="a9"/>
            <w:rFonts w:ascii="Times New Roman" w:hAnsi="Times New Roman"/>
            <w:noProof/>
            <w:lang w:eastAsia="ru-RU"/>
          </w:rPr>
          <w:t>Статья 19. Обустройство строительных площадок при строительстве,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_Toc472943540 \h </w:instrText>
        </w:r>
        <w:r>
          <w:rPr>
            <w:noProof/>
            <w:webHidden/>
          </w:rPr>
        </w:r>
        <w:r>
          <w:rPr>
            <w:noProof/>
            <w:webHidden/>
          </w:rPr>
          <w:fldChar w:fldCharType="separate"/>
        </w:r>
        <w:r w:rsidR="00117920">
          <w:rPr>
            <w:noProof/>
            <w:webHidden/>
          </w:rPr>
          <w:t>41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1" w:history="1">
        <w:r w:rsidRPr="00C9182E">
          <w:rPr>
            <w:rStyle w:val="a9"/>
            <w:rFonts w:ascii="Times New Roman" w:hAnsi="Times New Roman"/>
            <w:noProof/>
            <w:lang w:eastAsia="ru-RU"/>
          </w:rPr>
          <w:t>Статья 20. Организация рельефа, покрытие и мощение территорий населенных пунктов</w:t>
        </w:r>
        <w:r>
          <w:rPr>
            <w:noProof/>
            <w:webHidden/>
          </w:rPr>
          <w:tab/>
        </w:r>
        <w:r>
          <w:rPr>
            <w:noProof/>
            <w:webHidden/>
          </w:rPr>
          <w:fldChar w:fldCharType="begin"/>
        </w:r>
        <w:r>
          <w:rPr>
            <w:noProof/>
            <w:webHidden/>
          </w:rPr>
          <w:instrText xml:space="preserve"> PAGEREF _Toc472943541 \h </w:instrText>
        </w:r>
        <w:r>
          <w:rPr>
            <w:noProof/>
            <w:webHidden/>
          </w:rPr>
        </w:r>
        <w:r>
          <w:rPr>
            <w:noProof/>
            <w:webHidden/>
          </w:rPr>
          <w:fldChar w:fldCharType="separate"/>
        </w:r>
        <w:r w:rsidR="00117920">
          <w:rPr>
            <w:noProof/>
            <w:webHidden/>
          </w:rPr>
          <w:t>42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2" w:history="1">
        <w:r w:rsidRPr="00C9182E">
          <w:rPr>
            <w:rStyle w:val="a9"/>
            <w:rFonts w:ascii="Times New Roman" w:hAnsi="Times New Roman"/>
            <w:noProof/>
            <w:lang w:eastAsia="ru-RU"/>
          </w:rPr>
          <w:t>Статья 21. Порядок оформления разрешений на переустройство и перепланировку жилых и нежилых помещений в жилых домах</w:t>
        </w:r>
        <w:r>
          <w:rPr>
            <w:noProof/>
            <w:webHidden/>
          </w:rPr>
          <w:tab/>
        </w:r>
        <w:r>
          <w:rPr>
            <w:noProof/>
            <w:webHidden/>
          </w:rPr>
          <w:fldChar w:fldCharType="begin"/>
        </w:r>
        <w:r>
          <w:rPr>
            <w:noProof/>
            <w:webHidden/>
          </w:rPr>
          <w:instrText xml:space="preserve"> PAGEREF _Toc472943542 \h </w:instrText>
        </w:r>
        <w:r>
          <w:rPr>
            <w:noProof/>
            <w:webHidden/>
          </w:rPr>
        </w:r>
        <w:r>
          <w:rPr>
            <w:noProof/>
            <w:webHidden/>
          </w:rPr>
          <w:fldChar w:fldCharType="separate"/>
        </w:r>
        <w:r w:rsidR="00117920">
          <w:rPr>
            <w:noProof/>
            <w:webHidden/>
          </w:rPr>
          <w:t>43</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3" w:history="1">
        <w:r w:rsidRPr="00C9182E">
          <w:rPr>
            <w:rStyle w:val="a9"/>
            <w:rFonts w:ascii="Times New Roman" w:hAnsi="Times New Roman"/>
            <w:noProof/>
            <w:lang w:eastAsia="ru-RU"/>
          </w:rPr>
          <w:t>Статья 22. Порядок оформления разрешения на строительство балконов, лоджий в многоквартирных жилых домах</w:t>
        </w:r>
        <w:r>
          <w:rPr>
            <w:noProof/>
            <w:webHidden/>
          </w:rPr>
          <w:tab/>
        </w:r>
        <w:r>
          <w:rPr>
            <w:noProof/>
            <w:webHidden/>
          </w:rPr>
          <w:fldChar w:fldCharType="begin"/>
        </w:r>
        <w:r>
          <w:rPr>
            <w:noProof/>
            <w:webHidden/>
          </w:rPr>
          <w:instrText xml:space="preserve"> PAGEREF _Toc472943543 \h </w:instrText>
        </w:r>
        <w:r>
          <w:rPr>
            <w:noProof/>
            <w:webHidden/>
          </w:rPr>
        </w:r>
        <w:r>
          <w:rPr>
            <w:noProof/>
            <w:webHidden/>
          </w:rPr>
          <w:fldChar w:fldCharType="separate"/>
        </w:r>
        <w:r w:rsidR="00117920">
          <w:rPr>
            <w:noProof/>
            <w:webHidden/>
          </w:rPr>
          <w:t>45</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4" w:history="1">
        <w:r w:rsidRPr="00C9182E">
          <w:rPr>
            <w:rStyle w:val="a9"/>
            <w:rFonts w:ascii="Times New Roman" w:hAnsi="Times New Roman"/>
            <w:noProof/>
            <w:lang w:eastAsia="ru-RU"/>
          </w:rPr>
          <w:t>Статья 23. Ограждение земельных участков</w:t>
        </w:r>
        <w:r>
          <w:rPr>
            <w:noProof/>
            <w:webHidden/>
          </w:rPr>
          <w:tab/>
        </w:r>
        <w:r>
          <w:rPr>
            <w:noProof/>
            <w:webHidden/>
          </w:rPr>
          <w:fldChar w:fldCharType="begin"/>
        </w:r>
        <w:r>
          <w:rPr>
            <w:noProof/>
            <w:webHidden/>
          </w:rPr>
          <w:instrText xml:space="preserve"> PAGEREF _Toc472943544 \h </w:instrText>
        </w:r>
        <w:r>
          <w:rPr>
            <w:noProof/>
            <w:webHidden/>
          </w:rPr>
        </w:r>
        <w:r>
          <w:rPr>
            <w:noProof/>
            <w:webHidden/>
          </w:rPr>
          <w:fldChar w:fldCharType="separate"/>
        </w:r>
        <w:r w:rsidR="00117920">
          <w:rPr>
            <w:noProof/>
            <w:webHidden/>
          </w:rPr>
          <w:t>46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5" w:history="1">
        <w:r w:rsidRPr="00C9182E">
          <w:rPr>
            <w:rStyle w:val="a9"/>
            <w:rFonts w:ascii="Times New Roman" w:hAnsi="Times New Roman"/>
            <w:noProof/>
            <w:lang w:eastAsia="ru-RU"/>
          </w:rPr>
          <w:t>Статья 24. Оформление и оборудование фасадов зданий</w:t>
        </w:r>
        <w:r>
          <w:rPr>
            <w:noProof/>
            <w:webHidden/>
          </w:rPr>
          <w:tab/>
        </w:r>
        <w:r>
          <w:rPr>
            <w:noProof/>
            <w:webHidden/>
          </w:rPr>
          <w:fldChar w:fldCharType="begin"/>
        </w:r>
        <w:r>
          <w:rPr>
            <w:noProof/>
            <w:webHidden/>
          </w:rPr>
          <w:instrText xml:space="preserve"> PAGEREF _Toc472943545 \h </w:instrText>
        </w:r>
        <w:r>
          <w:rPr>
            <w:noProof/>
            <w:webHidden/>
          </w:rPr>
        </w:r>
        <w:r>
          <w:rPr>
            <w:noProof/>
            <w:webHidden/>
          </w:rPr>
          <w:fldChar w:fldCharType="separate"/>
        </w:r>
        <w:r w:rsidR="00117920">
          <w:rPr>
            <w:noProof/>
            <w:webHidden/>
          </w:rPr>
          <w:t>46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6" w:history="1">
        <w:r w:rsidRPr="00C9182E">
          <w:rPr>
            <w:rStyle w:val="a9"/>
            <w:rFonts w:ascii="Times New Roman" w:hAnsi="Times New Roman"/>
            <w:noProof/>
            <w:lang w:eastAsia="ru-RU"/>
          </w:rPr>
          <w:t>Статья 25. Уличное оборудование и малые формы</w:t>
        </w:r>
        <w:r>
          <w:rPr>
            <w:noProof/>
            <w:webHidden/>
          </w:rPr>
          <w:tab/>
        </w:r>
        <w:r>
          <w:rPr>
            <w:noProof/>
            <w:webHidden/>
          </w:rPr>
          <w:fldChar w:fldCharType="begin"/>
        </w:r>
        <w:r>
          <w:rPr>
            <w:noProof/>
            <w:webHidden/>
          </w:rPr>
          <w:instrText xml:space="preserve"> PAGEREF _Toc472943546 \h </w:instrText>
        </w:r>
        <w:r>
          <w:rPr>
            <w:noProof/>
            <w:webHidden/>
          </w:rPr>
        </w:r>
        <w:r>
          <w:rPr>
            <w:noProof/>
            <w:webHidden/>
          </w:rPr>
          <w:fldChar w:fldCharType="separate"/>
        </w:r>
        <w:r w:rsidR="00117920">
          <w:rPr>
            <w:noProof/>
            <w:webHidden/>
          </w:rPr>
          <w:t>48</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7" w:history="1">
        <w:r w:rsidRPr="00C9182E">
          <w:rPr>
            <w:rStyle w:val="a9"/>
            <w:rFonts w:ascii="Times New Roman" w:hAnsi="Times New Roman"/>
            <w:noProof/>
            <w:lang w:eastAsia="ru-RU"/>
          </w:rPr>
          <w:t>Статья 26. Условия применения и использования рекламных носителей</w:t>
        </w:r>
        <w:r>
          <w:rPr>
            <w:noProof/>
            <w:webHidden/>
          </w:rPr>
          <w:tab/>
        </w:r>
        <w:r>
          <w:rPr>
            <w:noProof/>
            <w:webHidden/>
          </w:rPr>
          <w:fldChar w:fldCharType="begin"/>
        </w:r>
        <w:r>
          <w:rPr>
            <w:noProof/>
            <w:webHidden/>
          </w:rPr>
          <w:instrText xml:space="preserve"> PAGEREF _Toc472943547 \h </w:instrText>
        </w:r>
        <w:r>
          <w:rPr>
            <w:noProof/>
            <w:webHidden/>
          </w:rPr>
        </w:r>
        <w:r>
          <w:rPr>
            <w:noProof/>
            <w:webHidden/>
          </w:rPr>
          <w:fldChar w:fldCharType="separate"/>
        </w:r>
        <w:r w:rsidR="00117920">
          <w:rPr>
            <w:noProof/>
            <w:webHidden/>
          </w:rPr>
          <w:t>50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8" w:history="1">
        <w:r w:rsidRPr="00C9182E">
          <w:rPr>
            <w:rStyle w:val="a9"/>
            <w:rFonts w:ascii="Times New Roman" w:hAnsi="Times New Roman"/>
            <w:noProof/>
            <w:lang w:eastAsia="ru-RU"/>
          </w:rPr>
          <w:t>Статья 27. Контроль за использованием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_Toc472943548 \h </w:instrText>
        </w:r>
        <w:r>
          <w:rPr>
            <w:noProof/>
            <w:webHidden/>
          </w:rPr>
        </w:r>
        <w:r>
          <w:rPr>
            <w:noProof/>
            <w:webHidden/>
          </w:rPr>
          <w:fldChar w:fldCharType="separate"/>
        </w:r>
        <w:r w:rsidR="00117920">
          <w:rPr>
            <w:noProof/>
            <w:webHidden/>
          </w:rPr>
          <w:t>51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49" w:history="1">
        <w:r w:rsidRPr="00C9182E">
          <w:rPr>
            <w:rStyle w:val="a9"/>
            <w:rFonts w:ascii="Times New Roman" w:hAnsi="Times New Roman"/>
            <w:noProof/>
            <w:lang w:eastAsia="ru-RU"/>
          </w:rPr>
          <w:t xml:space="preserve">Статья 28. </w:t>
        </w:r>
        <w:r w:rsidRPr="00C9182E">
          <w:rPr>
            <w:rStyle w:val="a9"/>
            <w:rFonts w:ascii="Times New Roman" w:hAnsi="Times New Roman"/>
            <w:noProof/>
            <w:lang w:eastAsia="ru-RU"/>
          </w:rPr>
          <w:t>Р</w:t>
        </w:r>
        <w:r w:rsidRPr="00C9182E">
          <w:rPr>
            <w:rStyle w:val="a9"/>
            <w:rFonts w:ascii="Times New Roman" w:hAnsi="Times New Roman"/>
            <w:noProof/>
            <w:lang w:eastAsia="ru-RU"/>
          </w:rPr>
          <w:t>азме</w:t>
        </w:r>
        <w:r w:rsidRPr="00C9182E">
          <w:rPr>
            <w:rStyle w:val="a9"/>
            <w:rFonts w:ascii="Times New Roman" w:hAnsi="Times New Roman"/>
            <w:noProof/>
            <w:lang w:eastAsia="ru-RU"/>
          </w:rPr>
          <w:t>щ</w:t>
        </w:r>
        <w:r w:rsidRPr="00C9182E">
          <w:rPr>
            <w:rStyle w:val="a9"/>
            <w:rFonts w:ascii="Times New Roman" w:hAnsi="Times New Roman"/>
            <w:noProof/>
            <w:lang w:eastAsia="ru-RU"/>
          </w:rPr>
          <w:t>ени</w:t>
        </w:r>
        <w:r w:rsidRPr="00C9182E">
          <w:rPr>
            <w:rStyle w:val="a9"/>
            <w:rFonts w:ascii="Times New Roman" w:hAnsi="Times New Roman"/>
            <w:noProof/>
            <w:lang w:eastAsia="ru-RU"/>
          </w:rPr>
          <w:t>е</w:t>
        </w:r>
        <w:r w:rsidRPr="00C9182E">
          <w:rPr>
            <w:rStyle w:val="a9"/>
            <w:rFonts w:ascii="Times New Roman" w:hAnsi="Times New Roman"/>
            <w:noProof/>
            <w:lang w:eastAsia="ru-RU"/>
          </w:rPr>
          <w:t xml:space="preserve">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Pr>
            <w:noProof/>
            <w:webHidden/>
          </w:rPr>
          <w:tab/>
        </w:r>
        <w:r>
          <w:rPr>
            <w:noProof/>
            <w:webHidden/>
          </w:rPr>
          <w:fldChar w:fldCharType="begin"/>
        </w:r>
        <w:r>
          <w:rPr>
            <w:noProof/>
            <w:webHidden/>
          </w:rPr>
          <w:instrText xml:space="preserve"> PAGEREF _Toc472943549 \h </w:instrText>
        </w:r>
        <w:r>
          <w:rPr>
            <w:noProof/>
            <w:webHidden/>
          </w:rPr>
        </w:r>
        <w:r>
          <w:rPr>
            <w:noProof/>
            <w:webHidden/>
          </w:rPr>
          <w:fldChar w:fldCharType="separate"/>
        </w:r>
        <w:r w:rsidR="00117920">
          <w:rPr>
            <w:noProof/>
            <w:webHidden/>
          </w:rPr>
          <w:t>52</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50" w:history="1">
        <w:r w:rsidRPr="00C9182E">
          <w:rPr>
            <w:rStyle w:val="a9"/>
          </w:rPr>
          <w:t>ЧАСТЬ II. ГРАДОСТРОИТЕЛЬНЫЕ РЕГЛАМЕНТЫ</w:t>
        </w:r>
        <w:r>
          <w:rPr>
            <w:webHidden/>
          </w:rPr>
          <w:tab/>
        </w:r>
        <w:r>
          <w:rPr>
            <w:webHidden/>
          </w:rPr>
          <w:fldChar w:fldCharType="begin"/>
        </w:r>
        <w:r>
          <w:rPr>
            <w:webHidden/>
          </w:rPr>
          <w:instrText xml:space="preserve"> PAGEREF _Toc472943550 \h </w:instrText>
        </w:r>
        <w:r>
          <w:rPr>
            <w:webHidden/>
          </w:rPr>
        </w:r>
        <w:r>
          <w:rPr>
            <w:webHidden/>
          </w:rPr>
          <w:fldChar w:fldCharType="separate"/>
        </w:r>
        <w:r w:rsidR="00117920">
          <w:rPr>
            <w:webHidden/>
          </w:rPr>
          <w:t>56</w:t>
        </w:r>
        <w:r>
          <w:rPr>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51" w:history="1">
        <w:r w:rsidRPr="00C9182E">
          <w:rPr>
            <w:rStyle w:val="a9"/>
          </w:rPr>
          <w:t>РАЗДЕЛ 7. ГРАДОСТРОИТЕЛЬНЫЕ РЕГЛАМЕНТЫ</w:t>
        </w:r>
        <w:r>
          <w:rPr>
            <w:webHidden/>
          </w:rPr>
          <w:tab/>
        </w:r>
        <w:r>
          <w:rPr>
            <w:webHidden/>
          </w:rPr>
          <w:fldChar w:fldCharType="begin"/>
        </w:r>
        <w:r>
          <w:rPr>
            <w:webHidden/>
          </w:rPr>
          <w:instrText xml:space="preserve"> PAGEREF _Toc472943551 \h </w:instrText>
        </w:r>
        <w:r>
          <w:rPr>
            <w:webHidden/>
          </w:rPr>
        </w:r>
        <w:r>
          <w:rPr>
            <w:webHidden/>
          </w:rPr>
          <w:fldChar w:fldCharType="separate"/>
        </w:r>
        <w:r w:rsidR="00117920">
          <w:rPr>
            <w:webHidden/>
          </w:rPr>
          <w:t>56</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52" w:history="1">
        <w:r w:rsidRPr="00C9182E">
          <w:rPr>
            <w:rStyle w:val="a9"/>
            <w:rFonts w:ascii="Times New Roman" w:hAnsi="Times New Roman"/>
            <w:noProof/>
            <w:lang w:eastAsia="ru-RU"/>
          </w:rPr>
          <w:t>Статья 2</w:t>
        </w:r>
        <w:r w:rsidRPr="00C9182E">
          <w:rPr>
            <w:rStyle w:val="a9"/>
            <w:rFonts w:ascii="Times New Roman" w:hAnsi="Times New Roman"/>
            <w:noProof/>
            <w:lang w:eastAsia="ru-RU"/>
          </w:rPr>
          <w:t>9</w:t>
        </w:r>
        <w:r w:rsidRPr="00C9182E">
          <w:rPr>
            <w:rStyle w:val="a9"/>
            <w:rFonts w:ascii="Times New Roman" w:hAnsi="Times New Roman"/>
            <w:noProof/>
            <w:lang w:eastAsia="ru-RU"/>
          </w:rPr>
          <w:t>. Градостроительные регламенты и их применение</w:t>
        </w:r>
        <w:r>
          <w:rPr>
            <w:noProof/>
            <w:webHidden/>
          </w:rPr>
          <w:tab/>
        </w:r>
        <w:r>
          <w:rPr>
            <w:noProof/>
            <w:webHidden/>
          </w:rPr>
          <w:fldChar w:fldCharType="begin"/>
        </w:r>
        <w:r>
          <w:rPr>
            <w:noProof/>
            <w:webHidden/>
          </w:rPr>
          <w:instrText xml:space="preserve"> PAGEREF _Toc472943552 \h </w:instrText>
        </w:r>
        <w:r>
          <w:rPr>
            <w:noProof/>
            <w:webHidden/>
          </w:rPr>
        </w:r>
        <w:r>
          <w:rPr>
            <w:noProof/>
            <w:webHidden/>
          </w:rPr>
          <w:fldChar w:fldCharType="separate"/>
        </w:r>
        <w:r w:rsidR="00117920">
          <w:rPr>
            <w:noProof/>
            <w:webHidden/>
          </w:rPr>
          <w:t>56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53"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30</w:t>
        </w:r>
        <w:r w:rsidRPr="00C9182E">
          <w:rPr>
            <w:rStyle w:val="a9"/>
            <w:rFonts w:ascii="Times New Roman" w:hAnsi="Times New Roman"/>
            <w:noProof/>
            <w:lang w:eastAsia="ru-RU"/>
          </w:rPr>
          <w:t xml:space="preserve">. </w:t>
        </w:r>
        <w:r w:rsidRPr="00C9182E">
          <w:rPr>
            <w:rStyle w:val="a9"/>
            <w:rFonts w:ascii="Times New Roman" w:hAnsi="Times New Roman"/>
            <w:noProof/>
            <w:lang w:eastAsia="ru-RU"/>
          </w:rPr>
          <w:t>Виды территориальных зон</w:t>
        </w:r>
        <w:r>
          <w:rPr>
            <w:noProof/>
            <w:webHidden/>
          </w:rPr>
          <w:tab/>
        </w:r>
        <w:r>
          <w:rPr>
            <w:noProof/>
            <w:webHidden/>
          </w:rPr>
          <w:fldChar w:fldCharType="begin"/>
        </w:r>
        <w:r>
          <w:rPr>
            <w:noProof/>
            <w:webHidden/>
          </w:rPr>
          <w:instrText xml:space="preserve"> PAGEREF _Toc472943553 \h </w:instrText>
        </w:r>
        <w:r>
          <w:rPr>
            <w:noProof/>
            <w:webHidden/>
          </w:rPr>
        </w:r>
        <w:r>
          <w:rPr>
            <w:noProof/>
            <w:webHidden/>
          </w:rPr>
          <w:fldChar w:fldCharType="separate"/>
        </w:r>
        <w:r w:rsidR="00117920">
          <w:rPr>
            <w:noProof/>
            <w:webHidden/>
          </w:rPr>
          <w:t>60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54" w:history="1">
        <w:r w:rsidRPr="00C9182E">
          <w:rPr>
            <w:rStyle w:val="a9"/>
            <w:rFonts w:ascii="Times New Roman" w:hAnsi="Times New Roman"/>
            <w:noProof/>
            <w:lang w:eastAsia="ru-RU"/>
          </w:rPr>
          <w:t>Статья 31. Виды разрешенного использования земельных участков и объектов капитального строительства по территориальным зонам</w:t>
        </w:r>
        <w:r>
          <w:rPr>
            <w:noProof/>
            <w:webHidden/>
          </w:rPr>
          <w:tab/>
        </w:r>
        <w:r>
          <w:rPr>
            <w:noProof/>
            <w:webHidden/>
          </w:rPr>
          <w:fldChar w:fldCharType="begin"/>
        </w:r>
        <w:r>
          <w:rPr>
            <w:noProof/>
            <w:webHidden/>
          </w:rPr>
          <w:instrText xml:space="preserve"> PAGEREF _Toc472943554 \h </w:instrText>
        </w:r>
        <w:r>
          <w:rPr>
            <w:noProof/>
            <w:webHidden/>
          </w:rPr>
        </w:r>
        <w:r>
          <w:rPr>
            <w:noProof/>
            <w:webHidden/>
          </w:rPr>
          <w:fldChar w:fldCharType="separate"/>
        </w:r>
        <w:r w:rsidR="00117920">
          <w:rPr>
            <w:noProof/>
            <w:webHidden/>
          </w:rPr>
          <w:t>61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55" w:history="1">
        <w:r w:rsidRPr="00C9182E">
          <w:rPr>
            <w:rStyle w:val="a9"/>
            <w:rFonts w:ascii="Times New Roman" w:hAnsi="Times New Roman"/>
            <w:noProof/>
            <w:lang w:eastAsia="ru-RU"/>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_Toc472943555 \h </w:instrText>
        </w:r>
        <w:r>
          <w:rPr>
            <w:noProof/>
            <w:webHidden/>
          </w:rPr>
        </w:r>
        <w:r>
          <w:rPr>
            <w:noProof/>
            <w:webHidden/>
          </w:rPr>
          <w:fldChar w:fldCharType="separate"/>
        </w:r>
        <w:r w:rsidR="00117920">
          <w:rPr>
            <w:noProof/>
            <w:webHidden/>
          </w:rPr>
          <w:t>75</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56" w:history="1">
        <w:r w:rsidRPr="00C9182E">
          <w:rPr>
            <w:rStyle w:val="a9"/>
            <w:rFonts w:ascii="Times New Roman" w:hAnsi="Times New Roman"/>
            <w:noProof/>
            <w:lang w:eastAsia="ru-RU"/>
          </w:rPr>
          <w:t>Статья 33. Градостроительные регламенты территориальных зон. Иные показатели</w:t>
        </w:r>
        <w:r>
          <w:rPr>
            <w:noProof/>
            <w:webHidden/>
          </w:rPr>
          <w:tab/>
        </w:r>
        <w:r>
          <w:rPr>
            <w:noProof/>
            <w:webHidden/>
          </w:rPr>
          <w:fldChar w:fldCharType="begin"/>
        </w:r>
        <w:r>
          <w:rPr>
            <w:noProof/>
            <w:webHidden/>
          </w:rPr>
          <w:instrText xml:space="preserve"> PAGEREF _Toc472943556 \h </w:instrText>
        </w:r>
        <w:r>
          <w:rPr>
            <w:noProof/>
            <w:webHidden/>
          </w:rPr>
        </w:r>
        <w:r>
          <w:rPr>
            <w:noProof/>
            <w:webHidden/>
          </w:rPr>
          <w:fldChar w:fldCharType="separate"/>
        </w:r>
        <w:r w:rsidR="00117920">
          <w:rPr>
            <w:noProof/>
            <w:webHidden/>
          </w:rPr>
          <w:t>77</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57" w:history="1">
        <w:r w:rsidRPr="00C9182E">
          <w:rPr>
            <w:rStyle w:val="a9"/>
            <w:rFonts w:ascii="Times New Roman" w:hAnsi="Times New Roman"/>
            <w:noProof/>
            <w:lang w:eastAsia="ru-RU"/>
          </w:rPr>
          <w:t>Статья 33.1. Зона застройки малоэтажными жилыми домами (иные показатели зоны Ж-1)</w:t>
        </w:r>
        <w:r>
          <w:rPr>
            <w:noProof/>
            <w:webHidden/>
          </w:rPr>
          <w:tab/>
        </w:r>
        <w:r>
          <w:rPr>
            <w:noProof/>
            <w:webHidden/>
          </w:rPr>
          <w:fldChar w:fldCharType="begin"/>
        </w:r>
        <w:r>
          <w:rPr>
            <w:noProof/>
            <w:webHidden/>
          </w:rPr>
          <w:instrText xml:space="preserve"> PAGEREF _Toc472943557 \h </w:instrText>
        </w:r>
        <w:r>
          <w:rPr>
            <w:noProof/>
            <w:webHidden/>
          </w:rPr>
        </w:r>
        <w:r>
          <w:rPr>
            <w:noProof/>
            <w:webHidden/>
          </w:rPr>
          <w:fldChar w:fldCharType="separate"/>
        </w:r>
        <w:r w:rsidR="00117920">
          <w:rPr>
            <w:noProof/>
            <w:webHidden/>
          </w:rPr>
          <w:t>79</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58" w:history="1">
        <w:r w:rsidRPr="00C9182E">
          <w:rPr>
            <w:rStyle w:val="a9"/>
            <w:rFonts w:ascii="Times New Roman" w:hAnsi="Times New Roman"/>
            <w:noProof/>
            <w:lang w:eastAsia="ru-RU"/>
          </w:rPr>
          <w:t>Статья 33.2. Строительство и размещение строений и сооружений для животноводства на территории населенных пунктов в жилой зоне Ж-1</w:t>
        </w:r>
        <w:r>
          <w:rPr>
            <w:noProof/>
            <w:webHidden/>
          </w:rPr>
          <w:tab/>
        </w:r>
        <w:r>
          <w:rPr>
            <w:noProof/>
            <w:webHidden/>
          </w:rPr>
          <w:fldChar w:fldCharType="begin"/>
        </w:r>
        <w:r>
          <w:rPr>
            <w:noProof/>
            <w:webHidden/>
          </w:rPr>
          <w:instrText xml:space="preserve"> PAGEREF _Toc472943558 \h </w:instrText>
        </w:r>
        <w:r>
          <w:rPr>
            <w:noProof/>
            <w:webHidden/>
          </w:rPr>
        </w:r>
        <w:r>
          <w:rPr>
            <w:noProof/>
            <w:webHidden/>
          </w:rPr>
          <w:fldChar w:fldCharType="separate"/>
        </w:r>
        <w:r w:rsidR="00117920">
          <w:rPr>
            <w:noProof/>
            <w:webHidden/>
          </w:rPr>
          <w:t>80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59" w:history="1">
        <w:r w:rsidRPr="00C9182E">
          <w:rPr>
            <w:rStyle w:val="a9"/>
            <w:rFonts w:ascii="Times New Roman" w:hAnsi="Times New Roman"/>
            <w:noProof/>
            <w:lang w:eastAsia="ru-RU"/>
          </w:rPr>
          <w:t>Статья 33.3. Зона смешанной застройки (иные показатели   зоны Ж-2)</w:t>
        </w:r>
        <w:r>
          <w:rPr>
            <w:noProof/>
            <w:webHidden/>
          </w:rPr>
          <w:tab/>
        </w:r>
        <w:r>
          <w:rPr>
            <w:noProof/>
            <w:webHidden/>
          </w:rPr>
          <w:fldChar w:fldCharType="begin"/>
        </w:r>
        <w:r>
          <w:rPr>
            <w:noProof/>
            <w:webHidden/>
          </w:rPr>
          <w:instrText xml:space="preserve"> PAGEREF _Toc472943559 \h </w:instrText>
        </w:r>
        <w:r>
          <w:rPr>
            <w:noProof/>
            <w:webHidden/>
          </w:rPr>
        </w:r>
        <w:r>
          <w:rPr>
            <w:noProof/>
            <w:webHidden/>
          </w:rPr>
          <w:fldChar w:fldCharType="separate"/>
        </w:r>
        <w:r w:rsidR="00117920">
          <w:rPr>
            <w:noProof/>
            <w:webHidden/>
          </w:rPr>
          <w:t>82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0" w:history="1">
        <w:r w:rsidRPr="00C9182E">
          <w:rPr>
            <w:rStyle w:val="a9"/>
            <w:rFonts w:ascii="Times New Roman" w:hAnsi="Times New Roman"/>
            <w:noProof/>
            <w:lang w:eastAsia="ru-RU"/>
          </w:rPr>
          <w:t>Статья 33.4. Иные показатели зоны для многоквартирных жилых домов зона Ж-1 и Ж-2</w:t>
        </w:r>
        <w:r>
          <w:rPr>
            <w:noProof/>
            <w:webHidden/>
          </w:rPr>
          <w:tab/>
        </w:r>
        <w:r>
          <w:rPr>
            <w:noProof/>
            <w:webHidden/>
          </w:rPr>
          <w:fldChar w:fldCharType="begin"/>
        </w:r>
        <w:r>
          <w:rPr>
            <w:noProof/>
            <w:webHidden/>
          </w:rPr>
          <w:instrText xml:space="preserve"> PAGEREF _Toc472943560 \h </w:instrText>
        </w:r>
        <w:r>
          <w:rPr>
            <w:noProof/>
            <w:webHidden/>
          </w:rPr>
        </w:r>
        <w:r>
          <w:rPr>
            <w:noProof/>
            <w:webHidden/>
          </w:rPr>
          <w:fldChar w:fldCharType="separate"/>
        </w:r>
        <w:r w:rsidR="00117920">
          <w:rPr>
            <w:noProof/>
            <w:webHidden/>
          </w:rPr>
          <w:t>83</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1" w:history="1">
        <w:r w:rsidRPr="00C9182E">
          <w:rPr>
            <w:rStyle w:val="a9"/>
            <w:rFonts w:ascii="Times New Roman" w:hAnsi="Times New Roman"/>
            <w:noProof/>
            <w:lang w:eastAsia="ru-RU"/>
          </w:rPr>
          <w:t>Статья 33.5. Зоны размещения садово-дачных участков зона Ж-3 (иные показатели зоны Ж-3)</w:t>
        </w:r>
        <w:r>
          <w:rPr>
            <w:noProof/>
            <w:webHidden/>
          </w:rPr>
          <w:tab/>
        </w:r>
        <w:r>
          <w:rPr>
            <w:noProof/>
            <w:webHidden/>
          </w:rPr>
          <w:fldChar w:fldCharType="begin"/>
        </w:r>
        <w:r>
          <w:rPr>
            <w:noProof/>
            <w:webHidden/>
          </w:rPr>
          <w:instrText xml:space="preserve"> PAGEREF _Toc472943561 \h </w:instrText>
        </w:r>
        <w:r>
          <w:rPr>
            <w:noProof/>
            <w:webHidden/>
          </w:rPr>
        </w:r>
        <w:r>
          <w:rPr>
            <w:noProof/>
            <w:webHidden/>
          </w:rPr>
          <w:fldChar w:fldCharType="separate"/>
        </w:r>
        <w:r w:rsidR="00117920">
          <w:rPr>
            <w:noProof/>
            <w:webHidden/>
          </w:rPr>
          <w:t>88</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2" w:history="1">
        <w:r w:rsidRPr="00C9182E">
          <w:rPr>
            <w:rStyle w:val="a9"/>
            <w:rFonts w:ascii="Times New Roman" w:hAnsi="Times New Roman"/>
            <w:noProof/>
            <w:lang w:eastAsia="ru-RU"/>
          </w:rPr>
          <w:t>Статья 33.6. Общественно - деловые зоны (иные показатели  зоны ОД-1)</w:t>
        </w:r>
        <w:r>
          <w:rPr>
            <w:noProof/>
            <w:webHidden/>
          </w:rPr>
          <w:tab/>
        </w:r>
        <w:r>
          <w:rPr>
            <w:noProof/>
            <w:webHidden/>
          </w:rPr>
          <w:fldChar w:fldCharType="begin"/>
        </w:r>
        <w:r>
          <w:rPr>
            <w:noProof/>
            <w:webHidden/>
          </w:rPr>
          <w:instrText xml:space="preserve"> PAGEREF _Toc472943562 \h </w:instrText>
        </w:r>
        <w:r>
          <w:rPr>
            <w:noProof/>
            <w:webHidden/>
          </w:rPr>
        </w:r>
        <w:r>
          <w:rPr>
            <w:noProof/>
            <w:webHidden/>
          </w:rPr>
          <w:fldChar w:fldCharType="separate"/>
        </w:r>
        <w:r w:rsidR="00117920">
          <w:rPr>
            <w:noProof/>
            <w:webHidden/>
          </w:rPr>
          <w:t>89</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3" w:history="1">
        <w:r w:rsidRPr="00C9182E">
          <w:rPr>
            <w:rStyle w:val="a9"/>
            <w:rFonts w:ascii="Times New Roman" w:hAnsi="Times New Roman"/>
            <w:noProof/>
            <w:lang w:eastAsia="ru-RU"/>
          </w:rPr>
          <w:t>Статья 33.7 Производственные зоны П-1,П-2 (иные показатели  производственных зон)</w:t>
        </w:r>
        <w:r>
          <w:rPr>
            <w:noProof/>
            <w:webHidden/>
          </w:rPr>
          <w:tab/>
        </w:r>
        <w:r>
          <w:rPr>
            <w:noProof/>
            <w:webHidden/>
          </w:rPr>
          <w:fldChar w:fldCharType="begin"/>
        </w:r>
        <w:r>
          <w:rPr>
            <w:noProof/>
            <w:webHidden/>
          </w:rPr>
          <w:instrText xml:space="preserve"> PAGEREF _Toc472943563 \h </w:instrText>
        </w:r>
        <w:r>
          <w:rPr>
            <w:noProof/>
            <w:webHidden/>
          </w:rPr>
        </w:r>
        <w:r>
          <w:rPr>
            <w:noProof/>
            <w:webHidden/>
          </w:rPr>
          <w:fldChar w:fldCharType="separate"/>
        </w:r>
        <w:r w:rsidR="00117920">
          <w:rPr>
            <w:noProof/>
            <w:webHidden/>
          </w:rPr>
          <w:t>90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4" w:history="1">
        <w:r w:rsidRPr="00C9182E">
          <w:rPr>
            <w:rStyle w:val="a9"/>
            <w:rFonts w:ascii="Times New Roman" w:hAnsi="Times New Roman"/>
            <w:noProof/>
            <w:lang w:eastAsia="ru-RU"/>
          </w:rPr>
          <w:t>Статья 33.8. Зоны сельскохозяйственного использования С-1, С-2 (иные показатели   зон сельскохозяйственного использования)</w:t>
        </w:r>
        <w:r>
          <w:rPr>
            <w:noProof/>
            <w:webHidden/>
          </w:rPr>
          <w:tab/>
        </w:r>
        <w:r>
          <w:rPr>
            <w:noProof/>
            <w:webHidden/>
          </w:rPr>
          <w:fldChar w:fldCharType="begin"/>
        </w:r>
        <w:r>
          <w:rPr>
            <w:noProof/>
            <w:webHidden/>
          </w:rPr>
          <w:instrText xml:space="preserve"> PAGEREF _Toc472943564 \h </w:instrText>
        </w:r>
        <w:r>
          <w:rPr>
            <w:noProof/>
            <w:webHidden/>
          </w:rPr>
        </w:r>
        <w:r>
          <w:rPr>
            <w:noProof/>
            <w:webHidden/>
          </w:rPr>
          <w:fldChar w:fldCharType="separate"/>
        </w:r>
        <w:r w:rsidR="00117920">
          <w:rPr>
            <w:noProof/>
            <w:webHidden/>
          </w:rPr>
          <w:t>92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5" w:history="1">
        <w:r w:rsidRPr="00C9182E">
          <w:rPr>
            <w:rStyle w:val="a9"/>
            <w:rFonts w:ascii="Times New Roman" w:hAnsi="Times New Roman"/>
            <w:noProof/>
            <w:lang w:eastAsia="ru-RU"/>
          </w:rPr>
          <w:t>Статья  33.9. Зоны рекреационного назначения Р-1, Р-2 (иные показатели   зон рекреационного использования)</w:t>
        </w:r>
        <w:r>
          <w:rPr>
            <w:noProof/>
            <w:webHidden/>
          </w:rPr>
          <w:tab/>
        </w:r>
        <w:r>
          <w:rPr>
            <w:noProof/>
            <w:webHidden/>
          </w:rPr>
          <w:fldChar w:fldCharType="begin"/>
        </w:r>
        <w:r>
          <w:rPr>
            <w:noProof/>
            <w:webHidden/>
          </w:rPr>
          <w:instrText xml:space="preserve"> PAGEREF _Toc472943565 \h </w:instrText>
        </w:r>
        <w:r>
          <w:rPr>
            <w:noProof/>
            <w:webHidden/>
          </w:rPr>
        </w:r>
        <w:r>
          <w:rPr>
            <w:noProof/>
            <w:webHidden/>
          </w:rPr>
          <w:fldChar w:fldCharType="separate"/>
        </w:r>
        <w:r w:rsidR="00117920">
          <w:rPr>
            <w:noProof/>
            <w:webHidden/>
          </w:rPr>
          <w:t>92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6" w:history="1">
        <w:r w:rsidRPr="00C9182E">
          <w:rPr>
            <w:rStyle w:val="a9"/>
            <w:rFonts w:ascii="Times New Roman" w:hAnsi="Times New Roman"/>
            <w:noProof/>
            <w:lang w:eastAsia="ru-RU"/>
          </w:rPr>
          <w:t>Статья 33.10. Зона территорий объектов культурного наследия (иные показатели  зоны ОХ-2)</w:t>
        </w:r>
        <w:r>
          <w:rPr>
            <w:noProof/>
            <w:webHidden/>
          </w:rPr>
          <w:tab/>
        </w:r>
        <w:r>
          <w:rPr>
            <w:noProof/>
            <w:webHidden/>
          </w:rPr>
          <w:fldChar w:fldCharType="begin"/>
        </w:r>
        <w:r>
          <w:rPr>
            <w:noProof/>
            <w:webHidden/>
          </w:rPr>
          <w:instrText xml:space="preserve"> PAGEREF _Toc472943566 \h </w:instrText>
        </w:r>
        <w:r>
          <w:rPr>
            <w:noProof/>
            <w:webHidden/>
          </w:rPr>
        </w:r>
        <w:r>
          <w:rPr>
            <w:noProof/>
            <w:webHidden/>
          </w:rPr>
          <w:fldChar w:fldCharType="separate"/>
        </w:r>
        <w:r w:rsidR="00117920">
          <w:rPr>
            <w:noProof/>
            <w:webHidden/>
          </w:rPr>
          <w:t>92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7" w:history="1">
        <w:r w:rsidRPr="00C9182E">
          <w:rPr>
            <w:rStyle w:val="a9"/>
            <w:rFonts w:ascii="Times New Roman" w:hAnsi="Times New Roman"/>
            <w:noProof/>
            <w:lang w:eastAsia="ru-RU"/>
          </w:rPr>
          <w:t>Статья 33.11. Зоны специального назначения (иные показатели зоны СН-1)</w:t>
        </w:r>
        <w:r>
          <w:rPr>
            <w:noProof/>
            <w:webHidden/>
          </w:rPr>
          <w:tab/>
        </w:r>
        <w:r>
          <w:rPr>
            <w:noProof/>
            <w:webHidden/>
          </w:rPr>
          <w:fldChar w:fldCharType="begin"/>
        </w:r>
        <w:r>
          <w:rPr>
            <w:noProof/>
            <w:webHidden/>
          </w:rPr>
          <w:instrText xml:space="preserve"> PAGEREF _Toc472943567 \h </w:instrText>
        </w:r>
        <w:r>
          <w:rPr>
            <w:noProof/>
            <w:webHidden/>
          </w:rPr>
        </w:r>
        <w:r>
          <w:rPr>
            <w:noProof/>
            <w:webHidden/>
          </w:rPr>
          <w:fldChar w:fldCharType="separate"/>
        </w:r>
        <w:r w:rsidR="00117920">
          <w:rPr>
            <w:noProof/>
            <w:webHidden/>
          </w:rPr>
          <w:t>93</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68" w:history="1">
        <w:r w:rsidRPr="00C9182E">
          <w:rPr>
            <w:rStyle w:val="a9"/>
            <w:rFonts w:ascii="Times New Roman" w:hAnsi="Times New Roman"/>
            <w:noProof/>
            <w:lang w:eastAsia="ru-RU"/>
          </w:rPr>
          <w:t>Статья 33.12. Зоны транспортной и инженерной инфраструктур (иные показатели  зоны ИТ)</w:t>
        </w:r>
        <w:r>
          <w:rPr>
            <w:noProof/>
            <w:webHidden/>
          </w:rPr>
          <w:tab/>
        </w:r>
        <w:r>
          <w:rPr>
            <w:noProof/>
            <w:webHidden/>
          </w:rPr>
          <w:fldChar w:fldCharType="begin"/>
        </w:r>
        <w:r>
          <w:rPr>
            <w:noProof/>
            <w:webHidden/>
          </w:rPr>
          <w:instrText xml:space="preserve"> PAGEREF _Toc472943568 \h </w:instrText>
        </w:r>
        <w:r>
          <w:rPr>
            <w:noProof/>
            <w:webHidden/>
          </w:rPr>
        </w:r>
        <w:r>
          <w:rPr>
            <w:noProof/>
            <w:webHidden/>
          </w:rPr>
          <w:fldChar w:fldCharType="separate"/>
        </w:r>
        <w:r w:rsidR="00117920">
          <w:rPr>
            <w:noProof/>
            <w:webHidden/>
          </w:rPr>
          <w:t>94</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69" w:history="1">
        <w:r w:rsidRPr="00C9182E">
          <w:rPr>
            <w:rStyle w:val="a9"/>
          </w:rPr>
          <w:t>РАЗДЕЛ 8.  ТЕРРИТОРИИ, В ГРАНИЦАХ КОТОРЫХ ОСУЩЕСТВЛЯЕТСЯ ДЕЯТЕЛЬНОСТЬ ПО КОМПЛЕКСНОМУ  И УСТОЙЧИВОМУ РАЗВИТИЮ</w:t>
        </w:r>
        <w:r>
          <w:rPr>
            <w:webHidden/>
          </w:rPr>
          <w:tab/>
        </w:r>
        <w:r>
          <w:rPr>
            <w:webHidden/>
          </w:rPr>
          <w:fldChar w:fldCharType="begin"/>
        </w:r>
        <w:r>
          <w:rPr>
            <w:webHidden/>
          </w:rPr>
          <w:instrText xml:space="preserve"> PAGEREF _Toc472943569 \h </w:instrText>
        </w:r>
        <w:r>
          <w:rPr>
            <w:webHidden/>
          </w:rPr>
        </w:r>
        <w:r>
          <w:rPr>
            <w:webHidden/>
          </w:rPr>
          <w:fldChar w:fldCharType="separate"/>
        </w:r>
        <w:r w:rsidR="00117920">
          <w:rPr>
            <w:webHidden/>
          </w:rPr>
          <w:t>95</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0" w:history="1">
        <w:r w:rsidRPr="00C9182E">
          <w:rPr>
            <w:rStyle w:val="a9"/>
            <w:rFonts w:ascii="Times New Roman" w:hAnsi="Times New Roman"/>
            <w:noProof/>
            <w:lang w:eastAsia="ru-RU"/>
          </w:rPr>
          <w:t>Статья 34. Комплексное развитие территории по инициативе органа местного самоуправления</w:t>
        </w:r>
        <w:r>
          <w:rPr>
            <w:noProof/>
            <w:webHidden/>
          </w:rPr>
          <w:tab/>
        </w:r>
        <w:r>
          <w:rPr>
            <w:noProof/>
            <w:webHidden/>
          </w:rPr>
          <w:fldChar w:fldCharType="begin"/>
        </w:r>
        <w:r>
          <w:rPr>
            <w:noProof/>
            <w:webHidden/>
          </w:rPr>
          <w:instrText xml:space="preserve"> PAGEREF _Toc472943570 \h </w:instrText>
        </w:r>
        <w:r>
          <w:rPr>
            <w:noProof/>
            <w:webHidden/>
          </w:rPr>
        </w:r>
        <w:r>
          <w:rPr>
            <w:noProof/>
            <w:webHidden/>
          </w:rPr>
          <w:fldChar w:fldCharType="separate"/>
        </w:r>
        <w:r w:rsidR="00117920">
          <w:rPr>
            <w:noProof/>
            <w:webHidden/>
          </w:rPr>
          <w:t>95</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571" w:history="1">
        <w:r w:rsidRPr="00C9182E">
          <w:rPr>
            <w:rStyle w:val="a9"/>
          </w:rPr>
          <w:t>РАЗДЕЛ 9 ГРАДОСТРОИТЕЛЬНЫЕ РЕГЛАМЕНТЫ В ЧАСТИ ОГРАНИЧЕНИЙ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_Toc472943571 \h </w:instrText>
        </w:r>
        <w:r>
          <w:rPr>
            <w:webHidden/>
          </w:rPr>
        </w:r>
        <w:r>
          <w:rPr>
            <w:webHidden/>
          </w:rPr>
          <w:fldChar w:fldCharType="separate"/>
        </w:r>
        <w:r w:rsidR="00117920">
          <w:rPr>
            <w:webHidden/>
          </w:rPr>
          <w:t>96</w:t>
        </w:r>
        <w:r>
          <w:rPr>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2" w:history="1">
        <w:r w:rsidRPr="00C9182E">
          <w:rPr>
            <w:rStyle w:val="a9"/>
            <w:rFonts w:ascii="Times New Roman" w:hAnsi="Times New Roman"/>
            <w:noProof/>
            <w:lang w:eastAsia="ru-RU"/>
          </w:rPr>
          <w:t>Статья 3</w:t>
        </w:r>
        <w:r w:rsidRPr="00C9182E">
          <w:rPr>
            <w:rStyle w:val="a9"/>
            <w:rFonts w:ascii="Times New Roman" w:hAnsi="Times New Roman"/>
            <w:noProof/>
            <w:lang w:eastAsia="ru-RU"/>
          </w:rPr>
          <w:t>5</w:t>
        </w:r>
        <w:r w:rsidRPr="00C9182E">
          <w:rPr>
            <w:rStyle w:val="a9"/>
            <w:rFonts w:ascii="Times New Roman" w:hAnsi="Times New Roman"/>
            <w:noProof/>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noProof/>
            <w:webHidden/>
          </w:rPr>
          <w:tab/>
        </w:r>
        <w:r>
          <w:rPr>
            <w:noProof/>
            <w:webHidden/>
          </w:rPr>
          <w:fldChar w:fldCharType="begin"/>
        </w:r>
        <w:r>
          <w:rPr>
            <w:noProof/>
            <w:webHidden/>
          </w:rPr>
          <w:instrText xml:space="preserve"> PAGEREF _Toc472943572 \h </w:instrText>
        </w:r>
        <w:r>
          <w:rPr>
            <w:noProof/>
            <w:webHidden/>
          </w:rPr>
        </w:r>
        <w:r>
          <w:rPr>
            <w:noProof/>
            <w:webHidden/>
          </w:rPr>
          <w:fldChar w:fldCharType="separate"/>
        </w:r>
        <w:r w:rsidR="00117920">
          <w:rPr>
            <w:noProof/>
            <w:webHidden/>
          </w:rPr>
          <w:t>96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3" w:history="1">
        <w:r w:rsidRPr="00C9182E">
          <w:rPr>
            <w:rStyle w:val="a9"/>
            <w:rFonts w:ascii="Times New Roman" w:hAnsi="Times New Roman"/>
            <w:noProof/>
            <w:lang w:eastAsia="ru-RU"/>
          </w:rPr>
          <w:t>Статья 3</w:t>
        </w:r>
        <w:r w:rsidRPr="00C9182E">
          <w:rPr>
            <w:rStyle w:val="a9"/>
            <w:rFonts w:ascii="Times New Roman" w:hAnsi="Times New Roman"/>
            <w:noProof/>
            <w:lang w:eastAsia="ru-RU"/>
          </w:rPr>
          <w:t>6</w:t>
        </w:r>
        <w:r w:rsidRPr="00C9182E">
          <w:rPr>
            <w:rStyle w:val="a9"/>
            <w:rFonts w:ascii="Times New Roman" w:hAnsi="Times New Roman"/>
            <w:noProof/>
            <w:lang w:eastAsia="ru-RU"/>
          </w:rPr>
          <w:t>. Виды зон с особыми условиями использования территорий</w:t>
        </w:r>
        <w:r>
          <w:rPr>
            <w:noProof/>
            <w:webHidden/>
          </w:rPr>
          <w:tab/>
        </w:r>
        <w:r>
          <w:rPr>
            <w:noProof/>
            <w:webHidden/>
          </w:rPr>
          <w:fldChar w:fldCharType="begin"/>
        </w:r>
        <w:r>
          <w:rPr>
            <w:noProof/>
            <w:webHidden/>
          </w:rPr>
          <w:instrText xml:space="preserve"> PAGEREF _Toc472943573 \h </w:instrText>
        </w:r>
        <w:r>
          <w:rPr>
            <w:noProof/>
            <w:webHidden/>
          </w:rPr>
        </w:r>
        <w:r>
          <w:rPr>
            <w:noProof/>
            <w:webHidden/>
          </w:rPr>
          <w:fldChar w:fldCharType="separate"/>
        </w:r>
        <w:r w:rsidR="00117920">
          <w:rPr>
            <w:noProof/>
            <w:webHidden/>
          </w:rPr>
          <w:t>98</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4"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37</w:t>
        </w:r>
        <w:r w:rsidRPr="00C9182E">
          <w:rPr>
            <w:rStyle w:val="a9"/>
            <w:rFonts w:ascii="Times New Roman" w:hAnsi="Times New Roman"/>
            <w:noProof/>
            <w:lang w:eastAsia="ru-RU"/>
          </w:rPr>
          <w:t>. Водоохранные зоны</w:t>
        </w:r>
        <w:r>
          <w:rPr>
            <w:noProof/>
            <w:webHidden/>
          </w:rPr>
          <w:tab/>
        </w:r>
        <w:r>
          <w:rPr>
            <w:noProof/>
            <w:webHidden/>
          </w:rPr>
          <w:fldChar w:fldCharType="begin"/>
        </w:r>
        <w:r>
          <w:rPr>
            <w:noProof/>
            <w:webHidden/>
          </w:rPr>
          <w:instrText xml:space="preserve"> PAGEREF _Toc472943574 \h </w:instrText>
        </w:r>
        <w:r>
          <w:rPr>
            <w:noProof/>
            <w:webHidden/>
          </w:rPr>
        </w:r>
        <w:r>
          <w:rPr>
            <w:noProof/>
            <w:webHidden/>
          </w:rPr>
          <w:fldChar w:fldCharType="separate"/>
        </w:r>
        <w:r w:rsidR="00117920">
          <w:rPr>
            <w:noProof/>
            <w:webHidden/>
          </w:rPr>
          <w:t>98</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5"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38</w:t>
        </w:r>
        <w:r w:rsidRPr="00C9182E">
          <w:rPr>
            <w:rStyle w:val="a9"/>
            <w:rFonts w:ascii="Times New Roman" w:hAnsi="Times New Roman"/>
            <w:noProof/>
            <w:lang w:eastAsia="ru-RU"/>
          </w:rPr>
          <w:t>. Прибрежные защитные полосы.</w:t>
        </w:r>
        <w:r>
          <w:rPr>
            <w:noProof/>
            <w:webHidden/>
          </w:rPr>
          <w:tab/>
        </w:r>
        <w:r>
          <w:rPr>
            <w:noProof/>
            <w:webHidden/>
          </w:rPr>
          <w:fldChar w:fldCharType="begin"/>
        </w:r>
        <w:r>
          <w:rPr>
            <w:noProof/>
            <w:webHidden/>
          </w:rPr>
          <w:instrText xml:space="preserve"> PAGEREF _Toc472943575 \h </w:instrText>
        </w:r>
        <w:r>
          <w:rPr>
            <w:noProof/>
            <w:webHidden/>
          </w:rPr>
        </w:r>
        <w:r>
          <w:rPr>
            <w:noProof/>
            <w:webHidden/>
          </w:rPr>
          <w:fldChar w:fldCharType="separate"/>
        </w:r>
        <w:r w:rsidR="00117920">
          <w:rPr>
            <w:noProof/>
            <w:webHidden/>
          </w:rPr>
          <w:t>100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6"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39</w:t>
        </w:r>
        <w:r w:rsidRPr="00C9182E">
          <w:rPr>
            <w:rStyle w:val="a9"/>
            <w:rFonts w:ascii="Times New Roman" w:hAnsi="Times New Roman"/>
            <w:noProof/>
            <w:lang w:eastAsia="ru-RU"/>
          </w:rPr>
          <w:t>. Бе</w:t>
        </w:r>
        <w:r w:rsidRPr="00C9182E">
          <w:rPr>
            <w:rStyle w:val="a9"/>
            <w:rFonts w:ascii="Times New Roman" w:hAnsi="Times New Roman"/>
            <w:noProof/>
            <w:lang w:eastAsia="ru-RU"/>
          </w:rPr>
          <w:t>р</w:t>
        </w:r>
        <w:r w:rsidRPr="00C9182E">
          <w:rPr>
            <w:rStyle w:val="a9"/>
            <w:rFonts w:ascii="Times New Roman" w:hAnsi="Times New Roman"/>
            <w:noProof/>
            <w:lang w:eastAsia="ru-RU"/>
          </w:rPr>
          <w:t>еговые полосы</w:t>
        </w:r>
        <w:r>
          <w:rPr>
            <w:noProof/>
            <w:webHidden/>
          </w:rPr>
          <w:tab/>
        </w:r>
        <w:r>
          <w:rPr>
            <w:noProof/>
            <w:webHidden/>
          </w:rPr>
          <w:fldChar w:fldCharType="begin"/>
        </w:r>
        <w:r>
          <w:rPr>
            <w:noProof/>
            <w:webHidden/>
          </w:rPr>
          <w:instrText xml:space="preserve"> PAGEREF _Toc472943576 \h </w:instrText>
        </w:r>
        <w:r>
          <w:rPr>
            <w:noProof/>
            <w:webHidden/>
          </w:rPr>
        </w:r>
        <w:r>
          <w:rPr>
            <w:noProof/>
            <w:webHidden/>
          </w:rPr>
          <w:fldChar w:fldCharType="separate"/>
        </w:r>
        <w:r w:rsidR="00117920">
          <w:rPr>
            <w:noProof/>
            <w:webHidden/>
          </w:rPr>
          <w:t>101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7"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40</w:t>
        </w:r>
        <w:r w:rsidRPr="00C9182E">
          <w:rPr>
            <w:rStyle w:val="a9"/>
            <w:rFonts w:ascii="Times New Roman" w:hAnsi="Times New Roman"/>
            <w:noProof/>
            <w:lang w:eastAsia="ru-RU"/>
          </w:rPr>
          <w:t xml:space="preserve">. Санитарно-защитные зоны промышленных объектов и производств, объектов транспорта, связи, </w:t>
        </w:r>
        <w:r w:rsidRPr="00C9182E">
          <w:rPr>
            <w:rStyle w:val="a9"/>
            <w:rFonts w:ascii="Times New Roman" w:hAnsi="Times New Roman"/>
            <w:noProof/>
            <w:lang w:eastAsia="ru-RU"/>
          </w:rPr>
          <w:t>сельского</w:t>
        </w:r>
        <w:r w:rsidRPr="00C9182E">
          <w:rPr>
            <w:rStyle w:val="a9"/>
            <w:rFonts w:ascii="Times New Roman" w:hAnsi="Times New Roman"/>
            <w:noProof/>
            <w:lang w:eastAsia="ru-RU"/>
          </w:rPr>
          <w:t xml:space="preserve">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Pr>
            <w:noProof/>
            <w:webHidden/>
          </w:rPr>
          <w:tab/>
        </w:r>
        <w:r>
          <w:rPr>
            <w:noProof/>
            <w:webHidden/>
          </w:rPr>
          <w:fldChar w:fldCharType="begin"/>
        </w:r>
        <w:r>
          <w:rPr>
            <w:noProof/>
            <w:webHidden/>
          </w:rPr>
          <w:instrText xml:space="preserve"> PAGEREF _Toc472943577 \h </w:instrText>
        </w:r>
        <w:r>
          <w:rPr>
            <w:noProof/>
            <w:webHidden/>
          </w:rPr>
        </w:r>
        <w:r>
          <w:rPr>
            <w:noProof/>
            <w:webHidden/>
          </w:rPr>
          <w:fldChar w:fldCharType="separate"/>
        </w:r>
        <w:r w:rsidR="00117920">
          <w:rPr>
            <w:noProof/>
            <w:webHidden/>
          </w:rPr>
          <w:t>102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8"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41</w:t>
        </w:r>
        <w:r w:rsidRPr="00C9182E">
          <w:rPr>
            <w:rStyle w:val="a9"/>
            <w:rFonts w:ascii="Times New Roman" w:hAnsi="Times New Roman"/>
            <w:noProof/>
            <w:lang w:eastAsia="ru-RU"/>
          </w:rPr>
          <w:t>. Санитарно-защитные зоны стационарных передающих радиотехнических объектов</w:t>
        </w:r>
        <w:r>
          <w:rPr>
            <w:noProof/>
            <w:webHidden/>
          </w:rPr>
          <w:tab/>
        </w:r>
        <w:r>
          <w:rPr>
            <w:noProof/>
            <w:webHidden/>
          </w:rPr>
          <w:fldChar w:fldCharType="begin"/>
        </w:r>
        <w:r>
          <w:rPr>
            <w:noProof/>
            <w:webHidden/>
          </w:rPr>
          <w:instrText xml:space="preserve"> PAGEREF _Toc472943578 \h </w:instrText>
        </w:r>
        <w:r>
          <w:rPr>
            <w:noProof/>
            <w:webHidden/>
          </w:rPr>
        </w:r>
        <w:r>
          <w:rPr>
            <w:noProof/>
            <w:webHidden/>
          </w:rPr>
          <w:fldChar w:fldCharType="separate"/>
        </w:r>
        <w:r w:rsidR="00117920">
          <w:rPr>
            <w:noProof/>
            <w:webHidden/>
          </w:rPr>
          <w:t>104</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79"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42</w:t>
        </w:r>
        <w:r w:rsidRPr="00C9182E">
          <w:rPr>
            <w:rStyle w:val="a9"/>
            <w:rFonts w:ascii="Times New Roman" w:hAnsi="Times New Roman"/>
            <w:noProof/>
            <w:lang w:eastAsia="ru-RU"/>
          </w:rPr>
          <w:t>. Зоны минимальных расстояний магистральных дорог улично-дорожной сети населенных пунктов до застройки</w:t>
        </w:r>
        <w:r>
          <w:rPr>
            <w:noProof/>
            <w:webHidden/>
          </w:rPr>
          <w:tab/>
        </w:r>
        <w:r>
          <w:rPr>
            <w:noProof/>
            <w:webHidden/>
          </w:rPr>
          <w:fldChar w:fldCharType="begin"/>
        </w:r>
        <w:r>
          <w:rPr>
            <w:noProof/>
            <w:webHidden/>
          </w:rPr>
          <w:instrText xml:space="preserve"> PAGEREF _Toc472943579 \h </w:instrText>
        </w:r>
        <w:r>
          <w:rPr>
            <w:noProof/>
            <w:webHidden/>
          </w:rPr>
        </w:r>
        <w:r>
          <w:rPr>
            <w:noProof/>
            <w:webHidden/>
          </w:rPr>
          <w:fldChar w:fldCharType="separate"/>
        </w:r>
        <w:r w:rsidR="00117920">
          <w:rPr>
            <w:noProof/>
            <w:webHidden/>
          </w:rPr>
          <w:t>104</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0"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43</w:t>
        </w:r>
        <w:r w:rsidRPr="00C9182E">
          <w:rPr>
            <w:rStyle w:val="a9"/>
            <w:rFonts w:ascii="Times New Roman" w:hAnsi="Times New Roman"/>
            <w:noProof/>
            <w:lang w:eastAsia="ru-RU"/>
          </w:rPr>
          <w:t>. Придорожные полосы автомобильных дорог</w:t>
        </w:r>
        <w:r>
          <w:rPr>
            <w:noProof/>
            <w:webHidden/>
          </w:rPr>
          <w:tab/>
        </w:r>
        <w:r>
          <w:rPr>
            <w:noProof/>
            <w:webHidden/>
          </w:rPr>
          <w:fldChar w:fldCharType="begin"/>
        </w:r>
        <w:r>
          <w:rPr>
            <w:noProof/>
            <w:webHidden/>
          </w:rPr>
          <w:instrText xml:space="preserve"> PAGEREF _Toc472943580 \h </w:instrText>
        </w:r>
        <w:r>
          <w:rPr>
            <w:noProof/>
            <w:webHidden/>
          </w:rPr>
        </w:r>
        <w:r>
          <w:rPr>
            <w:noProof/>
            <w:webHidden/>
          </w:rPr>
          <w:fldChar w:fldCharType="separate"/>
        </w:r>
        <w:r w:rsidR="00117920">
          <w:rPr>
            <w:noProof/>
            <w:webHidden/>
          </w:rPr>
          <w:t>104</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1"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44</w:t>
        </w:r>
        <w:r w:rsidRPr="00C9182E">
          <w:rPr>
            <w:rStyle w:val="a9"/>
            <w:rFonts w:ascii="Times New Roman" w:hAnsi="Times New Roman"/>
            <w:noProof/>
            <w:lang w:eastAsia="ru-RU"/>
          </w:rPr>
          <w:t>. Санитарные разрывы (санитарные полосы отчуждения) магистральных трубопроводов углеводородного сырья и компрессорных установок</w:t>
        </w:r>
        <w:r>
          <w:rPr>
            <w:noProof/>
            <w:webHidden/>
          </w:rPr>
          <w:tab/>
        </w:r>
        <w:r>
          <w:rPr>
            <w:noProof/>
            <w:webHidden/>
          </w:rPr>
          <w:fldChar w:fldCharType="begin"/>
        </w:r>
        <w:r>
          <w:rPr>
            <w:noProof/>
            <w:webHidden/>
          </w:rPr>
          <w:instrText xml:space="preserve"> PAGEREF _Toc472943581 \h </w:instrText>
        </w:r>
        <w:r>
          <w:rPr>
            <w:noProof/>
            <w:webHidden/>
          </w:rPr>
        </w:r>
        <w:r>
          <w:rPr>
            <w:noProof/>
            <w:webHidden/>
          </w:rPr>
          <w:fldChar w:fldCharType="separate"/>
        </w:r>
        <w:r w:rsidR="00117920">
          <w:rPr>
            <w:noProof/>
            <w:webHidden/>
          </w:rPr>
          <w:t>106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2" w:history="1">
        <w:r w:rsidRPr="00C9182E">
          <w:rPr>
            <w:rStyle w:val="a9"/>
            <w:rFonts w:ascii="Times New Roman" w:hAnsi="Times New Roman"/>
            <w:noProof/>
            <w:lang w:eastAsia="ru-RU"/>
          </w:rPr>
          <w:t>Статья 4</w:t>
        </w:r>
        <w:r w:rsidRPr="00C9182E">
          <w:rPr>
            <w:rStyle w:val="a9"/>
            <w:rFonts w:ascii="Times New Roman" w:hAnsi="Times New Roman"/>
            <w:noProof/>
            <w:lang w:eastAsia="ru-RU"/>
          </w:rPr>
          <w:t>5</w:t>
        </w:r>
        <w:r w:rsidRPr="00C9182E">
          <w:rPr>
            <w:rStyle w:val="a9"/>
            <w:rFonts w:ascii="Times New Roman" w:hAnsi="Times New Roman"/>
            <w:noProof/>
            <w:lang w:eastAsia="ru-RU"/>
          </w:rPr>
          <w:t>. Зоны минимальных расстояний объектов магистральных трубопроводов углеводородного сырья</w:t>
        </w:r>
        <w:r>
          <w:rPr>
            <w:noProof/>
            <w:webHidden/>
          </w:rPr>
          <w:tab/>
        </w:r>
        <w:r>
          <w:rPr>
            <w:noProof/>
            <w:webHidden/>
          </w:rPr>
          <w:fldChar w:fldCharType="begin"/>
        </w:r>
        <w:r>
          <w:rPr>
            <w:noProof/>
            <w:webHidden/>
          </w:rPr>
          <w:instrText xml:space="preserve"> PAGEREF _Toc472943582 \h </w:instrText>
        </w:r>
        <w:r>
          <w:rPr>
            <w:noProof/>
            <w:webHidden/>
          </w:rPr>
        </w:r>
        <w:r>
          <w:rPr>
            <w:noProof/>
            <w:webHidden/>
          </w:rPr>
          <w:fldChar w:fldCharType="separate"/>
        </w:r>
        <w:r w:rsidR="00117920">
          <w:rPr>
            <w:noProof/>
            <w:webHidden/>
          </w:rPr>
          <w:t>106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3" w:history="1">
        <w:r w:rsidRPr="00C9182E">
          <w:rPr>
            <w:rStyle w:val="a9"/>
            <w:rFonts w:ascii="Times New Roman" w:hAnsi="Times New Roman"/>
            <w:noProof/>
            <w:lang w:eastAsia="ru-RU"/>
          </w:rPr>
          <w:t>Статья 4</w:t>
        </w:r>
        <w:r w:rsidRPr="00C9182E">
          <w:rPr>
            <w:rStyle w:val="a9"/>
            <w:rFonts w:ascii="Times New Roman" w:hAnsi="Times New Roman"/>
            <w:noProof/>
            <w:lang w:eastAsia="ru-RU"/>
          </w:rPr>
          <w:t>6</w:t>
        </w:r>
        <w:r w:rsidRPr="00C9182E">
          <w:rPr>
            <w:rStyle w:val="a9"/>
            <w:rFonts w:ascii="Times New Roman" w:hAnsi="Times New Roman"/>
            <w:noProof/>
            <w:lang w:eastAsia="ru-RU"/>
          </w:rPr>
          <w:t>. Охранные зоны объектов газораспределительной сети</w:t>
        </w:r>
        <w:r>
          <w:rPr>
            <w:noProof/>
            <w:webHidden/>
          </w:rPr>
          <w:tab/>
        </w:r>
        <w:r>
          <w:rPr>
            <w:noProof/>
            <w:webHidden/>
          </w:rPr>
          <w:fldChar w:fldCharType="begin"/>
        </w:r>
        <w:r>
          <w:rPr>
            <w:noProof/>
            <w:webHidden/>
          </w:rPr>
          <w:instrText xml:space="preserve"> PAGEREF _Toc472943583 \h </w:instrText>
        </w:r>
        <w:r>
          <w:rPr>
            <w:noProof/>
            <w:webHidden/>
          </w:rPr>
        </w:r>
        <w:r>
          <w:rPr>
            <w:noProof/>
            <w:webHidden/>
          </w:rPr>
          <w:fldChar w:fldCharType="separate"/>
        </w:r>
        <w:r w:rsidR="00117920">
          <w:rPr>
            <w:noProof/>
            <w:webHidden/>
          </w:rPr>
          <w:t>106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4" w:history="1">
        <w:r w:rsidRPr="00C9182E">
          <w:rPr>
            <w:rStyle w:val="a9"/>
            <w:rFonts w:ascii="Times New Roman" w:hAnsi="Times New Roman"/>
            <w:noProof/>
            <w:lang w:eastAsia="ru-RU"/>
          </w:rPr>
          <w:t>Статья 4</w:t>
        </w:r>
        <w:r w:rsidRPr="00C9182E">
          <w:rPr>
            <w:rStyle w:val="a9"/>
            <w:rFonts w:ascii="Times New Roman" w:hAnsi="Times New Roman"/>
            <w:noProof/>
            <w:lang w:eastAsia="ru-RU"/>
          </w:rPr>
          <w:t>7</w:t>
        </w:r>
        <w:r w:rsidRPr="00C9182E">
          <w:rPr>
            <w:rStyle w:val="a9"/>
            <w:rFonts w:ascii="Times New Roman" w:hAnsi="Times New Roman"/>
            <w:noProof/>
            <w:lang w:eastAsia="ru-RU"/>
          </w:rPr>
          <w:t>. Охранные зоны магистральных трубопроводов</w:t>
        </w:r>
        <w:r>
          <w:rPr>
            <w:noProof/>
            <w:webHidden/>
          </w:rPr>
          <w:tab/>
        </w:r>
        <w:r>
          <w:rPr>
            <w:noProof/>
            <w:webHidden/>
          </w:rPr>
          <w:fldChar w:fldCharType="begin"/>
        </w:r>
        <w:r>
          <w:rPr>
            <w:noProof/>
            <w:webHidden/>
          </w:rPr>
          <w:instrText xml:space="preserve"> PAGEREF _Toc472943584 \h </w:instrText>
        </w:r>
        <w:r>
          <w:rPr>
            <w:noProof/>
            <w:webHidden/>
          </w:rPr>
        </w:r>
        <w:r>
          <w:rPr>
            <w:noProof/>
            <w:webHidden/>
          </w:rPr>
          <w:fldChar w:fldCharType="separate"/>
        </w:r>
        <w:r w:rsidR="00117920">
          <w:rPr>
            <w:noProof/>
            <w:webHidden/>
          </w:rPr>
          <w:t>107</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5" w:history="1">
        <w:r w:rsidRPr="00C9182E">
          <w:rPr>
            <w:rStyle w:val="a9"/>
            <w:rFonts w:ascii="Times New Roman" w:hAnsi="Times New Roman"/>
            <w:noProof/>
            <w:lang w:eastAsia="ru-RU"/>
          </w:rPr>
          <w:t>Статья 4</w:t>
        </w:r>
        <w:r w:rsidRPr="00C9182E">
          <w:rPr>
            <w:rStyle w:val="a9"/>
            <w:rFonts w:ascii="Times New Roman" w:hAnsi="Times New Roman"/>
            <w:noProof/>
            <w:lang w:eastAsia="ru-RU"/>
          </w:rPr>
          <w:t>8</w:t>
        </w:r>
        <w:r w:rsidRPr="00C9182E">
          <w:rPr>
            <w:rStyle w:val="a9"/>
            <w:rFonts w:ascii="Times New Roman" w:hAnsi="Times New Roman"/>
            <w:noProof/>
            <w:lang w:eastAsia="ru-RU"/>
          </w:rPr>
          <w:t>. Охранные зоны объектов электросетевого хозяйства</w:t>
        </w:r>
        <w:r>
          <w:rPr>
            <w:noProof/>
            <w:webHidden/>
          </w:rPr>
          <w:tab/>
        </w:r>
        <w:r>
          <w:rPr>
            <w:noProof/>
            <w:webHidden/>
          </w:rPr>
          <w:fldChar w:fldCharType="begin"/>
        </w:r>
        <w:r>
          <w:rPr>
            <w:noProof/>
            <w:webHidden/>
          </w:rPr>
          <w:instrText xml:space="preserve"> PAGEREF _Toc472943585 \h </w:instrText>
        </w:r>
        <w:r>
          <w:rPr>
            <w:noProof/>
            <w:webHidden/>
          </w:rPr>
        </w:r>
        <w:r>
          <w:rPr>
            <w:noProof/>
            <w:webHidden/>
          </w:rPr>
          <w:fldChar w:fldCharType="separate"/>
        </w:r>
        <w:r w:rsidR="00117920">
          <w:rPr>
            <w:noProof/>
            <w:webHidden/>
          </w:rPr>
          <w:t>108</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6" w:history="1">
        <w:r w:rsidRPr="00C9182E">
          <w:rPr>
            <w:rStyle w:val="a9"/>
            <w:rFonts w:ascii="Times New Roman" w:hAnsi="Times New Roman"/>
            <w:noProof/>
            <w:lang w:eastAsia="ru-RU"/>
          </w:rPr>
          <w:t>Статья 4</w:t>
        </w:r>
        <w:r w:rsidRPr="00C9182E">
          <w:rPr>
            <w:rStyle w:val="a9"/>
            <w:rFonts w:ascii="Times New Roman" w:hAnsi="Times New Roman"/>
            <w:noProof/>
            <w:lang w:eastAsia="ru-RU"/>
          </w:rPr>
          <w:t>9</w:t>
        </w:r>
        <w:r w:rsidRPr="00C9182E">
          <w:rPr>
            <w:rStyle w:val="a9"/>
            <w:rFonts w:ascii="Times New Roman" w:hAnsi="Times New Roman"/>
            <w:noProof/>
            <w:lang w:eastAsia="ru-RU"/>
          </w:rPr>
          <w:t>. Зона санитарной охраны объектов водообеспечивающей сети</w:t>
        </w:r>
        <w:r>
          <w:rPr>
            <w:noProof/>
            <w:webHidden/>
          </w:rPr>
          <w:tab/>
        </w:r>
        <w:r>
          <w:rPr>
            <w:noProof/>
            <w:webHidden/>
          </w:rPr>
          <w:fldChar w:fldCharType="begin"/>
        </w:r>
        <w:r>
          <w:rPr>
            <w:noProof/>
            <w:webHidden/>
          </w:rPr>
          <w:instrText xml:space="preserve"> PAGEREF _Toc472943586 \h </w:instrText>
        </w:r>
        <w:r>
          <w:rPr>
            <w:noProof/>
            <w:webHidden/>
          </w:rPr>
        </w:r>
        <w:r>
          <w:rPr>
            <w:noProof/>
            <w:webHidden/>
          </w:rPr>
          <w:fldChar w:fldCharType="separate"/>
        </w:r>
        <w:r w:rsidR="00117920">
          <w:rPr>
            <w:noProof/>
            <w:webHidden/>
          </w:rPr>
          <w:t>108</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7"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50</w:t>
        </w:r>
        <w:r w:rsidRPr="00C9182E">
          <w:rPr>
            <w:rStyle w:val="a9"/>
            <w:rFonts w:ascii="Times New Roman" w:hAnsi="Times New Roman"/>
            <w:noProof/>
            <w:lang w:eastAsia="ru-RU"/>
          </w:rPr>
          <w:t>. Санитарно-защитные полосы водоводов</w:t>
        </w:r>
        <w:r>
          <w:rPr>
            <w:noProof/>
            <w:webHidden/>
          </w:rPr>
          <w:tab/>
        </w:r>
        <w:r>
          <w:rPr>
            <w:noProof/>
            <w:webHidden/>
          </w:rPr>
          <w:fldChar w:fldCharType="begin"/>
        </w:r>
        <w:r>
          <w:rPr>
            <w:noProof/>
            <w:webHidden/>
          </w:rPr>
          <w:instrText xml:space="preserve"> PAGEREF _Toc472943587 \h </w:instrText>
        </w:r>
        <w:r>
          <w:rPr>
            <w:noProof/>
            <w:webHidden/>
          </w:rPr>
        </w:r>
        <w:r>
          <w:rPr>
            <w:noProof/>
            <w:webHidden/>
          </w:rPr>
          <w:fldChar w:fldCharType="separate"/>
        </w:r>
        <w:r w:rsidR="00117920">
          <w:rPr>
            <w:noProof/>
            <w:webHidden/>
          </w:rPr>
          <w:t>109</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8"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51</w:t>
        </w:r>
        <w:r w:rsidRPr="00C9182E">
          <w:rPr>
            <w:rStyle w:val="a9"/>
            <w:rFonts w:ascii="Times New Roman" w:hAnsi="Times New Roman"/>
            <w:noProof/>
            <w:lang w:eastAsia="ru-RU"/>
          </w:rPr>
          <w:t>. 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_Toc472943588 \h </w:instrText>
        </w:r>
        <w:r>
          <w:rPr>
            <w:noProof/>
            <w:webHidden/>
          </w:rPr>
        </w:r>
        <w:r>
          <w:rPr>
            <w:noProof/>
            <w:webHidden/>
          </w:rPr>
          <w:fldChar w:fldCharType="separate"/>
        </w:r>
        <w:r w:rsidR="00117920">
          <w:rPr>
            <w:noProof/>
            <w:webHidden/>
          </w:rPr>
          <w:t>109</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89"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52</w:t>
        </w:r>
        <w:r w:rsidRPr="00C9182E">
          <w:rPr>
            <w:rStyle w:val="a9"/>
            <w:rFonts w:ascii="Times New Roman" w:hAnsi="Times New Roman"/>
            <w:noProof/>
            <w:lang w:eastAsia="ru-RU"/>
          </w:rPr>
          <w:t>. 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_Toc472943589 \h </w:instrText>
        </w:r>
        <w:r>
          <w:rPr>
            <w:noProof/>
            <w:webHidden/>
          </w:rPr>
        </w:r>
        <w:r>
          <w:rPr>
            <w:noProof/>
            <w:webHidden/>
          </w:rPr>
          <w:fldChar w:fldCharType="separate"/>
        </w:r>
        <w:r w:rsidR="00117920">
          <w:rPr>
            <w:noProof/>
            <w:webHidden/>
          </w:rPr>
          <w:t>110</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0" w:history="1">
        <w:r w:rsidRPr="00C9182E">
          <w:rPr>
            <w:rStyle w:val="a9"/>
            <w:rFonts w:ascii="Times New Roman" w:hAnsi="Times New Roman"/>
            <w:noProof/>
            <w:lang w:eastAsia="ru-RU"/>
          </w:rPr>
          <w:t>Статья 5</w:t>
        </w:r>
        <w:r w:rsidRPr="00C9182E">
          <w:rPr>
            <w:rStyle w:val="a9"/>
            <w:rFonts w:ascii="Times New Roman" w:hAnsi="Times New Roman"/>
            <w:noProof/>
            <w:lang w:eastAsia="ru-RU"/>
          </w:rPr>
          <w:t>3</w:t>
        </w:r>
        <w:r w:rsidRPr="00C9182E">
          <w:rPr>
            <w:rStyle w:val="a9"/>
            <w:rFonts w:ascii="Times New Roman" w:hAnsi="Times New Roman"/>
            <w:noProof/>
            <w:lang w:eastAsia="ru-RU"/>
          </w:rPr>
          <w:t>.</w:t>
        </w:r>
        <w:r w:rsidRPr="00C9182E">
          <w:rPr>
            <w:rStyle w:val="a9"/>
            <w:rFonts w:ascii="Times New Roman" w:hAnsi="Times New Roman"/>
            <w:noProof/>
            <w:lang w:val="en-US" w:eastAsia="ru-RU"/>
          </w:rPr>
          <w:t> </w:t>
        </w:r>
        <w:r w:rsidRPr="00C9182E">
          <w:rPr>
            <w:rStyle w:val="a9"/>
            <w:rFonts w:ascii="Times New Roman" w:hAnsi="Times New Roman"/>
            <w:noProof/>
            <w:lang w:eastAsia="ru-RU"/>
          </w:rPr>
          <w:t>II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_Toc472943590 \h </w:instrText>
        </w:r>
        <w:r>
          <w:rPr>
            <w:noProof/>
            <w:webHidden/>
          </w:rPr>
        </w:r>
        <w:r>
          <w:rPr>
            <w:noProof/>
            <w:webHidden/>
          </w:rPr>
          <w:fldChar w:fldCharType="separate"/>
        </w:r>
        <w:r w:rsidR="00117920">
          <w:rPr>
            <w:noProof/>
            <w:webHidden/>
          </w:rPr>
          <w:t>111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1" w:history="1">
        <w:r w:rsidRPr="00C9182E">
          <w:rPr>
            <w:rStyle w:val="a9"/>
            <w:rFonts w:ascii="Times New Roman" w:hAnsi="Times New Roman"/>
            <w:noProof/>
            <w:lang w:eastAsia="ru-RU"/>
          </w:rPr>
          <w:t>Статья 5</w:t>
        </w:r>
        <w:r w:rsidRPr="00C9182E">
          <w:rPr>
            <w:rStyle w:val="a9"/>
            <w:rFonts w:ascii="Times New Roman" w:hAnsi="Times New Roman"/>
            <w:noProof/>
            <w:lang w:eastAsia="ru-RU"/>
          </w:rPr>
          <w:t>4</w:t>
        </w:r>
        <w:r w:rsidRPr="00C9182E">
          <w:rPr>
            <w:rStyle w:val="a9"/>
            <w:rFonts w:ascii="Times New Roman" w:hAnsi="Times New Roman"/>
            <w:noProof/>
            <w:lang w:eastAsia="ru-RU"/>
          </w:rPr>
          <w:t xml:space="preserve">. </w:t>
        </w:r>
        <w:r w:rsidRPr="00C9182E">
          <w:rPr>
            <w:rStyle w:val="a9"/>
            <w:rFonts w:ascii="Times New Roman" w:hAnsi="Times New Roman"/>
            <w:noProof/>
            <w:lang w:val="en-US" w:eastAsia="ru-RU"/>
          </w:rPr>
          <w:t> </w:t>
        </w:r>
        <w:r w:rsidRPr="00C9182E">
          <w:rPr>
            <w:rStyle w:val="a9"/>
            <w:rFonts w:ascii="Times New Roman" w:hAnsi="Times New Roman"/>
            <w:noProof/>
            <w:lang w:eastAsia="ru-RU"/>
          </w:rPr>
          <w:t>II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_Toc472943591 \h </w:instrText>
        </w:r>
        <w:r>
          <w:rPr>
            <w:noProof/>
            <w:webHidden/>
          </w:rPr>
        </w:r>
        <w:r>
          <w:rPr>
            <w:noProof/>
            <w:webHidden/>
          </w:rPr>
          <w:fldChar w:fldCharType="separate"/>
        </w:r>
        <w:r w:rsidR="00117920">
          <w:rPr>
            <w:noProof/>
            <w:webHidden/>
          </w:rPr>
          <w:t>111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2" w:history="1">
        <w:r w:rsidRPr="00C9182E">
          <w:rPr>
            <w:rStyle w:val="a9"/>
            <w:rFonts w:ascii="Times New Roman" w:hAnsi="Times New Roman"/>
            <w:noProof/>
            <w:lang w:eastAsia="ru-RU"/>
          </w:rPr>
          <w:t>Статья 5</w:t>
        </w:r>
        <w:r w:rsidRPr="00C9182E">
          <w:rPr>
            <w:rStyle w:val="a9"/>
            <w:rFonts w:ascii="Times New Roman" w:hAnsi="Times New Roman"/>
            <w:noProof/>
            <w:lang w:eastAsia="ru-RU"/>
          </w:rPr>
          <w:t>5</w:t>
        </w:r>
        <w:r w:rsidRPr="00C9182E">
          <w:rPr>
            <w:rStyle w:val="a9"/>
            <w:rFonts w:ascii="Times New Roman" w:hAnsi="Times New Roman"/>
            <w:noProof/>
            <w:lang w:eastAsia="ru-RU"/>
          </w:rPr>
          <w:t>. III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_Toc472943592 \h </w:instrText>
        </w:r>
        <w:r>
          <w:rPr>
            <w:noProof/>
            <w:webHidden/>
          </w:rPr>
        </w:r>
        <w:r>
          <w:rPr>
            <w:noProof/>
            <w:webHidden/>
          </w:rPr>
          <w:fldChar w:fldCharType="separate"/>
        </w:r>
        <w:r w:rsidR="00117920">
          <w:rPr>
            <w:noProof/>
            <w:webHidden/>
          </w:rPr>
          <w:t>111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3" w:history="1">
        <w:r w:rsidRPr="00C9182E">
          <w:rPr>
            <w:rStyle w:val="a9"/>
            <w:rFonts w:ascii="Times New Roman" w:hAnsi="Times New Roman"/>
            <w:noProof/>
            <w:lang w:eastAsia="ru-RU"/>
          </w:rPr>
          <w:t>Статья 5</w:t>
        </w:r>
        <w:r w:rsidRPr="00C9182E">
          <w:rPr>
            <w:rStyle w:val="a9"/>
            <w:rFonts w:ascii="Times New Roman" w:hAnsi="Times New Roman"/>
            <w:noProof/>
            <w:lang w:eastAsia="ru-RU"/>
          </w:rPr>
          <w:t>6</w:t>
        </w:r>
        <w:r w:rsidRPr="00C9182E">
          <w:rPr>
            <w:rStyle w:val="a9"/>
            <w:rFonts w:ascii="Times New Roman" w:hAnsi="Times New Roman"/>
            <w:noProof/>
            <w:lang w:eastAsia="ru-RU"/>
          </w:rPr>
          <w:t>. III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_Toc472943593 \h </w:instrText>
        </w:r>
        <w:r>
          <w:rPr>
            <w:noProof/>
            <w:webHidden/>
          </w:rPr>
        </w:r>
        <w:r>
          <w:rPr>
            <w:noProof/>
            <w:webHidden/>
          </w:rPr>
          <w:fldChar w:fldCharType="separate"/>
        </w:r>
        <w:r w:rsidR="00117920">
          <w:rPr>
            <w:noProof/>
            <w:webHidden/>
          </w:rPr>
          <w:t>111</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4" w:history="1">
        <w:r w:rsidRPr="00C9182E">
          <w:rPr>
            <w:rStyle w:val="a9"/>
            <w:rFonts w:ascii="Times New Roman" w:hAnsi="Times New Roman"/>
            <w:noProof/>
            <w:lang w:eastAsia="ru-RU"/>
          </w:rPr>
          <w:t>Статья 5</w:t>
        </w:r>
        <w:r w:rsidRPr="00C9182E">
          <w:rPr>
            <w:rStyle w:val="a9"/>
            <w:rFonts w:ascii="Times New Roman" w:hAnsi="Times New Roman"/>
            <w:noProof/>
            <w:lang w:eastAsia="ru-RU"/>
          </w:rPr>
          <w:t>7</w:t>
        </w:r>
        <w:r w:rsidRPr="00C9182E">
          <w:rPr>
            <w:rStyle w:val="a9"/>
            <w:rFonts w:ascii="Times New Roman" w:hAnsi="Times New Roman"/>
            <w:noProof/>
            <w:lang w:eastAsia="ru-RU"/>
          </w:rPr>
          <w:t>. Зоны минимальных расстояний подземных инженерных сетей до зданий и сооружений, соседних инженерных подземных сетей</w:t>
        </w:r>
        <w:r>
          <w:rPr>
            <w:noProof/>
            <w:webHidden/>
          </w:rPr>
          <w:tab/>
        </w:r>
        <w:r>
          <w:rPr>
            <w:noProof/>
            <w:webHidden/>
          </w:rPr>
          <w:fldChar w:fldCharType="begin"/>
        </w:r>
        <w:r>
          <w:rPr>
            <w:noProof/>
            <w:webHidden/>
          </w:rPr>
          <w:instrText xml:space="preserve"> PAGEREF _Toc472943594 \h </w:instrText>
        </w:r>
        <w:r>
          <w:rPr>
            <w:noProof/>
            <w:webHidden/>
          </w:rPr>
        </w:r>
        <w:r>
          <w:rPr>
            <w:noProof/>
            <w:webHidden/>
          </w:rPr>
          <w:fldChar w:fldCharType="separate"/>
        </w:r>
        <w:r w:rsidR="00117920">
          <w:rPr>
            <w:noProof/>
            <w:webHidden/>
          </w:rPr>
          <w:t>112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5"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58</w:t>
        </w:r>
        <w:r w:rsidRPr="00C9182E">
          <w:rPr>
            <w:rStyle w:val="a9"/>
            <w:rFonts w:ascii="Times New Roman" w:hAnsi="Times New Roman"/>
            <w:noProof/>
            <w:lang w:eastAsia="ru-RU"/>
          </w:rPr>
          <w:t>. Зоны затопления и подтопления</w:t>
        </w:r>
        <w:r>
          <w:rPr>
            <w:noProof/>
            <w:webHidden/>
          </w:rPr>
          <w:tab/>
        </w:r>
        <w:r>
          <w:rPr>
            <w:noProof/>
            <w:webHidden/>
          </w:rPr>
          <w:fldChar w:fldCharType="begin"/>
        </w:r>
        <w:r>
          <w:rPr>
            <w:noProof/>
            <w:webHidden/>
          </w:rPr>
          <w:instrText xml:space="preserve"> PAGEREF _Toc472943595 \h </w:instrText>
        </w:r>
        <w:r>
          <w:rPr>
            <w:noProof/>
            <w:webHidden/>
          </w:rPr>
        </w:r>
        <w:r>
          <w:rPr>
            <w:noProof/>
            <w:webHidden/>
          </w:rPr>
          <w:fldChar w:fldCharType="separate"/>
        </w:r>
        <w:r w:rsidR="00117920">
          <w:rPr>
            <w:noProof/>
            <w:webHidden/>
          </w:rPr>
          <w:t>112</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6"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59</w:t>
        </w:r>
        <w:r w:rsidRPr="00C9182E">
          <w:rPr>
            <w:rStyle w:val="a9"/>
            <w:rFonts w:ascii="Times New Roman" w:hAnsi="Times New Roman"/>
            <w:noProof/>
            <w:lang w:eastAsia="ru-RU"/>
          </w:rPr>
          <w:t>. Территории объектов культурного наследия</w:t>
        </w:r>
        <w:r>
          <w:rPr>
            <w:noProof/>
            <w:webHidden/>
          </w:rPr>
          <w:tab/>
        </w:r>
        <w:r>
          <w:rPr>
            <w:noProof/>
            <w:webHidden/>
          </w:rPr>
          <w:fldChar w:fldCharType="begin"/>
        </w:r>
        <w:r>
          <w:rPr>
            <w:noProof/>
            <w:webHidden/>
          </w:rPr>
          <w:instrText xml:space="preserve"> PAGEREF _Toc472943596 \h </w:instrText>
        </w:r>
        <w:r>
          <w:rPr>
            <w:noProof/>
            <w:webHidden/>
          </w:rPr>
        </w:r>
        <w:r>
          <w:rPr>
            <w:noProof/>
            <w:webHidden/>
          </w:rPr>
          <w:fldChar w:fldCharType="separate"/>
        </w:r>
        <w:r w:rsidR="00117920">
          <w:rPr>
            <w:noProof/>
            <w:webHidden/>
          </w:rPr>
          <w:t>114</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7"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60</w:t>
        </w:r>
        <w:r w:rsidRPr="00C9182E">
          <w:rPr>
            <w:rStyle w:val="a9"/>
            <w:rFonts w:ascii="Times New Roman" w:hAnsi="Times New Roman"/>
            <w:noProof/>
            <w:lang w:eastAsia="ru-RU"/>
          </w:rPr>
          <w:t>. Зоны охраны объектов культурного наследия</w:t>
        </w:r>
        <w:r>
          <w:rPr>
            <w:noProof/>
            <w:webHidden/>
          </w:rPr>
          <w:tab/>
        </w:r>
        <w:r>
          <w:rPr>
            <w:noProof/>
            <w:webHidden/>
          </w:rPr>
          <w:fldChar w:fldCharType="begin"/>
        </w:r>
        <w:r>
          <w:rPr>
            <w:noProof/>
            <w:webHidden/>
          </w:rPr>
          <w:instrText xml:space="preserve"> PAGEREF _Toc472943597 \h </w:instrText>
        </w:r>
        <w:r>
          <w:rPr>
            <w:noProof/>
            <w:webHidden/>
          </w:rPr>
        </w:r>
        <w:r>
          <w:rPr>
            <w:noProof/>
            <w:webHidden/>
          </w:rPr>
          <w:fldChar w:fldCharType="separate"/>
        </w:r>
        <w:r w:rsidR="00117920">
          <w:rPr>
            <w:noProof/>
            <w:webHidden/>
          </w:rPr>
          <w:t>123</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8"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61</w:t>
        </w:r>
        <w:r w:rsidRPr="00C9182E">
          <w:rPr>
            <w:rStyle w:val="a9"/>
            <w:rFonts w:ascii="Times New Roman" w:hAnsi="Times New Roman"/>
            <w:noProof/>
            <w:lang w:eastAsia="ru-RU"/>
          </w:rPr>
          <w:t>. Зоны минимальных расстояний памятников истории и культуры до транспортных и инженерных коммуникаций</w:t>
        </w:r>
        <w:r>
          <w:rPr>
            <w:noProof/>
            <w:webHidden/>
          </w:rPr>
          <w:tab/>
        </w:r>
        <w:r>
          <w:rPr>
            <w:noProof/>
            <w:webHidden/>
          </w:rPr>
          <w:fldChar w:fldCharType="begin"/>
        </w:r>
        <w:r>
          <w:rPr>
            <w:noProof/>
            <w:webHidden/>
          </w:rPr>
          <w:instrText xml:space="preserve"> PAGEREF _Toc472943598 \h </w:instrText>
        </w:r>
        <w:r>
          <w:rPr>
            <w:noProof/>
            <w:webHidden/>
          </w:rPr>
        </w:r>
        <w:r>
          <w:rPr>
            <w:noProof/>
            <w:webHidden/>
          </w:rPr>
          <w:fldChar w:fldCharType="separate"/>
        </w:r>
        <w:r w:rsidR="00117920">
          <w:rPr>
            <w:noProof/>
            <w:webHidden/>
          </w:rPr>
          <w:t>126</w:t>
        </w:r>
        <w:r>
          <w:rPr>
            <w:noProof/>
            <w:webHidden/>
          </w:rPr>
          <w:fldChar w:fldCharType="end"/>
        </w:r>
      </w:hyperlink>
    </w:p>
    <w:p w:rsidR="001D5D21" w:rsidRPr="00EE5FDA" w:rsidRDefault="001D5D21">
      <w:pPr>
        <w:pStyle w:val="21"/>
        <w:tabs>
          <w:tab w:val="right" w:leader="dot" w:pos="9345"/>
        </w:tabs>
        <w:rPr>
          <w:rFonts w:eastAsia="Times New Roman"/>
          <w:b w:val="0"/>
          <w:bCs w:val="0"/>
          <w:noProof/>
          <w:sz w:val="22"/>
          <w:szCs w:val="22"/>
          <w:lang w:eastAsia="ru-RU"/>
        </w:rPr>
      </w:pPr>
      <w:hyperlink w:anchor="_Toc472943599" w:history="1">
        <w:r w:rsidRPr="00C9182E">
          <w:rPr>
            <w:rStyle w:val="a9"/>
            <w:rFonts w:ascii="Times New Roman" w:hAnsi="Times New Roman"/>
            <w:noProof/>
            <w:lang w:eastAsia="ru-RU"/>
          </w:rPr>
          <w:t xml:space="preserve">Статья </w:t>
        </w:r>
        <w:r w:rsidRPr="00C9182E">
          <w:rPr>
            <w:rStyle w:val="a9"/>
            <w:rFonts w:ascii="Times New Roman" w:hAnsi="Times New Roman"/>
            <w:noProof/>
            <w:lang w:eastAsia="ru-RU"/>
          </w:rPr>
          <w:t>62</w:t>
        </w:r>
        <w:r w:rsidRPr="00C9182E">
          <w:rPr>
            <w:rStyle w:val="a9"/>
            <w:rFonts w:ascii="Times New Roman" w:hAnsi="Times New Roman"/>
            <w:noProof/>
            <w:lang w:eastAsia="ru-RU"/>
          </w:rPr>
          <w:t>. Районы аэродромов</w:t>
        </w:r>
        <w:r>
          <w:rPr>
            <w:noProof/>
            <w:webHidden/>
          </w:rPr>
          <w:tab/>
        </w:r>
        <w:r>
          <w:rPr>
            <w:noProof/>
            <w:webHidden/>
          </w:rPr>
          <w:fldChar w:fldCharType="begin"/>
        </w:r>
        <w:r>
          <w:rPr>
            <w:noProof/>
            <w:webHidden/>
          </w:rPr>
          <w:instrText xml:space="preserve"> PAGEREF _Toc472943599 \h </w:instrText>
        </w:r>
        <w:r>
          <w:rPr>
            <w:noProof/>
            <w:webHidden/>
          </w:rPr>
        </w:r>
        <w:r>
          <w:rPr>
            <w:noProof/>
            <w:webHidden/>
          </w:rPr>
          <w:fldChar w:fldCharType="separate"/>
        </w:r>
        <w:r w:rsidR="00117920">
          <w:rPr>
            <w:noProof/>
            <w:webHidden/>
          </w:rPr>
          <w:t>126</w:t>
        </w:r>
        <w:r>
          <w:rPr>
            <w:noProof/>
            <w:webHidden/>
          </w:rPr>
          <w:fldChar w:fldCharType="end"/>
        </w:r>
      </w:hyperlink>
    </w:p>
    <w:p w:rsidR="001D5D21" w:rsidRPr="00EE5FDA" w:rsidRDefault="001D5D21">
      <w:pPr>
        <w:pStyle w:val="11"/>
        <w:rPr>
          <w:rFonts w:ascii="Calibri" w:eastAsia="Times New Roman" w:hAnsi="Calibri"/>
          <w:b w:val="0"/>
          <w:bCs w:val="0"/>
          <w:caps w:val="0"/>
          <w:spacing w:val="0"/>
          <w:sz w:val="22"/>
          <w:szCs w:val="22"/>
          <w:lang w:val="ru-RU"/>
        </w:rPr>
      </w:pPr>
      <w:hyperlink w:anchor="_Toc472943600" w:history="1">
        <w:r w:rsidRPr="00C9182E">
          <w:rPr>
            <w:rStyle w:val="a9"/>
          </w:rPr>
          <w:t>Часть III. КАРТЫ ГРАДОСТРОИТЕЛЬНОГО ЗОНИРОВАНИЯ ТЕРРИТОРИИ МУНИЦИПАЛЬНОГО ОБРАЗОВАНИЯ</w:t>
        </w:r>
        <w:r>
          <w:rPr>
            <w:webHidden/>
          </w:rPr>
          <w:tab/>
        </w:r>
        <w:r>
          <w:rPr>
            <w:webHidden/>
          </w:rPr>
          <w:fldChar w:fldCharType="begin"/>
        </w:r>
        <w:r>
          <w:rPr>
            <w:webHidden/>
          </w:rPr>
          <w:instrText xml:space="preserve"> PAGEREF _Toc472943600 \h </w:instrText>
        </w:r>
        <w:r>
          <w:rPr>
            <w:webHidden/>
          </w:rPr>
        </w:r>
        <w:r>
          <w:rPr>
            <w:webHidden/>
          </w:rPr>
          <w:fldChar w:fldCharType="separate"/>
        </w:r>
        <w:r w:rsidR="00117920">
          <w:rPr>
            <w:webHidden/>
          </w:rPr>
          <w:t>127</w:t>
        </w:r>
        <w:r>
          <w:rPr>
            <w:webHidden/>
          </w:rPr>
          <w:fldChar w:fldCharType="end"/>
        </w:r>
      </w:hyperlink>
    </w:p>
    <w:p w:rsidR="0058514D" w:rsidRDefault="001C4DCD" w:rsidP="0058514D">
      <w:pPr>
        <w:pStyle w:val="1"/>
        <w:tabs>
          <w:tab w:val="left" w:pos="3210"/>
        </w:tabs>
        <w:spacing w:before="0"/>
        <w:jc w:val="both"/>
      </w:pPr>
      <w:r w:rsidRPr="00256CF3">
        <w:fldChar w:fldCharType="end"/>
      </w:r>
      <w:bookmarkStart w:id="0" w:name="Par46"/>
      <w:bookmarkEnd w:id="0"/>
    </w:p>
    <w:p w:rsidR="0058514D" w:rsidRDefault="0058514D" w:rsidP="00380DF7">
      <w:pPr>
        <w:pStyle w:val="1"/>
        <w:tabs>
          <w:tab w:val="left" w:pos="3210"/>
        </w:tabs>
        <w:spacing w:before="0"/>
        <w:jc w:val="both"/>
      </w:pPr>
    </w:p>
    <w:p w:rsidR="0032661C" w:rsidRDefault="0032661C" w:rsidP="0032661C"/>
    <w:p w:rsidR="0032661C" w:rsidRDefault="0032661C" w:rsidP="0032661C"/>
    <w:p w:rsidR="0032661C" w:rsidRDefault="0032661C" w:rsidP="0032661C"/>
    <w:p w:rsidR="0032661C" w:rsidRDefault="0032661C" w:rsidP="0032661C"/>
    <w:p w:rsidR="0032661C" w:rsidRDefault="0032661C" w:rsidP="0032661C"/>
    <w:p w:rsidR="0032661C" w:rsidRDefault="0032661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Pr>
        <w:rPr>
          <w:lang w:val="en-US"/>
        </w:rPr>
      </w:pPr>
    </w:p>
    <w:p w:rsidR="0058064E" w:rsidRDefault="0058064E" w:rsidP="0032661C">
      <w:pPr>
        <w:rPr>
          <w:lang w:val="en-US"/>
        </w:rPr>
      </w:pPr>
    </w:p>
    <w:p w:rsidR="0058064E" w:rsidRDefault="0058064E" w:rsidP="0032661C">
      <w:pPr>
        <w:rPr>
          <w:lang w:val="en-US"/>
        </w:rPr>
      </w:pPr>
    </w:p>
    <w:p w:rsidR="0058064E" w:rsidRPr="0058064E" w:rsidRDefault="0058064E" w:rsidP="0032661C">
      <w:pPr>
        <w:rPr>
          <w:lang w:val="en-US"/>
        </w:rPr>
      </w:pPr>
    </w:p>
    <w:p w:rsidR="005D7EAC" w:rsidRDefault="005D7EAC" w:rsidP="0032661C"/>
    <w:p w:rsidR="0032661C" w:rsidRPr="0032661C" w:rsidRDefault="0032661C" w:rsidP="0032661C"/>
    <w:p w:rsidR="001973B9" w:rsidRPr="009214CB" w:rsidRDefault="001973B9" w:rsidP="00380DF7">
      <w:pPr>
        <w:pStyle w:val="1"/>
        <w:tabs>
          <w:tab w:val="left" w:pos="3210"/>
        </w:tabs>
        <w:spacing w:before="0"/>
        <w:jc w:val="both"/>
        <w:rPr>
          <w:rFonts w:ascii="Times New Roman" w:hAnsi="Times New Roman"/>
          <w:color w:val="auto"/>
          <w:sz w:val="32"/>
          <w:szCs w:val="32"/>
        </w:rPr>
      </w:pPr>
      <w:bookmarkStart w:id="1" w:name="_Toc472943515"/>
      <w:r w:rsidRPr="009214CB">
        <w:rPr>
          <w:rFonts w:ascii="Times New Roman" w:hAnsi="Times New Roman"/>
          <w:color w:val="auto"/>
          <w:sz w:val="32"/>
          <w:szCs w:val="32"/>
        </w:rPr>
        <w:lastRenderedPageBreak/>
        <w:t xml:space="preserve">Часть I. </w:t>
      </w:r>
      <w:r w:rsidR="00AD1ABA" w:rsidRPr="009214CB">
        <w:rPr>
          <w:rFonts w:ascii="Times New Roman" w:hAnsi="Times New Roman"/>
          <w:color w:val="auto"/>
          <w:sz w:val="32"/>
          <w:szCs w:val="32"/>
        </w:rPr>
        <w:t>ПОРЯДОК ПРИМЕНЕНИЯ ПРАВИЛ ЗЕМЛ</w:t>
      </w:r>
      <w:r w:rsidR="00AD1ABA" w:rsidRPr="009214CB">
        <w:rPr>
          <w:rFonts w:ascii="Times New Roman" w:hAnsi="Times New Roman"/>
          <w:color w:val="auto"/>
          <w:sz w:val="32"/>
          <w:szCs w:val="32"/>
        </w:rPr>
        <w:t>Е</w:t>
      </w:r>
      <w:r w:rsidR="00AD1ABA" w:rsidRPr="009214CB">
        <w:rPr>
          <w:rFonts w:ascii="Times New Roman" w:hAnsi="Times New Roman"/>
          <w:color w:val="auto"/>
          <w:sz w:val="32"/>
          <w:szCs w:val="32"/>
        </w:rPr>
        <w:t>ПОЛЬЗОВАНИЯ И ЗАСТРОЙКИ И ВНЕСЕНИЯ ИЗМЕН</w:t>
      </w:r>
      <w:r w:rsidR="00AD1ABA" w:rsidRPr="009214CB">
        <w:rPr>
          <w:rFonts w:ascii="Times New Roman" w:hAnsi="Times New Roman"/>
          <w:color w:val="auto"/>
          <w:sz w:val="32"/>
          <w:szCs w:val="32"/>
        </w:rPr>
        <w:t>Е</w:t>
      </w:r>
      <w:r w:rsidR="00AD1ABA" w:rsidRPr="009214CB">
        <w:rPr>
          <w:rFonts w:ascii="Times New Roman" w:hAnsi="Times New Roman"/>
          <w:color w:val="auto"/>
          <w:sz w:val="32"/>
          <w:szCs w:val="32"/>
        </w:rPr>
        <w:t>НИЙ В НИХ</w:t>
      </w:r>
      <w:bookmarkEnd w:id="1"/>
    </w:p>
    <w:p w:rsidR="001973B9" w:rsidRPr="005A5CD6" w:rsidRDefault="002D5AF4" w:rsidP="005A5CD6">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rPr>
          <w:rFonts w:ascii="Times New Roman" w:hAnsi="Times New Roman"/>
          <w:color w:val="auto"/>
          <w:spacing w:val="-10"/>
          <w:lang w:eastAsia="ru-RU"/>
        </w:rPr>
      </w:pPr>
      <w:bookmarkStart w:id="2" w:name="_Toc472943516"/>
      <w:r>
        <w:rPr>
          <w:rFonts w:ascii="Times New Roman" w:hAnsi="Times New Roman"/>
          <w:color w:val="auto"/>
          <w:spacing w:val="-10"/>
          <w:lang w:eastAsia="ru-RU"/>
        </w:rPr>
        <w:t xml:space="preserve">РАЗДЕЛ </w:t>
      </w:r>
      <w:r w:rsidR="005A5CD6">
        <w:rPr>
          <w:rFonts w:ascii="Times New Roman" w:hAnsi="Times New Roman"/>
          <w:color w:val="auto"/>
          <w:spacing w:val="-10"/>
          <w:lang w:eastAsia="ru-RU"/>
        </w:rPr>
        <w:t>1</w:t>
      </w:r>
      <w:r w:rsidR="005A5CD6" w:rsidRPr="009214CB">
        <w:rPr>
          <w:rFonts w:ascii="Times New Roman" w:hAnsi="Times New Roman"/>
          <w:color w:val="auto"/>
          <w:spacing w:val="-10"/>
          <w:lang w:eastAsia="ru-RU"/>
        </w:rPr>
        <w:t>. ПОЛОЖЕНИЕ О РЕГУЛИРОВАНИИ ЗЕМЛЕПОЛЬЗ</w:t>
      </w:r>
      <w:r w:rsidR="005A5CD6" w:rsidRPr="009214CB">
        <w:rPr>
          <w:rFonts w:ascii="Times New Roman" w:hAnsi="Times New Roman"/>
          <w:color w:val="auto"/>
          <w:spacing w:val="-10"/>
          <w:lang w:eastAsia="ru-RU"/>
        </w:rPr>
        <w:t>О</w:t>
      </w:r>
      <w:r w:rsidR="005A5CD6" w:rsidRPr="009214CB">
        <w:rPr>
          <w:rFonts w:ascii="Times New Roman" w:hAnsi="Times New Roman"/>
          <w:color w:val="auto"/>
          <w:spacing w:val="-10"/>
          <w:lang w:eastAsia="ru-RU"/>
        </w:rPr>
        <w:t>ВАНИЯ И ЗАСТРОЙКИ ОРГАНАМИ МЕСТНОГО САМОУПРАВЛ</w:t>
      </w:r>
      <w:r w:rsidR="005A5CD6" w:rsidRPr="009214CB">
        <w:rPr>
          <w:rFonts w:ascii="Times New Roman" w:hAnsi="Times New Roman"/>
          <w:color w:val="auto"/>
          <w:spacing w:val="-10"/>
          <w:lang w:eastAsia="ru-RU"/>
        </w:rPr>
        <w:t>Е</w:t>
      </w:r>
      <w:r w:rsidR="005A5CD6" w:rsidRPr="009214CB">
        <w:rPr>
          <w:rFonts w:ascii="Times New Roman" w:hAnsi="Times New Roman"/>
          <w:color w:val="auto"/>
          <w:spacing w:val="-10"/>
          <w:lang w:eastAsia="ru-RU"/>
        </w:rPr>
        <w:t>НИЯ</w:t>
      </w:r>
      <w:bookmarkEnd w:id="2"/>
    </w:p>
    <w:p w:rsidR="001973B9" w:rsidRPr="004535FA" w:rsidRDefault="00ED0876" w:rsidP="00F13DC7">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3" w:name="_Toc472943517"/>
      <w:r w:rsidRPr="004535FA">
        <w:rPr>
          <w:rFonts w:ascii="Times New Roman" w:hAnsi="Times New Roman"/>
          <w:color w:val="auto"/>
          <w:lang w:eastAsia="ru-RU"/>
        </w:rPr>
        <w:t>Статья 1. Основные понятия, используемые в Правилах</w:t>
      </w:r>
      <w:bookmarkEnd w:id="3"/>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автомобильная дорога</w:t>
      </w:r>
      <w:r w:rsidRPr="00763DCC">
        <w:rPr>
          <w:rFonts w:ascii="Times New Roman" w:hAnsi="Times New Roman"/>
          <w:sz w:val="26"/>
          <w:szCs w:val="26"/>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автостоянка</w:t>
      </w:r>
      <w:r w:rsidRPr="00763DCC">
        <w:rPr>
          <w:rFonts w:ascii="Times New Roman" w:hAnsi="Times New Roman"/>
          <w:sz w:val="26"/>
          <w:szCs w:val="26"/>
        </w:rPr>
        <w:t xml:space="preserve">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арендаторы земельных участков</w:t>
      </w:r>
      <w:r w:rsidRPr="00763DCC">
        <w:rPr>
          <w:rFonts w:ascii="Times New Roman" w:hAnsi="Times New Roman"/>
          <w:sz w:val="26"/>
          <w:szCs w:val="26"/>
        </w:rPr>
        <w:t xml:space="preserve"> - лица, владеющие и пользующиеся земельными участками по договору аренды, договору субаренды (Земельный </w:t>
      </w:r>
      <w:hyperlink r:id="rId12"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25.10.2001);</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балкон</w:t>
      </w:r>
      <w:r w:rsidRPr="00763DCC">
        <w:rPr>
          <w:rFonts w:ascii="Times New Roman" w:hAnsi="Times New Roman"/>
          <w:sz w:val="26"/>
          <w:szCs w:val="26"/>
        </w:rPr>
        <w:t xml:space="preserve"> - выступающая из плоскости стены фасада огражденная площадка, служащая для отдыха в летнее время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веранда</w:t>
      </w:r>
      <w:r w:rsidRPr="00763DCC">
        <w:rPr>
          <w:rFonts w:ascii="Times New Roman" w:hAnsi="Times New Roman"/>
          <w:sz w:val="26"/>
          <w:szCs w:val="26"/>
        </w:rPr>
        <w:t xml:space="preserve"> - застекленное неотапливаемое помещение, пристроенное к зданию или встроенное в него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виды разрешенного использования земельных участков и объектов капитального строительства</w:t>
      </w:r>
      <w:r w:rsidRPr="00763DCC">
        <w:rPr>
          <w:rFonts w:ascii="Times New Roman" w:hAnsi="Times New Roman"/>
          <w:sz w:val="26"/>
          <w:szCs w:val="26"/>
        </w:rPr>
        <w:t xml:space="preserve"> – указываются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1) основные виды разрешенного использования;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2) условно разрешенные виды использования;</w:t>
      </w:r>
    </w:p>
    <w:p w:rsidR="00C72741" w:rsidRPr="00763DCC" w:rsidRDefault="00D870A4" w:rsidP="00763DCC">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3)</w:t>
      </w:r>
      <w:r>
        <w:rPr>
          <w:rFonts w:ascii="Times New Roman" w:hAnsi="Times New Roman"/>
          <w:sz w:val="26"/>
          <w:szCs w:val="26"/>
          <w:lang w:val="en-US"/>
        </w:rPr>
        <w:t> </w:t>
      </w:r>
      <w:r w:rsidR="00C72741" w:rsidRPr="00763DCC">
        <w:rPr>
          <w:rFonts w:ascii="Times New Roman" w:hAnsi="Times New Roman"/>
          <w:sz w:val="26"/>
          <w:szCs w:val="26"/>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водоохранные зоны</w:t>
      </w:r>
      <w:r w:rsidRPr="00763DCC">
        <w:rPr>
          <w:rFonts w:ascii="Times New Roman" w:hAnsi="Times New Roman"/>
          <w:sz w:val="26"/>
          <w:szCs w:val="26"/>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lastRenderedPageBreak/>
        <w:t>временные строения и сооружения</w:t>
      </w:r>
      <w:r w:rsidRPr="00763DCC">
        <w:rPr>
          <w:rFonts w:ascii="Times New Roman" w:hAnsi="Times New Roman"/>
          <w:sz w:val="26"/>
          <w:szCs w:val="26"/>
        </w:rPr>
        <w:t xml:space="preserve">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вспомогательные виды разрешенного использования</w:t>
      </w:r>
      <w:r w:rsidRPr="00763DCC">
        <w:rPr>
          <w:rFonts w:ascii="Times New Roman" w:hAnsi="Times New Roman"/>
          <w:sz w:val="26"/>
          <w:szCs w:val="26"/>
        </w:rPr>
        <w:t xml:space="preserve"> - дополнительные по отношению к основным видам разрешенного использования недвижимости и условно разрешенным видам использования и осуществляемые совместно с ними;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высота строения</w:t>
      </w:r>
      <w:r w:rsidRPr="00763DCC">
        <w:rPr>
          <w:rFonts w:ascii="Times New Roman" w:hAnsi="Times New Roman"/>
          <w:sz w:val="26"/>
          <w:szCs w:val="26"/>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генеральный план</w:t>
      </w:r>
      <w:r w:rsidRPr="00763DCC">
        <w:rPr>
          <w:rFonts w:ascii="Times New Roman" w:hAnsi="Times New Roman"/>
          <w:sz w:val="26"/>
          <w:szCs w:val="26"/>
        </w:rPr>
        <w:t xml:space="preserve"> -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градостроительная деятельность</w:t>
      </w:r>
      <w:r w:rsidRPr="00763DCC">
        <w:rPr>
          <w:rFonts w:ascii="Times New Roman" w:hAnsi="Times New Roman"/>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градостроительная документация</w:t>
      </w:r>
      <w:r w:rsidRPr="00763DCC">
        <w:rPr>
          <w:rFonts w:ascii="Times New Roman" w:hAnsi="Times New Roman"/>
          <w:sz w:val="26"/>
          <w:szCs w:val="26"/>
        </w:rPr>
        <w:t xml:space="preserve"> - документы территориального планирования, документы градостроительного зонирования, документация по планировке территории;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градостроительное зонирование</w:t>
      </w:r>
      <w:r w:rsidRPr="00763DCC">
        <w:rPr>
          <w:rFonts w:ascii="Times New Roman" w:hAnsi="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13"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градостроительный регламент</w:t>
      </w:r>
      <w:r w:rsidRPr="00763DCC">
        <w:rPr>
          <w:rFonts w:ascii="Times New Roman" w:hAnsi="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14"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дорога</w:t>
      </w:r>
      <w:r w:rsidRPr="00763DCC">
        <w:rPr>
          <w:rFonts w:ascii="Times New Roman" w:hAnsi="Times New Roman"/>
          <w:sz w:val="26"/>
          <w:szCs w:val="26"/>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(согласно Федеральному закону от 10.12.1995 № 196-ФЗ «О безопасности дорожного движения»);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документация по планировке территории</w:t>
      </w:r>
      <w:r w:rsidRPr="00763DCC">
        <w:rPr>
          <w:rFonts w:ascii="Times New Roman" w:hAnsi="Times New Roman"/>
          <w:sz w:val="26"/>
          <w:szCs w:val="26"/>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w:t>
      </w:r>
      <w:r w:rsidRPr="00763DCC">
        <w:rPr>
          <w:rFonts w:ascii="Times New Roman" w:hAnsi="Times New Roman"/>
          <w:sz w:val="26"/>
          <w:szCs w:val="26"/>
        </w:rPr>
        <w:lastRenderedPageBreak/>
        <w:t>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жилой дом</w:t>
      </w:r>
      <w:r w:rsidRPr="00763DCC">
        <w:rPr>
          <w:rFonts w:ascii="Times New Roman" w:hAnsi="Times New Roman"/>
          <w:sz w:val="26"/>
          <w:szCs w:val="26"/>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15"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жилые дома блокированной застройки</w:t>
      </w:r>
      <w:r w:rsidRPr="00763DCC">
        <w:rPr>
          <w:rFonts w:ascii="Times New Roman" w:hAnsi="Times New Roman"/>
          <w:sz w:val="26"/>
          <w:szCs w:val="26"/>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  застроенный участок земли</w:t>
      </w:r>
      <w:r w:rsidRPr="00763DCC">
        <w:rPr>
          <w:rFonts w:ascii="Times New Roman" w:hAnsi="Times New Roman"/>
          <w:sz w:val="26"/>
          <w:szCs w:val="26"/>
        </w:rPr>
        <w:t xml:space="preserve"> -  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r w:rsid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 застройщик</w:t>
      </w:r>
      <w:r w:rsidRPr="00763DCC">
        <w:rPr>
          <w:rFonts w:ascii="Times New Roman" w:hAnsi="Times New Roman"/>
          <w:sz w:val="26"/>
          <w:szCs w:val="26"/>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зеленые насаждения</w:t>
      </w:r>
      <w:r w:rsidRPr="00763DCC">
        <w:rPr>
          <w:rFonts w:ascii="Times New Roman" w:hAnsi="Times New Roman"/>
          <w:sz w:val="26"/>
          <w:szCs w:val="26"/>
        </w:rPr>
        <w:t xml:space="preserve"> - совокупность лесной, древесно-кустарниковой и травянистой растительности на определенной территории, которые делятся на три основные категории: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общего пользования (</w:t>
      </w:r>
      <w:hyperlink r:id="rId16" w:tooltip="Сад" w:history="1">
        <w:r w:rsidRPr="00763DCC">
          <w:rPr>
            <w:rFonts w:ascii="Times New Roman" w:hAnsi="Times New Roman"/>
            <w:sz w:val="26"/>
            <w:szCs w:val="26"/>
          </w:rPr>
          <w:t>сады</w:t>
        </w:r>
      </w:hyperlink>
      <w:r w:rsidRPr="00763DCC">
        <w:rPr>
          <w:rFonts w:ascii="Times New Roman" w:hAnsi="Times New Roman"/>
          <w:sz w:val="26"/>
          <w:szCs w:val="26"/>
        </w:rPr>
        <w:t xml:space="preserve">, </w:t>
      </w:r>
      <w:hyperlink r:id="rId17" w:tooltip="Парк" w:history="1">
        <w:r w:rsidRPr="00763DCC">
          <w:rPr>
            <w:rFonts w:ascii="Times New Roman" w:hAnsi="Times New Roman"/>
            <w:sz w:val="26"/>
            <w:szCs w:val="26"/>
          </w:rPr>
          <w:t>парки</w:t>
        </w:r>
      </w:hyperlink>
      <w:r w:rsidRPr="00763DCC">
        <w:rPr>
          <w:rFonts w:ascii="Times New Roman" w:hAnsi="Times New Roman"/>
          <w:sz w:val="26"/>
          <w:szCs w:val="26"/>
        </w:rPr>
        <w:t xml:space="preserve">, </w:t>
      </w:r>
      <w:hyperlink r:id="rId18" w:tooltip="Сквер" w:history="1">
        <w:r w:rsidRPr="00763DCC">
          <w:rPr>
            <w:rFonts w:ascii="Times New Roman" w:hAnsi="Times New Roman"/>
            <w:sz w:val="26"/>
            <w:szCs w:val="26"/>
          </w:rPr>
          <w:t>скверы</w:t>
        </w:r>
      </w:hyperlink>
      <w:r w:rsidRPr="00763DCC">
        <w:rPr>
          <w:rFonts w:ascii="Times New Roman" w:hAnsi="Times New Roman"/>
          <w:sz w:val="26"/>
          <w:szCs w:val="26"/>
        </w:rPr>
        <w:t xml:space="preserve">, </w:t>
      </w:r>
      <w:hyperlink r:id="rId19" w:tooltip="Бульвар" w:history="1">
        <w:r w:rsidRPr="00763DCC">
          <w:rPr>
            <w:rFonts w:ascii="Times New Roman" w:hAnsi="Times New Roman"/>
            <w:sz w:val="26"/>
            <w:szCs w:val="26"/>
          </w:rPr>
          <w:t>бульвары</w:t>
        </w:r>
      </w:hyperlink>
      <w:r w:rsidRPr="00763DCC">
        <w:rPr>
          <w:rFonts w:ascii="Times New Roman" w:hAnsi="Times New Roman"/>
          <w:sz w:val="26"/>
          <w:szCs w:val="26"/>
        </w:rPr>
        <w:t>);</w:t>
      </w:r>
    </w:p>
    <w:p w:rsidR="00C72741" w:rsidRPr="00763DCC" w:rsidRDefault="002D3327" w:rsidP="00763DCC">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C72741" w:rsidRPr="00763DCC">
        <w:rPr>
          <w:rFonts w:ascii="Times New Roman" w:hAnsi="Times New Roman"/>
          <w:sz w:val="26"/>
          <w:szCs w:val="26"/>
        </w:rPr>
        <w:t xml:space="preserve">ограниченного пользования (внутри жилых кварталов, на территории </w:t>
      </w:r>
      <w:hyperlink r:id="rId20" w:tooltip="Школа" w:history="1">
        <w:r w:rsidR="00C72741" w:rsidRPr="00763DCC">
          <w:rPr>
            <w:rFonts w:ascii="Times New Roman" w:hAnsi="Times New Roman"/>
            <w:sz w:val="26"/>
            <w:szCs w:val="26"/>
          </w:rPr>
          <w:t>школ</w:t>
        </w:r>
      </w:hyperlink>
      <w:r w:rsidR="00C72741" w:rsidRPr="00763DCC">
        <w:rPr>
          <w:rFonts w:ascii="Times New Roman" w:hAnsi="Times New Roman"/>
          <w:sz w:val="26"/>
          <w:szCs w:val="26"/>
        </w:rPr>
        <w:t xml:space="preserve">, </w:t>
      </w:r>
      <w:hyperlink r:id="rId21" w:tooltip="Больница" w:history="1">
        <w:r w:rsidR="00C72741" w:rsidRPr="00763DCC">
          <w:rPr>
            <w:rFonts w:ascii="Times New Roman" w:hAnsi="Times New Roman"/>
            <w:sz w:val="26"/>
            <w:szCs w:val="26"/>
          </w:rPr>
          <w:t>больниц</w:t>
        </w:r>
      </w:hyperlink>
      <w:r w:rsidR="00C72741" w:rsidRPr="00763DCC">
        <w:rPr>
          <w:rFonts w:ascii="Times New Roman" w:hAnsi="Times New Roman"/>
          <w:sz w:val="26"/>
          <w:szCs w:val="26"/>
        </w:rPr>
        <w:t>, других учреждений);</w:t>
      </w:r>
    </w:p>
    <w:p w:rsidR="00C72741" w:rsidRPr="00763DCC" w:rsidRDefault="002D3327" w:rsidP="00763DCC">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C72741" w:rsidRPr="00763DCC">
        <w:rPr>
          <w:rFonts w:ascii="Times New Roman" w:hAnsi="Times New Roman"/>
          <w:sz w:val="26"/>
          <w:szCs w:val="26"/>
        </w:rPr>
        <w:t xml:space="preserve">специального назначения (питомники, </w:t>
      </w:r>
      <w:hyperlink r:id="rId22" w:tooltip="Санитарно-защитные насаждения (страница отсутствует)" w:history="1">
        <w:r w:rsidR="00C72741" w:rsidRPr="00763DCC">
          <w:rPr>
            <w:rFonts w:ascii="Times New Roman" w:hAnsi="Times New Roman"/>
            <w:sz w:val="26"/>
            <w:szCs w:val="26"/>
          </w:rPr>
          <w:t>санитарно-защитные насаждения</w:t>
        </w:r>
      </w:hyperlink>
      <w:r w:rsidR="00C72741" w:rsidRPr="00763DCC">
        <w:rPr>
          <w:rFonts w:ascii="Times New Roman" w:hAnsi="Times New Roman"/>
          <w:sz w:val="26"/>
          <w:szCs w:val="26"/>
        </w:rPr>
        <w:t xml:space="preserve">, </w:t>
      </w:r>
      <w:hyperlink r:id="rId23" w:tooltip="Кладбище" w:history="1">
        <w:r w:rsidR="00C72741" w:rsidRPr="00763DCC">
          <w:rPr>
            <w:rFonts w:ascii="Times New Roman" w:hAnsi="Times New Roman"/>
            <w:sz w:val="26"/>
            <w:szCs w:val="26"/>
          </w:rPr>
          <w:t>кладбища</w:t>
        </w:r>
      </w:hyperlink>
      <w:r w:rsidR="00C72741" w:rsidRPr="00763DCC">
        <w:rPr>
          <w:rFonts w:ascii="Times New Roman" w:hAnsi="Times New Roman"/>
          <w:sz w:val="26"/>
          <w:szCs w:val="26"/>
        </w:rPr>
        <w:t xml:space="preserve"> и т. д.);</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землевладельцы</w:t>
      </w:r>
      <w:r w:rsidRPr="00763DCC">
        <w:rPr>
          <w:rFonts w:ascii="Times New Roman" w:hAnsi="Times New Roman"/>
          <w:sz w:val="26"/>
          <w:szCs w:val="26"/>
        </w:rPr>
        <w:t xml:space="preserve"> - физические лица, владеющие и пользующиеся земельными участками на праве пожизненного наследуемого владения (Земельный </w:t>
      </w:r>
      <w:hyperlink r:id="rId24"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25.10.2001);</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земельный участок</w:t>
      </w:r>
      <w:r w:rsidRPr="00763DCC">
        <w:rPr>
          <w:rFonts w:ascii="Times New Roman" w:hAnsi="Times New Roman"/>
          <w:sz w:val="26"/>
          <w:szCs w:val="26"/>
        </w:rPr>
        <w:t xml:space="preserve"> -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25" w:history="1">
        <w:r w:rsidRPr="00763DCC">
          <w:rPr>
            <w:rFonts w:ascii="Times New Roman" w:hAnsi="Times New Roman"/>
            <w:sz w:val="26"/>
            <w:szCs w:val="26"/>
          </w:rPr>
          <w:t>законом</w:t>
        </w:r>
      </w:hyperlink>
      <w:r w:rsidRPr="00763DCC">
        <w:rPr>
          <w:rFonts w:ascii="Times New Roman" w:hAnsi="Times New Roman"/>
          <w:sz w:val="26"/>
          <w:szCs w:val="26"/>
        </w:rPr>
        <w:t>, могут создаваться искусственные земельные участки;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землепользователи</w:t>
      </w:r>
      <w:r w:rsidRPr="00763DCC">
        <w:rPr>
          <w:rFonts w:ascii="Times New Roman" w:hAnsi="Times New Roman"/>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 (в ред. Федерального </w:t>
      </w:r>
      <w:hyperlink r:id="rId26" w:history="1">
        <w:r w:rsidRPr="00763DCC">
          <w:rPr>
            <w:rFonts w:ascii="Times New Roman" w:hAnsi="Times New Roman"/>
            <w:sz w:val="26"/>
            <w:szCs w:val="26"/>
          </w:rPr>
          <w:t>закона</w:t>
        </w:r>
      </w:hyperlink>
      <w:r w:rsidRPr="00763DCC">
        <w:rPr>
          <w:rFonts w:ascii="Times New Roman" w:hAnsi="Times New Roman"/>
          <w:sz w:val="26"/>
          <w:szCs w:val="26"/>
        </w:rPr>
        <w:t xml:space="preserve"> от 08.03.2015 N 48-ФЗ);</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зоны с особыми условиями использования территорий</w:t>
      </w:r>
      <w:r w:rsidRPr="00763DCC">
        <w:rPr>
          <w:rFonts w:ascii="Times New Roman" w:hAnsi="Times New Roman"/>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ред. Федеральных законов от 14.07.2008 </w:t>
      </w:r>
      <w:hyperlink r:id="rId27" w:history="1">
        <w:r w:rsidRPr="00763DCC">
          <w:rPr>
            <w:rFonts w:ascii="Times New Roman" w:hAnsi="Times New Roman"/>
            <w:sz w:val="26"/>
            <w:szCs w:val="26"/>
          </w:rPr>
          <w:t>N 118-ФЗ</w:t>
        </w:r>
      </w:hyperlink>
      <w:r w:rsidRPr="00763DCC">
        <w:rPr>
          <w:rFonts w:ascii="Times New Roman" w:hAnsi="Times New Roman"/>
          <w:sz w:val="26"/>
          <w:szCs w:val="26"/>
        </w:rPr>
        <w:t xml:space="preserve">, от 21.10.2013 </w:t>
      </w:r>
      <w:hyperlink r:id="rId28" w:history="1">
        <w:r w:rsidRPr="00763DCC">
          <w:rPr>
            <w:rFonts w:ascii="Times New Roman" w:hAnsi="Times New Roman"/>
            <w:sz w:val="26"/>
            <w:szCs w:val="26"/>
          </w:rPr>
          <w:t>N 282-ФЗ</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зоны санитарной охраны источников питьевого водоснабжения</w:t>
      </w:r>
      <w:r w:rsidRPr="00763DCC">
        <w:rPr>
          <w:rFonts w:ascii="Times New Roman" w:hAnsi="Times New Roman"/>
          <w:sz w:val="26"/>
          <w:szCs w:val="26"/>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инженерная, транспортная и социальная инфраструктуры</w:t>
      </w:r>
      <w:r w:rsidRPr="00763DCC">
        <w:rPr>
          <w:rFonts w:ascii="Times New Roman" w:hAnsi="Times New Roman"/>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инженерные изыскания</w:t>
      </w:r>
      <w:r w:rsidRPr="00763DCC">
        <w:rPr>
          <w:rFonts w:ascii="Times New Roman" w:hAnsi="Times New Roman"/>
          <w:sz w:val="26"/>
          <w:szCs w:val="2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29"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квартал</w:t>
      </w:r>
      <w:r w:rsidRPr="00763DCC">
        <w:rPr>
          <w:rFonts w:ascii="Times New Roman" w:hAnsi="Times New Roman"/>
          <w:sz w:val="26"/>
          <w:szCs w:val="26"/>
        </w:rPr>
        <w:t xml:space="preserve"> -  элемент планировочной структуры;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киоск </w:t>
      </w:r>
      <w:r w:rsidRPr="00763DCC">
        <w:rPr>
          <w:rFonts w:ascii="Times New Roman" w:hAnsi="Times New Roman"/>
          <w:sz w:val="26"/>
          <w:szCs w:val="26"/>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30" w:history="1">
        <w:r w:rsidRPr="00763DCC">
          <w:rPr>
            <w:rFonts w:ascii="Times New Roman" w:hAnsi="Times New Roman"/>
            <w:sz w:val="26"/>
            <w:szCs w:val="26"/>
          </w:rPr>
          <w:t>(ГОСТ Р 51303-99)</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количество этажей</w:t>
      </w:r>
      <w:r w:rsidRPr="00763DCC">
        <w:rPr>
          <w:rFonts w:ascii="Times New Roman" w:hAnsi="Times New Roman"/>
          <w:sz w:val="26"/>
          <w:szCs w:val="26"/>
        </w:rPr>
        <w:t xml:space="preserve"> - количество всех этажей, включая подземный, подвальный, цокольный, надземный, технический, мансардный;</w:t>
      </w:r>
    </w:p>
    <w:p w:rsidR="00C72741" w:rsidRPr="00763DCC" w:rsidRDefault="00C72741" w:rsidP="002D3327">
      <w:pPr>
        <w:widowControl w:val="0"/>
        <w:autoSpaceDE w:val="0"/>
        <w:autoSpaceDN w:val="0"/>
        <w:adjustRightInd w:val="0"/>
        <w:spacing w:after="0"/>
        <w:ind w:firstLine="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коэффициент  застройки</w:t>
      </w:r>
      <w:r w:rsidRPr="00763DCC">
        <w:rPr>
          <w:rFonts w:ascii="Times New Roman" w:hAnsi="Times New Roman"/>
          <w:sz w:val="26"/>
          <w:szCs w:val="26"/>
        </w:rPr>
        <w:t xml:space="preserve">  -  отношение  площа</w:t>
      </w:r>
      <w:r w:rsidR="002D3327">
        <w:rPr>
          <w:rFonts w:ascii="Times New Roman" w:hAnsi="Times New Roman"/>
          <w:sz w:val="26"/>
          <w:szCs w:val="26"/>
        </w:rPr>
        <w:t xml:space="preserve">ди,  занятой  под  зданиями  и </w:t>
      </w:r>
      <w:r w:rsidRPr="00763DCC">
        <w:rPr>
          <w:rFonts w:ascii="Times New Roman" w:hAnsi="Times New Roman"/>
          <w:sz w:val="26"/>
          <w:szCs w:val="26"/>
        </w:rPr>
        <w:t>сооружениями, к площади участка (квартала);</w:t>
      </w:r>
    </w:p>
    <w:p w:rsidR="00C72741" w:rsidRPr="00763DCC" w:rsidRDefault="00C72741" w:rsidP="002D3327">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коэффициент плотности застройки</w:t>
      </w:r>
      <w:r w:rsidRPr="00763DCC">
        <w:rPr>
          <w:rFonts w:ascii="Times New Roman" w:hAnsi="Times New Roman"/>
          <w:sz w:val="26"/>
          <w:szCs w:val="26"/>
        </w:rPr>
        <w:t xml:space="preserve"> - отношени</w:t>
      </w:r>
      <w:r w:rsidR="002D3327">
        <w:rPr>
          <w:rFonts w:ascii="Times New Roman" w:hAnsi="Times New Roman"/>
          <w:sz w:val="26"/>
          <w:szCs w:val="26"/>
        </w:rPr>
        <w:t xml:space="preserve">е площади всех этажей зданий и </w:t>
      </w:r>
      <w:r w:rsidRPr="00763DCC">
        <w:rPr>
          <w:rFonts w:ascii="Times New Roman" w:hAnsi="Times New Roman"/>
          <w:sz w:val="26"/>
          <w:szCs w:val="26"/>
        </w:rPr>
        <w:t>сооружений к площади участка (квартала);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 коэффициент строительного использования земельного участка</w:t>
      </w:r>
      <w:r w:rsidRPr="00763DCC">
        <w:rPr>
          <w:rFonts w:ascii="Times New Roman" w:hAnsi="Times New Roman"/>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w:t>
      </w:r>
      <w:r w:rsidRPr="00763DCC">
        <w:rPr>
          <w:rFonts w:ascii="Times New Roman" w:hAnsi="Times New Roman"/>
          <w:sz w:val="26"/>
          <w:szCs w:val="26"/>
        </w:rPr>
        <w:lastRenderedPageBreak/>
        <w:t>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красные линии</w:t>
      </w:r>
      <w:r w:rsidRPr="00763DCC">
        <w:rPr>
          <w:rFonts w:ascii="Times New Roman" w:hAnsi="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линии отступа от красных линий</w:t>
      </w:r>
      <w:r w:rsidRPr="00763DCC">
        <w:rPr>
          <w:rFonts w:ascii="Times New Roman" w:hAnsi="Times New Roman"/>
          <w:sz w:val="26"/>
          <w:szCs w:val="26"/>
        </w:rPr>
        <w:t xml:space="preserve"> - устанавливаются в целях определения места допустимого размещения зданий, строений, сооружений;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линейно-кабельные сооружения</w:t>
      </w:r>
      <w:r w:rsidRPr="00763DCC">
        <w:rPr>
          <w:rFonts w:ascii="Times New Roman" w:hAnsi="Times New Roman"/>
          <w:sz w:val="26"/>
          <w:szCs w:val="26"/>
        </w:rPr>
        <w:t xml:space="preserve"> - линии электропередачи, линии связи;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линейные объекты</w:t>
      </w:r>
      <w:r w:rsidRPr="00763DCC">
        <w:rPr>
          <w:rFonts w:ascii="Times New Roman" w:hAnsi="Times New Roman"/>
          <w:sz w:val="26"/>
          <w:szCs w:val="26"/>
        </w:rPr>
        <w:t xml:space="preserve"> - трубопроводы, автомобильные дороги, железнодорожные линии и другие подобные сооружения;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лоджия -</w:t>
      </w:r>
      <w:r w:rsidRPr="00763DCC">
        <w:rPr>
          <w:rFonts w:ascii="Times New Roman" w:hAnsi="Times New Roman"/>
          <w:sz w:val="26"/>
          <w:szCs w:val="26"/>
        </w:rPr>
        <w:t xml:space="preserve">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магазин </w:t>
      </w:r>
      <w:r w:rsidRPr="00763DCC">
        <w:rPr>
          <w:rFonts w:ascii="Times New Roman" w:hAnsi="Times New Roman"/>
          <w:sz w:val="26"/>
          <w:szCs w:val="26"/>
        </w:rPr>
        <w:t xml:space="preserve">-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31" w:history="1">
        <w:r w:rsidRPr="00763DCC">
          <w:rPr>
            <w:rFonts w:ascii="Times New Roman" w:hAnsi="Times New Roman"/>
            <w:sz w:val="26"/>
            <w:szCs w:val="26"/>
          </w:rPr>
          <w:t>(ГОСТ Р 51303-99)</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малоэтажный жилой дом</w:t>
      </w:r>
      <w:r w:rsidRPr="00763DCC">
        <w:rPr>
          <w:rFonts w:ascii="Times New Roman" w:hAnsi="Times New Roman"/>
          <w:sz w:val="26"/>
          <w:szCs w:val="26"/>
        </w:rPr>
        <w:t xml:space="preserve"> – включает понятия индивидуальный жилой дом, блокированный жилой дом, многоквартирный жилой дом;</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малоэтажная жилая застройка</w:t>
      </w:r>
      <w:r w:rsidRPr="00763DCC">
        <w:rPr>
          <w:rFonts w:ascii="Times New Roman" w:hAnsi="Times New Roman"/>
          <w:sz w:val="26"/>
          <w:szCs w:val="26"/>
        </w:rPr>
        <w:t xml:space="preserve"> - застройка домами высотой до 3-х этажей включительно. Жилые образования территорий малоэтажного жилищного строительства должны состоять, как правило, из жилых домов одноквартирных и блокированных (с приквартирными участками). Допускается применение домов секционного типа и других (высотой до 4-х этажей) с градостроительным регулированием в соответствии со СНиП 2.07.01;</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малоэтажная многоквартирная жилая застройка</w:t>
      </w:r>
      <w:r w:rsidRPr="00763DCC">
        <w:rPr>
          <w:rFonts w:ascii="Times New Roman" w:hAnsi="Times New Roman"/>
          <w:sz w:val="26"/>
          <w:szCs w:val="26"/>
        </w:rPr>
        <w:t xml:space="preserve"> - жилая застройка этажностью высотой до 4 этажей, включая мансардный;</w:t>
      </w:r>
    </w:p>
    <w:p w:rsidR="00C72741" w:rsidRPr="00763DCC" w:rsidRDefault="00AC3A03" w:rsidP="00763DCC">
      <w:pPr>
        <w:widowControl w:val="0"/>
        <w:autoSpaceDE w:val="0"/>
        <w:autoSpaceDN w:val="0"/>
        <w:adjustRightInd w:val="0"/>
        <w:spacing w:after="0"/>
        <w:ind w:firstLine="0"/>
        <w:jc w:val="both"/>
        <w:rPr>
          <w:rFonts w:ascii="Times New Roman" w:hAnsi="Times New Roman"/>
          <w:sz w:val="26"/>
          <w:szCs w:val="26"/>
        </w:rPr>
      </w:pPr>
      <w:r>
        <w:rPr>
          <w:rFonts w:ascii="Times New Roman" w:hAnsi="Times New Roman"/>
          <w:sz w:val="26"/>
          <w:szCs w:val="26"/>
        </w:rPr>
        <w:t xml:space="preserve">             </w:t>
      </w:r>
      <w:r w:rsidR="00C72741" w:rsidRPr="00763DCC">
        <w:rPr>
          <w:rFonts w:ascii="Times New Roman" w:hAnsi="Times New Roman"/>
          <w:b/>
          <w:sz w:val="26"/>
          <w:szCs w:val="26"/>
        </w:rPr>
        <w:t>многоквартирный жилой дом</w:t>
      </w:r>
      <w:r w:rsidR="00C72741" w:rsidRPr="00763DCC">
        <w:rPr>
          <w:rFonts w:ascii="Times New Roman" w:hAnsi="Times New Roman"/>
          <w:sz w:val="26"/>
          <w:szCs w:val="26"/>
        </w:rPr>
        <w:t xml:space="preserve"> - жилой дом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межева́ние</w:t>
      </w:r>
      <w:r w:rsidRPr="00763DCC">
        <w:rPr>
          <w:rFonts w:ascii="Times New Roman" w:hAnsi="Times New Roman"/>
          <w:sz w:val="26"/>
          <w:szCs w:val="26"/>
        </w:rPr>
        <w:t xml:space="preserve"> -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минимальные площадь и размеры земельных участков</w:t>
      </w:r>
      <w:r w:rsidRPr="00763DCC">
        <w:rPr>
          <w:rFonts w:ascii="Times New Roman" w:hAnsi="Times New Roman"/>
          <w:sz w:val="26"/>
          <w:szCs w:val="26"/>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w:t>
      </w:r>
      <w:r w:rsidRPr="00763DCC">
        <w:rPr>
          <w:rFonts w:ascii="Times New Roman" w:hAnsi="Times New Roman"/>
          <w:sz w:val="26"/>
          <w:szCs w:val="26"/>
        </w:rPr>
        <w:lastRenderedPageBreak/>
        <w:t>территориальных зон, выделенных на карте зонирования;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недвижимость</w:t>
      </w:r>
      <w:r w:rsidRPr="00763DCC">
        <w:rPr>
          <w:rFonts w:ascii="Times New Roman" w:hAnsi="Times New Roman"/>
          <w:sz w:val="26"/>
          <w:szCs w:val="26"/>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незастроенный участок земли (свободный участок)</w:t>
      </w:r>
      <w:r w:rsidRPr="00763DCC">
        <w:rPr>
          <w:rFonts w:ascii="Times New Roman" w:hAnsi="Times New Roman"/>
          <w:sz w:val="26"/>
          <w:szCs w:val="26"/>
        </w:rPr>
        <w:t xml:space="preserve"> - участок, на котором или под которым не расположены объекты недвижимости, делающие невозможной застройку таких участков;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объект капитального строительства</w:t>
      </w:r>
      <w:r w:rsidRPr="00763DCC">
        <w:rPr>
          <w:rFonts w:ascii="Times New Roman" w:hAnsi="Times New Roman"/>
          <w:sz w:val="26"/>
          <w:szCs w:val="26"/>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обязательные нормативные требования</w:t>
      </w:r>
      <w:r w:rsidRPr="00763DCC">
        <w:rPr>
          <w:rFonts w:ascii="Times New Roman" w:hAnsi="Times New Roman"/>
          <w:sz w:val="26"/>
          <w:szCs w:val="26"/>
        </w:rPr>
        <w:t xml:space="preserve"> - положения, применение которых обязательно в соответствии с системой нормативных документов в строительстве;</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объекты индивидуального жилищного строительства</w:t>
      </w:r>
      <w:r w:rsidRPr="00763DCC">
        <w:rPr>
          <w:rFonts w:ascii="Times New Roman" w:hAnsi="Times New Roman"/>
          <w:sz w:val="26"/>
          <w:szCs w:val="26"/>
        </w:rPr>
        <w:t xml:space="preserve"> - отдельно стоящие жилые дома с количеством этажей не более чем три, предназначенные для проживания одной семьи;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объекты культурного наследия</w:t>
      </w:r>
      <w:r w:rsidRPr="00763DCC">
        <w:rPr>
          <w:rFonts w:ascii="Times New Roman" w:hAnsi="Times New Roman"/>
          <w:sz w:val="26"/>
          <w:szCs w:val="26"/>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hyperlink r:id="rId32" w:history="1">
        <w:r w:rsidRPr="00763DCC">
          <w:rPr>
            <w:rFonts w:ascii="Times New Roman" w:hAnsi="Times New Roman"/>
            <w:sz w:val="26"/>
            <w:szCs w:val="26"/>
          </w:rPr>
          <w:t>N 73-ФЗ</w:t>
        </w:r>
      </w:hyperlink>
      <w:r w:rsidRPr="00763DCC">
        <w:rPr>
          <w:rFonts w:ascii="Times New Roman" w:hAnsi="Times New Roman"/>
          <w:sz w:val="26"/>
          <w:szCs w:val="26"/>
        </w:rPr>
        <w:t xml:space="preserve"> от 25.06.2002);</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озелененные территории</w:t>
      </w:r>
      <w:r w:rsidRPr="00763DCC">
        <w:rPr>
          <w:rFonts w:ascii="Times New Roman" w:hAnsi="Times New Roman"/>
          <w:sz w:val="26"/>
          <w:szCs w:val="26"/>
        </w:rPr>
        <w:t xml:space="preserve"> - участки </w:t>
      </w:r>
      <w:hyperlink r:id="rId33" w:history="1">
        <w:r w:rsidRPr="00763DCC">
          <w:rPr>
            <w:rFonts w:ascii="Times New Roman" w:hAnsi="Times New Roman"/>
            <w:sz w:val="26"/>
            <w:szCs w:val="26"/>
          </w:rPr>
          <w:t>земли</w:t>
        </w:r>
      </w:hyperlink>
      <w:r w:rsidRPr="00763DCC">
        <w:rPr>
          <w:rFonts w:ascii="Times New Roman" w:hAnsi="Times New Roman"/>
          <w:sz w:val="26"/>
          <w:szCs w:val="26"/>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особо охраняемые природные территории</w:t>
      </w:r>
      <w:r w:rsidRPr="00763DCC">
        <w:rPr>
          <w:rFonts w:ascii="Times New Roman" w:hAnsi="Times New Roman"/>
          <w:sz w:val="26"/>
          <w:szCs w:val="26"/>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павильон -</w:t>
      </w:r>
      <w:r w:rsidRPr="00763DCC">
        <w:rPr>
          <w:rFonts w:ascii="Times New Roman" w:hAnsi="Times New Roman"/>
          <w:sz w:val="26"/>
          <w:szCs w:val="26"/>
        </w:rPr>
        <w:t xml:space="preserve"> оборудованное строение, имеющее торговый зал и помещения для хранения товарного запаса, рассчитанное на одно или несколько рабочих мест </w:t>
      </w:r>
      <w:hyperlink r:id="rId34" w:history="1">
        <w:r w:rsidRPr="00763DCC">
          <w:rPr>
            <w:rFonts w:ascii="Times New Roman" w:hAnsi="Times New Roman"/>
            <w:sz w:val="26"/>
            <w:szCs w:val="26"/>
          </w:rPr>
          <w:t>(ГОСТ Р 51303-99)</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палатка</w:t>
      </w:r>
      <w:r w:rsidRPr="00763DCC">
        <w:rPr>
          <w:rFonts w:ascii="Times New Roman" w:hAnsi="Times New Roman"/>
          <w:sz w:val="26"/>
          <w:szCs w:val="26"/>
        </w:rPr>
        <w:t xml:space="preserve"> (Ндп: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w:t>
      </w:r>
      <w:r w:rsidRPr="00763DCC">
        <w:rPr>
          <w:rFonts w:ascii="Times New Roman" w:hAnsi="Times New Roman"/>
          <w:sz w:val="26"/>
          <w:szCs w:val="26"/>
        </w:rPr>
        <w:lastRenderedPageBreak/>
        <w:t xml:space="preserve">которых размещен товарный запас на один день торговли </w:t>
      </w:r>
      <w:hyperlink r:id="rId35" w:history="1">
        <w:r w:rsidRPr="00763DCC">
          <w:rPr>
            <w:rFonts w:ascii="Times New Roman" w:hAnsi="Times New Roman"/>
            <w:sz w:val="26"/>
            <w:szCs w:val="26"/>
          </w:rPr>
          <w:t>(ГОСТ Р 51303-99)</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погреб -</w:t>
      </w:r>
      <w:r w:rsidRPr="00763DCC">
        <w:rPr>
          <w:rFonts w:ascii="Times New Roman" w:hAnsi="Times New Roman"/>
          <w:sz w:val="26"/>
          <w:szCs w:val="26"/>
        </w:rPr>
        <w:t xml:space="preserve">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полоса отвода автомобильной дороги</w:t>
      </w:r>
      <w:r w:rsidRPr="00763DCC">
        <w:rPr>
          <w:rFonts w:ascii="Times New Roman" w:hAnsi="Times New Roman"/>
          <w:sz w:val="26"/>
          <w:szCs w:val="26"/>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правила землепользования и застройки</w:t>
      </w:r>
      <w:r w:rsidRPr="00763DCC">
        <w:rPr>
          <w:rFonts w:ascii="Times New Roman" w:hAnsi="Times New Roman"/>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36"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прибрежная защитная полоса</w:t>
      </w:r>
      <w:r w:rsidRPr="00763DCC">
        <w:rPr>
          <w:rFonts w:ascii="Times New Roman" w:hAnsi="Times New Roman"/>
          <w:sz w:val="26"/>
          <w:szCs w:val="26"/>
        </w:rPr>
        <w:t xml:space="preserve"> - часть водоохраной зоны, для которой вводятся дополнительные ограничения землепользования, застройки и природопользования;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приквартирный участок</w:t>
      </w:r>
      <w:r w:rsidRPr="00763DCC">
        <w:rPr>
          <w:rFonts w:ascii="Times New Roman" w:hAnsi="Times New Roman"/>
          <w:sz w:val="26"/>
          <w:szCs w:val="26"/>
        </w:rPr>
        <w:t xml:space="preserve"> - земельный участок, примыкающий к дому (квартире) с непосредственным выходом на него;</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3DCC">
        <w:rPr>
          <w:rFonts w:ascii="Times New Roman" w:hAnsi="Times New Roman"/>
          <w:sz w:val="26"/>
          <w:szCs w:val="26"/>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проезд </w:t>
      </w:r>
      <w:r w:rsidRPr="00763DCC">
        <w:rPr>
          <w:rFonts w:ascii="Times New Roman" w:hAnsi="Times New Roman"/>
          <w:sz w:val="26"/>
          <w:szCs w:val="26"/>
        </w:rPr>
        <w:t>- связь жилых домов, расположенных в глубине квартала с улицей;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проектная документация</w:t>
      </w:r>
      <w:r w:rsidRPr="00763DCC">
        <w:rPr>
          <w:rFonts w:ascii="Times New Roman" w:hAnsi="Times New Roman"/>
          <w:sz w:val="26"/>
          <w:szCs w:val="26"/>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37"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процент застройки участка</w:t>
      </w:r>
      <w:r w:rsidRPr="00763DCC">
        <w:rPr>
          <w:rFonts w:ascii="Times New Roman" w:hAnsi="Times New Roman"/>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публичный сервитут</w:t>
      </w:r>
      <w:r w:rsidRPr="00763DCC">
        <w:rPr>
          <w:rFonts w:ascii="Times New Roman" w:hAnsi="Times New Roman"/>
          <w:sz w:val="26"/>
          <w:szCs w:val="26"/>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разрешение на строительство</w:t>
      </w:r>
      <w:r w:rsidRPr="00763DCC">
        <w:rPr>
          <w:rFonts w:ascii="Times New Roman" w:hAnsi="Times New Roman"/>
          <w:sz w:val="26"/>
          <w:szCs w:val="26"/>
        </w:rPr>
        <w:t xml:space="preserve"> - документ, подтверждающий соответствие проектной документации требованиям градостроительного плана земельного </w:t>
      </w:r>
      <w:r w:rsidRPr="00763DCC">
        <w:rPr>
          <w:rFonts w:ascii="Times New Roman" w:hAnsi="Times New Roman"/>
          <w:sz w:val="26"/>
          <w:szCs w:val="26"/>
        </w:rPr>
        <w:lastRenderedPageBreak/>
        <w:t>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разрешенное использование земельных участков и объектов капитального строительства</w:t>
      </w:r>
      <w:r w:rsidRPr="00763DCC">
        <w:rPr>
          <w:rFonts w:ascii="Times New Roman" w:hAnsi="Times New Roman"/>
          <w:sz w:val="26"/>
          <w:szCs w:val="26"/>
        </w:rPr>
        <w:t xml:space="preserve">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 реклама</w:t>
      </w:r>
      <w:r w:rsidRPr="00763DCC">
        <w:rPr>
          <w:rFonts w:ascii="Times New Roman" w:hAnsi="Times New Roman"/>
          <w:sz w:val="26"/>
          <w:szCs w:val="26"/>
        </w:rPr>
        <w:t xml:space="preserve"> - информация, распространенная любым способом, в любой форме и с использованием </w:t>
      </w:r>
      <w:hyperlink r:id="rId38" w:history="1">
        <w:r w:rsidRPr="00763DCC">
          <w:rPr>
            <w:rFonts w:ascii="Times New Roman" w:hAnsi="Times New Roman"/>
            <w:sz w:val="26"/>
            <w:szCs w:val="26"/>
          </w:rPr>
          <w:t>любых</w:t>
        </w:r>
      </w:hyperlink>
      <w:r w:rsidRPr="00763DCC">
        <w:rPr>
          <w:rFonts w:ascii="Times New Roman" w:hAnsi="Times New Roman"/>
          <w:sz w:val="26"/>
          <w:szCs w:val="26"/>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(в ред. Федерального </w:t>
      </w:r>
      <w:hyperlink r:id="rId39" w:history="1">
        <w:r w:rsidRPr="00763DCC">
          <w:rPr>
            <w:rFonts w:ascii="Times New Roman" w:hAnsi="Times New Roman"/>
            <w:sz w:val="26"/>
            <w:szCs w:val="26"/>
          </w:rPr>
          <w:t>закона</w:t>
        </w:r>
      </w:hyperlink>
      <w:r w:rsidRPr="00763DCC">
        <w:rPr>
          <w:rFonts w:ascii="Times New Roman" w:hAnsi="Times New Roman"/>
          <w:sz w:val="26"/>
          <w:szCs w:val="26"/>
        </w:rPr>
        <w:t xml:space="preserve"> от 07.05.2009 N 89-ФЗ);</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рекомендуемые нормативные требования</w:t>
      </w:r>
      <w:r w:rsidRPr="00763DCC">
        <w:rPr>
          <w:rFonts w:ascii="Times New Roman" w:hAnsi="Times New Roman"/>
          <w:sz w:val="26"/>
          <w:szCs w:val="26"/>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реконструкция объектов капитального строительства (за исключением линейных объектов)</w:t>
      </w:r>
      <w:r w:rsidRPr="00763DCC">
        <w:rPr>
          <w:rFonts w:ascii="Times New Roman" w:hAnsi="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реконструкция линейных объектов</w:t>
      </w:r>
      <w:r w:rsidRPr="00763DCC">
        <w:rPr>
          <w:rFonts w:ascii="Times New Roman" w:hAnsi="Times New Roman"/>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санитарно-защитные зоны</w:t>
      </w:r>
      <w:r w:rsidRPr="00763DCC">
        <w:rPr>
          <w:rFonts w:ascii="Times New Roman" w:hAnsi="Times New Roman"/>
          <w:sz w:val="26"/>
          <w:szCs w:val="26"/>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сервитут </w:t>
      </w:r>
      <w:r w:rsidRPr="00763DCC">
        <w:rPr>
          <w:rFonts w:ascii="Times New Roman" w:hAnsi="Times New Roman"/>
          <w:sz w:val="26"/>
          <w:szCs w:val="26"/>
        </w:rPr>
        <w:t xml:space="preserve">- право ограниченного пользования чужим земельным участком. устанавливается в соответствии с гражданским </w:t>
      </w:r>
      <w:hyperlink r:id="rId40" w:history="1">
        <w:r w:rsidRPr="00763DCC">
          <w:rPr>
            <w:rFonts w:ascii="Times New Roman" w:hAnsi="Times New Roman"/>
            <w:sz w:val="26"/>
            <w:szCs w:val="26"/>
          </w:rPr>
          <w:t>законодательством</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собственники земельных участков</w:t>
      </w:r>
      <w:r w:rsidRPr="00763DCC">
        <w:rPr>
          <w:rFonts w:ascii="Times New Roman" w:hAnsi="Times New Roman"/>
          <w:sz w:val="26"/>
          <w:szCs w:val="26"/>
        </w:rPr>
        <w:t xml:space="preserve"> - физические и юридические лица, являющиеся собственниками земельных участков (Земельный </w:t>
      </w:r>
      <w:hyperlink r:id="rId41"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25.10.2001);</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строительство</w:t>
      </w:r>
      <w:r w:rsidRPr="00763DCC">
        <w:rPr>
          <w:rFonts w:ascii="Times New Roman" w:hAnsi="Times New Roman"/>
          <w:sz w:val="26"/>
          <w:szCs w:val="26"/>
        </w:rPr>
        <w:t xml:space="preserve"> - создание зданий, строений, сооружений (в том числе на месте сносимых объектов капитального строительства) (Градостроительный </w:t>
      </w:r>
      <w:hyperlink r:id="rId42" w:history="1">
        <w:r w:rsidRPr="00763DCC">
          <w:rPr>
            <w:rFonts w:ascii="Times New Roman" w:hAnsi="Times New Roman"/>
            <w:sz w:val="26"/>
            <w:szCs w:val="26"/>
          </w:rPr>
          <w:t>кодекс</w:t>
        </w:r>
      </w:hyperlink>
      <w:r w:rsidRPr="00763DCC">
        <w:rPr>
          <w:rFonts w:ascii="Times New Roman" w:hAnsi="Times New Roman"/>
          <w:sz w:val="26"/>
          <w:szCs w:val="26"/>
        </w:rPr>
        <w:t xml:space="preserve"> </w:t>
      </w:r>
      <w:r w:rsidRPr="00763DCC">
        <w:rPr>
          <w:rFonts w:ascii="Times New Roman" w:hAnsi="Times New Roman"/>
          <w:sz w:val="26"/>
          <w:szCs w:val="26"/>
        </w:rPr>
        <w:lastRenderedPageBreak/>
        <w:t>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терраса</w:t>
      </w:r>
      <w:r w:rsidRPr="00763DCC">
        <w:rPr>
          <w:rFonts w:ascii="Times New Roman" w:hAnsi="Times New Roman"/>
          <w:sz w:val="26"/>
          <w:szCs w:val="26"/>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территориальное планирование</w:t>
      </w:r>
      <w:r w:rsidRPr="00763DCC">
        <w:rPr>
          <w:rFonts w:ascii="Times New Roman" w:hAnsi="Times New Roman"/>
          <w:sz w:val="26"/>
          <w:szCs w:val="2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территориальные зоны</w:t>
      </w:r>
      <w:r w:rsidRPr="00763DCC">
        <w:rPr>
          <w:rFonts w:ascii="Times New Roman" w:hAnsi="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43"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территории общего пользования</w:t>
      </w:r>
      <w:r w:rsidRPr="00763DCC">
        <w:rPr>
          <w:rFonts w:ascii="Times New Roman" w:hAnsi="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технические (охранные) зоны инженерных сооружений и коммуникаций</w:t>
      </w:r>
      <w:r w:rsidRPr="00763DCC">
        <w:rPr>
          <w:rFonts w:ascii="Times New Roman" w:hAnsi="Times New Roman"/>
          <w:sz w:val="26"/>
          <w:szCs w:val="26"/>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 xml:space="preserve">улица </w:t>
      </w:r>
      <w:r w:rsidRPr="00763DCC">
        <w:rPr>
          <w:rFonts w:ascii="Times New Roman" w:hAnsi="Times New Roman"/>
          <w:sz w:val="26"/>
          <w:szCs w:val="26"/>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усадебный жилой дом</w:t>
      </w:r>
      <w:r w:rsidRPr="00763DCC">
        <w:rPr>
          <w:rFonts w:ascii="Times New Roman" w:hAnsi="Times New Roman"/>
          <w:sz w:val="26"/>
          <w:szCs w:val="26"/>
        </w:rPr>
        <w:t xml:space="preserve"> - одноквартирный дом с приквартирным участком, постройками для подсобного хозяйства (СП 30-102-99);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устойчивое развитие территорий</w:t>
      </w:r>
      <w:r w:rsidRPr="00763DCC">
        <w:rPr>
          <w:rFonts w:ascii="Times New Roman" w:hAnsi="Times New Roman"/>
          <w:sz w:val="26"/>
          <w:szCs w:val="2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44"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функциональные зоны</w:t>
      </w:r>
      <w:r w:rsidRPr="00763DCC">
        <w:rPr>
          <w:rFonts w:ascii="Times New Roman" w:hAnsi="Times New Roman"/>
          <w:sz w:val="26"/>
          <w:szCs w:val="26"/>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45"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этаж</w:t>
      </w:r>
      <w:r w:rsidRPr="00763DCC">
        <w:rPr>
          <w:rFonts w:ascii="Times New Roman" w:hAnsi="Times New Roman"/>
          <w:sz w:val="26"/>
          <w:szCs w:val="26"/>
        </w:rPr>
        <w:t xml:space="preserve"> - пространство между поверхностями двух последовательно расположенных перекрытий в здании, строении, сооружении. К этажам жилых домов относят:</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763DCC">
          <w:rPr>
            <w:rFonts w:ascii="Times New Roman" w:hAnsi="Times New Roman"/>
            <w:sz w:val="26"/>
            <w:szCs w:val="26"/>
          </w:rPr>
          <w:t>1,5 м</w:t>
        </w:r>
      </w:smartTag>
      <w:r w:rsidRPr="00763DCC">
        <w:rPr>
          <w:rFonts w:ascii="Times New Roman" w:hAnsi="Times New Roman"/>
          <w:sz w:val="26"/>
          <w:szCs w:val="26"/>
        </w:rPr>
        <w:t xml:space="preserve"> от уровня пола мансардного этажа;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этаж надземный - этаж при отметке пола помещений не ниже планировочной отметки земли;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этаж подвальный - этаж при отметке пола помещений ниже планировочной отметки земли более чем на половину высоты помещения;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этаж технический - этаж для размещения инженерного оборудования и </w:t>
      </w:r>
      <w:r w:rsidRPr="00763DCC">
        <w:rPr>
          <w:rFonts w:ascii="Times New Roman" w:hAnsi="Times New Roman"/>
          <w:sz w:val="26"/>
          <w:szCs w:val="26"/>
        </w:rPr>
        <w:lastRenderedPageBreak/>
        <w:t>прокладки коммуникаций; может быть расположен в нижней (техническое подполье), верхней (технический чердак) или в средней частях здания;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этаж цокольный - этаж при отметке пола помещений ниже планировочной отметки земли на высоту не более половины высоты помещений (согласно </w:t>
      </w:r>
      <w:hyperlink r:id="rId46" w:history="1">
        <w:r w:rsidRPr="00763DCC">
          <w:rPr>
            <w:rFonts w:ascii="Times New Roman" w:hAnsi="Times New Roman"/>
            <w:sz w:val="26"/>
            <w:szCs w:val="26"/>
          </w:rPr>
          <w:t>Инструкции</w:t>
        </w:r>
      </w:hyperlink>
      <w:r w:rsidRPr="00763DCC">
        <w:rPr>
          <w:rFonts w:ascii="Times New Roman" w:hAnsi="Times New Roman"/>
          <w:sz w:val="26"/>
          <w:szCs w:val="26"/>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w:t>
      </w:r>
      <w:smartTag w:uri="urn:schemas-microsoft-com:office:smarttags" w:element="metricconverter">
        <w:smartTagPr>
          <w:attr w:name="ProductID" w:val="1998 г"/>
        </w:smartTagPr>
        <w:r w:rsidRPr="00763DCC">
          <w:rPr>
            <w:rFonts w:ascii="Times New Roman" w:hAnsi="Times New Roman"/>
            <w:sz w:val="26"/>
            <w:szCs w:val="26"/>
          </w:rPr>
          <w:t>1998 г</w:t>
        </w:r>
      </w:smartTag>
      <w:r w:rsidRPr="00763DCC">
        <w:rPr>
          <w:rFonts w:ascii="Times New Roman" w:hAnsi="Times New Roman"/>
          <w:sz w:val="26"/>
          <w:szCs w:val="26"/>
        </w:rPr>
        <w:t>. N 37);</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этажность здания</w:t>
      </w:r>
      <w:r w:rsidRPr="00763DCC">
        <w:rPr>
          <w:rFonts w:ascii="Times New Roman" w:hAnsi="Times New Roman"/>
          <w:sz w:val="26"/>
          <w:szCs w:val="26"/>
        </w:rPr>
        <w:t xml:space="preserve">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w:t>
      </w:r>
      <w:r w:rsidR="008444DF">
        <w:rPr>
          <w:rFonts w:ascii="Times New Roman" w:hAnsi="Times New Roman"/>
          <w:sz w:val="26"/>
          <w:szCs w:val="26"/>
        </w:rPr>
        <w:t xml:space="preserve">ой отметки земли не менее чем </w:t>
      </w:r>
      <w:smartTag w:uri="urn:schemas-microsoft-com:office:smarttags" w:element="metricconverter">
        <w:smartTagPr>
          <w:attr w:name="ProductID" w:val="2 м"/>
        </w:smartTagPr>
        <w:r w:rsidR="008444DF">
          <w:rPr>
            <w:rFonts w:ascii="Times New Roman" w:hAnsi="Times New Roman"/>
            <w:sz w:val="26"/>
            <w:szCs w:val="26"/>
          </w:rPr>
          <w:t>2 </w:t>
        </w:r>
        <w:r w:rsidRPr="00763DCC">
          <w:rPr>
            <w:rFonts w:ascii="Times New Roman" w:hAnsi="Times New Roman"/>
            <w:sz w:val="26"/>
            <w:szCs w:val="26"/>
          </w:rPr>
          <w:t>м</w:t>
        </w:r>
      </w:smartTag>
      <w:r w:rsidRPr="00763DCC">
        <w:rPr>
          <w:rFonts w:ascii="Times New Roman" w:hAnsi="Times New Roman"/>
          <w:sz w:val="26"/>
          <w:szCs w:val="26"/>
        </w:rPr>
        <w:t>.</w:t>
      </w:r>
    </w:p>
    <w:p w:rsidR="00607E82" w:rsidRPr="002D3327" w:rsidRDefault="00607E82" w:rsidP="00763DCC">
      <w:pPr>
        <w:autoSpaceDE w:val="0"/>
        <w:autoSpaceDN w:val="0"/>
        <w:adjustRightInd w:val="0"/>
        <w:spacing w:after="0"/>
        <w:ind w:firstLine="567"/>
        <w:jc w:val="both"/>
        <w:rPr>
          <w:rFonts w:ascii="Times New Roman" w:eastAsia="Times New Roman" w:hAnsi="Times New Roman"/>
          <w:i/>
          <w:sz w:val="24"/>
          <w:szCs w:val="24"/>
          <w:lang w:eastAsia="ru-RU"/>
        </w:rPr>
      </w:pPr>
      <w:r w:rsidRPr="002D3327">
        <w:rPr>
          <w:rFonts w:ascii="Times New Roman" w:eastAsia="Times New Roman" w:hAnsi="Times New Roman"/>
          <w:b/>
          <w:bCs/>
          <w:i/>
          <w:sz w:val="24"/>
          <w:szCs w:val="24"/>
          <w:u w:val="single"/>
          <w:lang w:eastAsia="ru-RU"/>
        </w:rPr>
        <w:t>Примечание</w:t>
      </w:r>
      <w:r w:rsidRPr="002D3327">
        <w:rPr>
          <w:rFonts w:ascii="Times New Roman" w:eastAsia="Times New Roman" w:hAnsi="Times New Roman"/>
          <w:i/>
          <w:sz w:val="24"/>
          <w:szCs w:val="24"/>
          <w:u w:val="single"/>
          <w:lang w:eastAsia="ru-RU"/>
        </w:rPr>
        <w:t xml:space="preserve"> </w:t>
      </w:r>
      <w:r w:rsidRPr="002D3327">
        <w:rPr>
          <w:rFonts w:ascii="Times New Roman" w:eastAsia="Times New Roman" w:hAnsi="Times New Roman"/>
          <w:i/>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w:t>
      </w:r>
      <w:r w:rsidR="00ED1ED2" w:rsidRPr="002D3327">
        <w:rPr>
          <w:rFonts w:ascii="Times New Roman" w:eastAsia="Times New Roman" w:hAnsi="Times New Roman"/>
          <w:i/>
          <w:sz w:val="24"/>
          <w:szCs w:val="24"/>
          <w:lang w:eastAsia="ru-RU"/>
        </w:rPr>
        <w:t>и, не затрагивающей эту ссылку.</w:t>
      </w:r>
    </w:p>
    <w:p w:rsidR="00E00EEB" w:rsidRPr="0081394E" w:rsidRDefault="001973B9" w:rsidP="00F13DC7">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4" w:name="_Toc472943518"/>
      <w:r w:rsidRPr="00490FAB">
        <w:rPr>
          <w:rFonts w:ascii="Times New Roman" w:hAnsi="Times New Roman"/>
          <w:color w:val="auto"/>
          <w:lang w:eastAsia="ru-RU"/>
        </w:rPr>
        <w:t>Статья 2. Основания введения, назначение и состав Правил</w:t>
      </w:r>
      <w:bookmarkEnd w:id="4"/>
    </w:p>
    <w:p w:rsidR="001973B9" w:rsidRPr="00763DCC" w:rsidRDefault="0082036D"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1973B9" w:rsidRPr="00763DCC">
        <w:rPr>
          <w:rFonts w:ascii="Times New Roman" w:eastAsia="Times New Roman" w:hAnsi="Times New Roman"/>
          <w:color w:val="000000"/>
          <w:sz w:val="26"/>
          <w:szCs w:val="26"/>
          <w:lang w:eastAsia="ru-RU"/>
        </w:rPr>
        <w:t xml:space="preserve">Настоящие Правила разработаны на основании </w:t>
      </w:r>
      <w:hyperlink r:id="rId47" w:history="1">
        <w:r w:rsidR="001973B9" w:rsidRPr="00763DCC">
          <w:rPr>
            <w:rFonts w:ascii="Times New Roman" w:eastAsia="Times New Roman" w:hAnsi="Times New Roman"/>
            <w:color w:val="000000"/>
            <w:sz w:val="26"/>
            <w:szCs w:val="26"/>
            <w:lang w:eastAsia="ru-RU"/>
          </w:rPr>
          <w:t>Конституции</w:t>
        </w:r>
      </w:hyperlink>
      <w:r w:rsidR="001973B9" w:rsidRPr="00763DCC">
        <w:rPr>
          <w:rFonts w:ascii="Times New Roman" w:eastAsia="Times New Roman" w:hAnsi="Times New Roman"/>
          <w:color w:val="000000"/>
          <w:sz w:val="26"/>
          <w:szCs w:val="26"/>
          <w:lang w:eastAsia="ru-RU"/>
        </w:rPr>
        <w:t xml:space="preserve"> Российской Федерации, Земельного </w:t>
      </w:r>
      <w:hyperlink r:id="rId48" w:history="1">
        <w:r w:rsidR="001973B9" w:rsidRPr="00763DCC">
          <w:rPr>
            <w:rFonts w:ascii="Times New Roman" w:eastAsia="Times New Roman" w:hAnsi="Times New Roman"/>
            <w:color w:val="000000"/>
            <w:sz w:val="26"/>
            <w:szCs w:val="26"/>
            <w:lang w:eastAsia="ru-RU"/>
          </w:rPr>
          <w:t>кодекса</w:t>
        </w:r>
      </w:hyperlink>
      <w:r w:rsidR="001973B9" w:rsidRPr="00763DCC">
        <w:rPr>
          <w:rFonts w:ascii="Times New Roman" w:eastAsia="Times New Roman" w:hAnsi="Times New Roman"/>
          <w:color w:val="000000"/>
          <w:sz w:val="26"/>
          <w:szCs w:val="26"/>
          <w:lang w:eastAsia="ru-RU"/>
        </w:rPr>
        <w:t xml:space="preserve"> Российской Федерации, Градостроительного </w:t>
      </w:r>
      <w:hyperlink r:id="rId49" w:history="1">
        <w:r w:rsidR="001973B9" w:rsidRPr="00763DCC">
          <w:rPr>
            <w:rFonts w:ascii="Times New Roman" w:eastAsia="Times New Roman" w:hAnsi="Times New Roman"/>
            <w:color w:val="000000"/>
            <w:sz w:val="26"/>
            <w:szCs w:val="26"/>
            <w:lang w:eastAsia="ru-RU"/>
          </w:rPr>
          <w:t>кодекса</w:t>
        </w:r>
      </w:hyperlink>
      <w:r w:rsidR="001973B9" w:rsidRPr="00763DCC">
        <w:rPr>
          <w:rFonts w:ascii="Times New Roman" w:eastAsia="Times New Roman" w:hAnsi="Times New Roman"/>
          <w:color w:val="000000"/>
          <w:sz w:val="26"/>
          <w:szCs w:val="26"/>
          <w:lang w:eastAsia="ru-RU"/>
        </w:rPr>
        <w:t xml:space="preserve"> Росси</w:t>
      </w:r>
      <w:r w:rsidR="001973B9" w:rsidRPr="00763DCC">
        <w:rPr>
          <w:rFonts w:ascii="Times New Roman" w:eastAsia="Times New Roman" w:hAnsi="Times New Roman"/>
          <w:color w:val="000000"/>
          <w:sz w:val="26"/>
          <w:szCs w:val="26"/>
          <w:lang w:eastAsia="ru-RU"/>
        </w:rPr>
        <w:t>й</w:t>
      </w:r>
      <w:r w:rsidR="001973B9" w:rsidRPr="00763DCC">
        <w:rPr>
          <w:rFonts w:ascii="Times New Roman" w:eastAsia="Times New Roman" w:hAnsi="Times New Roman"/>
          <w:color w:val="000000"/>
          <w:sz w:val="26"/>
          <w:szCs w:val="26"/>
          <w:lang w:eastAsia="ru-RU"/>
        </w:rPr>
        <w:t xml:space="preserve">ской Федерации, Жилищного </w:t>
      </w:r>
      <w:hyperlink r:id="rId50" w:history="1">
        <w:r w:rsidR="001973B9" w:rsidRPr="00763DCC">
          <w:rPr>
            <w:rFonts w:ascii="Times New Roman" w:eastAsia="Times New Roman" w:hAnsi="Times New Roman"/>
            <w:color w:val="000000"/>
            <w:sz w:val="26"/>
            <w:szCs w:val="26"/>
            <w:lang w:eastAsia="ru-RU"/>
          </w:rPr>
          <w:t>кодекса</w:t>
        </w:r>
      </w:hyperlink>
      <w:r w:rsidR="001973B9" w:rsidRPr="00763DCC">
        <w:rPr>
          <w:rFonts w:ascii="Times New Roman" w:eastAsia="Times New Roman" w:hAnsi="Times New Roman"/>
          <w:color w:val="000000"/>
          <w:sz w:val="26"/>
          <w:szCs w:val="26"/>
          <w:lang w:eastAsia="ru-RU"/>
        </w:rPr>
        <w:t xml:space="preserve"> Российской Федерации, Федерального </w:t>
      </w:r>
      <w:hyperlink r:id="rId51" w:history="1">
        <w:r w:rsidR="001973B9" w:rsidRPr="00763DCC">
          <w:rPr>
            <w:rFonts w:ascii="Times New Roman" w:eastAsia="Times New Roman" w:hAnsi="Times New Roman"/>
            <w:color w:val="000000"/>
            <w:sz w:val="26"/>
            <w:szCs w:val="26"/>
            <w:lang w:eastAsia="ru-RU"/>
          </w:rPr>
          <w:t>закона</w:t>
        </w:r>
      </w:hyperlink>
      <w:r w:rsidR="001973B9" w:rsidRPr="00763DCC">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 др</w:t>
      </w:r>
      <w:r w:rsidR="001973B9" w:rsidRPr="00763DCC">
        <w:rPr>
          <w:rFonts w:ascii="Times New Roman" w:eastAsia="Times New Roman" w:hAnsi="Times New Roman"/>
          <w:color w:val="000000"/>
          <w:sz w:val="26"/>
          <w:szCs w:val="26"/>
          <w:lang w:eastAsia="ru-RU"/>
        </w:rPr>
        <w:t>у</w:t>
      </w:r>
      <w:r w:rsidR="001973B9" w:rsidRPr="00763DCC">
        <w:rPr>
          <w:rFonts w:ascii="Times New Roman" w:eastAsia="Times New Roman" w:hAnsi="Times New Roman"/>
          <w:color w:val="000000"/>
          <w:sz w:val="26"/>
          <w:szCs w:val="26"/>
          <w:lang w:eastAsia="ru-RU"/>
        </w:rPr>
        <w:t xml:space="preserve">гих федеральных законов, законов Калужской области, </w:t>
      </w:r>
      <w:r w:rsidR="00015D1F" w:rsidRPr="00763DCC">
        <w:rPr>
          <w:rFonts w:ascii="Times New Roman" w:eastAsia="Times New Roman" w:hAnsi="Times New Roman"/>
          <w:color w:val="000000"/>
          <w:sz w:val="26"/>
          <w:szCs w:val="26"/>
          <w:lang w:eastAsia="ru-RU"/>
        </w:rPr>
        <w:t>Региональных нормативов «</w:t>
      </w:r>
      <w:r w:rsidR="00FB65B4" w:rsidRPr="00763DCC">
        <w:rPr>
          <w:rFonts w:ascii="Times New Roman" w:eastAsia="Times New Roman" w:hAnsi="Times New Roman"/>
          <w:color w:val="000000"/>
          <w:sz w:val="26"/>
          <w:szCs w:val="26"/>
          <w:lang w:eastAsia="ru-RU"/>
        </w:rPr>
        <w:t>Град</w:t>
      </w:r>
      <w:r w:rsidR="00FB65B4" w:rsidRPr="00763DCC">
        <w:rPr>
          <w:rFonts w:ascii="Times New Roman" w:eastAsia="Times New Roman" w:hAnsi="Times New Roman"/>
          <w:color w:val="000000"/>
          <w:sz w:val="26"/>
          <w:szCs w:val="26"/>
          <w:lang w:eastAsia="ru-RU"/>
        </w:rPr>
        <w:t>о</w:t>
      </w:r>
      <w:r w:rsidR="00FB65B4" w:rsidRPr="00763DCC">
        <w:rPr>
          <w:rFonts w:ascii="Times New Roman" w:eastAsia="Times New Roman" w:hAnsi="Times New Roman"/>
          <w:color w:val="000000"/>
          <w:sz w:val="26"/>
          <w:szCs w:val="26"/>
          <w:lang w:eastAsia="ru-RU"/>
        </w:rPr>
        <w:t>строительство. Планировка и застройка населенных пунктов Калужской области»,</w:t>
      </w:r>
      <w:r w:rsidR="003F02BF" w:rsidRPr="00763DCC">
        <w:rPr>
          <w:rFonts w:ascii="Times New Roman" w:eastAsia="Times New Roman" w:hAnsi="Times New Roman"/>
          <w:color w:val="000000"/>
          <w:sz w:val="26"/>
          <w:szCs w:val="26"/>
          <w:lang w:eastAsia="ru-RU"/>
        </w:rPr>
        <w:t xml:space="preserve"> </w:t>
      </w:r>
      <w:r w:rsidR="00000646" w:rsidRPr="00427B6B">
        <w:rPr>
          <w:rFonts w:ascii="Times New Roman" w:eastAsia="Times New Roman" w:hAnsi="Times New Roman"/>
          <w:sz w:val="26"/>
          <w:szCs w:val="26"/>
          <w:lang w:eastAsia="ru-RU"/>
        </w:rPr>
        <w:t>ины</w:t>
      </w:r>
      <w:r w:rsidR="008962C6">
        <w:rPr>
          <w:rFonts w:ascii="Times New Roman" w:eastAsia="Times New Roman" w:hAnsi="Times New Roman"/>
          <w:sz w:val="26"/>
          <w:szCs w:val="26"/>
          <w:lang w:eastAsia="ru-RU"/>
        </w:rPr>
        <w:t>х</w:t>
      </w:r>
      <w:r w:rsidR="00000646" w:rsidRPr="00427B6B">
        <w:rPr>
          <w:rFonts w:ascii="Times New Roman" w:eastAsia="Times New Roman" w:hAnsi="Times New Roman"/>
          <w:sz w:val="26"/>
          <w:szCs w:val="26"/>
          <w:lang w:eastAsia="ru-RU"/>
        </w:rPr>
        <w:t xml:space="preserve"> нормативны</w:t>
      </w:r>
      <w:r w:rsidR="008962C6">
        <w:rPr>
          <w:rFonts w:ascii="Times New Roman" w:eastAsia="Times New Roman" w:hAnsi="Times New Roman"/>
          <w:sz w:val="26"/>
          <w:szCs w:val="26"/>
          <w:lang w:eastAsia="ru-RU"/>
        </w:rPr>
        <w:t>х</w:t>
      </w:r>
      <w:r w:rsidR="00000646" w:rsidRPr="00427B6B">
        <w:rPr>
          <w:rFonts w:ascii="Times New Roman" w:eastAsia="Times New Roman" w:hAnsi="Times New Roman"/>
          <w:sz w:val="26"/>
          <w:szCs w:val="26"/>
          <w:lang w:eastAsia="ru-RU"/>
        </w:rPr>
        <w:t xml:space="preserve"> правовы</w:t>
      </w:r>
      <w:r w:rsidR="008962C6">
        <w:rPr>
          <w:rFonts w:ascii="Times New Roman" w:eastAsia="Times New Roman" w:hAnsi="Times New Roman"/>
          <w:sz w:val="26"/>
          <w:szCs w:val="26"/>
          <w:lang w:eastAsia="ru-RU"/>
        </w:rPr>
        <w:t>х</w:t>
      </w:r>
      <w:r w:rsidR="00000646" w:rsidRPr="00427B6B">
        <w:rPr>
          <w:rFonts w:ascii="Times New Roman" w:eastAsia="Times New Roman" w:hAnsi="Times New Roman"/>
          <w:sz w:val="26"/>
          <w:szCs w:val="26"/>
          <w:lang w:eastAsia="ru-RU"/>
        </w:rPr>
        <w:t xml:space="preserve"> акт</w:t>
      </w:r>
      <w:r w:rsidR="008962C6">
        <w:rPr>
          <w:rFonts w:ascii="Times New Roman" w:eastAsia="Times New Roman" w:hAnsi="Times New Roman"/>
          <w:sz w:val="26"/>
          <w:szCs w:val="26"/>
          <w:lang w:eastAsia="ru-RU"/>
        </w:rPr>
        <w:t>ов</w:t>
      </w:r>
      <w:r w:rsidR="00000646" w:rsidRPr="00427B6B">
        <w:rPr>
          <w:rFonts w:ascii="Times New Roman" w:eastAsia="Times New Roman" w:hAnsi="Times New Roman"/>
          <w:sz w:val="26"/>
          <w:szCs w:val="26"/>
          <w:lang w:eastAsia="ru-RU"/>
        </w:rPr>
        <w:t xml:space="preserve"> по вопросам регулирования землепользования и застройки</w:t>
      </w:r>
      <w:r w:rsidR="00000646">
        <w:rPr>
          <w:rFonts w:ascii="Times New Roman" w:eastAsia="Times New Roman" w:hAnsi="Times New Roman"/>
          <w:sz w:val="26"/>
          <w:szCs w:val="26"/>
          <w:lang w:eastAsia="ru-RU"/>
        </w:rPr>
        <w:t>,</w:t>
      </w:r>
      <w:r w:rsidR="00000646">
        <w:rPr>
          <w:rFonts w:ascii="Times New Roman" w:eastAsia="Times New Roman" w:hAnsi="Times New Roman"/>
          <w:color w:val="000000"/>
          <w:sz w:val="26"/>
          <w:szCs w:val="26"/>
          <w:lang w:eastAsia="ru-RU"/>
        </w:rPr>
        <w:t xml:space="preserve"> </w:t>
      </w:r>
      <w:hyperlink r:id="rId52" w:history="1">
        <w:r w:rsidR="001973B9" w:rsidRPr="00763DCC">
          <w:rPr>
            <w:rFonts w:ascii="Times New Roman" w:eastAsia="Times New Roman" w:hAnsi="Times New Roman"/>
            <w:color w:val="000000"/>
            <w:sz w:val="26"/>
            <w:szCs w:val="26"/>
            <w:lang w:eastAsia="ru-RU"/>
          </w:rPr>
          <w:t>Устава</w:t>
        </w:r>
      </w:hyperlink>
      <w:r w:rsidR="001973B9" w:rsidRPr="00763DCC">
        <w:rPr>
          <w:rFonts w:ascii="Times New Roman" w:eastAsia="Times New Roman" w:hAnsi="Times New Roman"/>
          <w:color w:val="000000"/>
          <w:sz w:val="26"/>
          <w:szCs w:val="26"/>
          <w:lang w:eastAsia="ru-RU"/>
        </w:rPr>
        <w:t xml:space="preserve"> </w:t>
      </w:r>
      <w:r w:rsidR="00CE709C" w:rsidRPr="00763DCC">
        <w:rPr>
          <w:rFonts w:ascii="Times New Roman" w:eastAsia="Times New Roman" w:hAnsi="Times New Roman"/>
          <w:color w:val="000000"/>
          <w:sz w:val="26"/>
          <w:szCs w:val="26"/>
          <w:lang w:eastAsia="ru-RU"/>
        </w:rPr>
        <w:t xml:space="preserve">муниципального образования </w:t>
      </w:r>
      <w:r w:rsidR="00B32E99">
        <w:rPr>
          <w:rFonts w:ascii="Times New Roman" w:eastAsia="Times New Roman" w:hAnsi="Times New Roman"/>
          <w:color w:val="000000"/>
          <w:sz w:val="26"/>
          <w:szCs w:val="26"/>
          <w:lang w:eastAsia="ru-RU"/>
        </w:rPr>
        <w:t>«Г</w:t>
      </w:r>
      <w:r w:rsidR="00722DF6">
        <w:rPr>
          <w:rFonts w:ascii="Times New Roman" w:eastAsia="Times New Roman" w:hAnsi="Times New Roman"/>
          <w:color w:val="000000"/>
          <w:sz w:val="26"/>
          <w:szCs w:val="26"/>
          <w:lang w:eastAsia="ru-RU"/>
        </w:rPr>
        <w:t>ородск</w:t>
      </w:r>
      <w:r w:rsidR="00CE709C" w:rsidRPr="00763DCC">
        <w:rPr>
          <w:rFonts w:ascii="Times New Roman" w:eastAsia="Times New Roman" w:hAnsi="Times New Roman"/>
          <w:color w:val="000000"/>
          <w:sz w:val="26"/>
          <w:szCs w:val="26"/>
          <w:lang w:eastAsia="ru-RU"/>
        </w:rPr>
        <w:t>ое поселение «</w:t>
      </w:r>
      <w:r w:rsidR="00DC3DC9">
        <w:rPr>
          <w:rFonts w:ascii="Times New Roman" w:eastAsia="Times New Roman" w:hAnsi="Times New Roman"/>
          <w:color w:val="000000"/>
          <w:sz w:val="26"/>
          <w:szCs w:val="26"/>
          <w:lang w:eastAsia="ru-RU"/>
        </w:rPr>
        <w:t>Город Ермолино</w:t>
      </w:r>
      <w:r w:rsidR="00CE709C" w:rsidRPr="00763DCC">
        <w:rPr>
          <w:rFonts w:ascii="Times New Roman" w:eastAsia="Times New Roman" w:hAnsi="Times New Roman"/>
          <w:color w:val="000000"/>
          <w:sz w:val="26"/>
          <w:szCs w:val="26"/>
          <w:lang w:eastAsia="ru-RU"/>
        </w:rPr>
        <w:t>».</w:t>
      </w:r>
    </w:p>
    <w:p w:rsidR="002C0036" w:rsidRPr="00763DCC" w:rsidRDefault="001973B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2. </w:t>
      </w:r>
      <w:r w:rsidR="002C0036" w:rsidRPr="00763DCC">
        <w:rPr>
          <w:rFonts w:ascii="Times New Roman" w:eastAsia="Times New Roman" w:hAnsi="Times New Roman"/>
          <w:color w:val="000000"/>
          <w:sz w:val="26"/>
          <w:szCs w:val="26"/>
          <w:lang w:eastAsia="ru-RU"/>
        </w:rPr>
        <w:t>Настоящие Правила вводятся в следующих целях:</w:t>
      </w:r>
    </w:p>
    <w:p w:rsidR="00472C1C" w:rsidRPr="00472C1C" w:rsidRDefault="00486C18" w:rsidP="00472C1C">
      <w:pPr>
        <w:autoSpaceDE w:val="0"/>
        <w:autoSpaceDN w:val="0"/>
        <w:adjustRightInd w:val="0"/>
        <w:spacing w:after="0"/>
        <w:ind w:firstLine="54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472C1C" w:rsidRPr="00472C1C">
        <w:rPr>
          <w:rFonts w:ascii="Times New Roman" w:eastAsia="Times New Roman" w:hAnsi="Times New Roman"/>
          <w:color w:val="000000"/>
          <w:sz w:val="26"/>
          <w:szCs w:val="26"/>
          <w:lang w:eastAsia="ru-RU"/>
        </w:rPr>
        <w:t xml:space="preserve">создания условий для устойчивого развития территории </w:t>
      </w:r>
      <w:r w:rsidR="00472C1C" w:rsidRPr="00763DCC">
        <w:rPr>
          <w:rFonts w:ascii="Times New Roman" w:eastAsia="Times New Roman" w:hAnsi="Times New Roman"/>
          <w:color w:val="000000"/>
          <w:sz w:val="26"/>
          <w:szCs w:val="26"/>
          <w:lang w:eastAsia="ru-RU"/>
        </w:rPr>
        <w:t xml:space="preserve">муниципального образования </w:t>
      </w:r>
      <w:r w:rsidR="00B32E99">
        <w:rPr>
          <w:rFonts w:ascii="Times New Roman" w:eastAsia="Times New Roman" w:hAnsi="Times New Roman"/>
          <w:color w:val="000000"/>
          <w:sz w:val="26"/>
          <w:szCs w:val="26"/>
          <w:lang w:eastAsia="ru-RU"/>
        </w:rPr>
        <w:t>«Г</w:t>
      </w:r>
      <w:r w:rsidR="00722DF6">
        <w:rPr>
          <w:rFonts w:ascii="Times New Roman" w:eastAsia="Times New Roman" w:hAnsi="Times New Roman"/>
          <w:color w:val="000000"/>
          <w:sz w:val="26"/>
          <w:szCs w:val="26"/>
          <w:lang w:eastAsia="ru-RU"/>
        </w:rPr>
        <w:t>ородск</w:t>
      </w:r>
      <w:r w:rsidR="00472C1C" w:rsidRPr="00763DCC">
        <w:rPr>
          <w:rFonts w:ascii="Times New Roman" w:eastAsia="Times New Roman" w:hAnsi="Times New Roman"/>
          <w:color w:val="000000"/>
          <w:sz w:val="26"/>
          <w:szCs w:val="26"/>
          <w:lang w:eastAsia="ru-RU"/>
        </w:rPr>
        <w:t>ое поселение «</w:t>
      </w:r>
      <w:r w:rsidR="00DC3DC9">
        <w:rPr>
          <w:rFonts w:ascii="Times New Roman" w:eastAsia="Times New Roman" w:hAnsi="Times New Roman"/>
          <w:color w:val="000000"/>
          <w:sz w:val="26"/>
          <w:szCs w:val="26"/>
          <w:lang w:eastAsia="ru-RU"/>
        </w:rPr>
        <w:t>Город Ермолино</w:t>
      </w:r>
      <w:r w:rsidR="00450B7D">
        <w:rPr>
          <w:rFonts w:ascii="Times New Roman" w:eastAsia="Times New Roman" w:hAnsi="Times New Roman"/>
          <w:color w:val="000000"/>
          <w:sz w:val="26"/>
          <w:szCs w:val="26"/>
          <w:lang w:eastAsia="ru-RU"/>
        </w:rPr>
        <w:t>» (далее </w:t>
      </w:r>
      <w:r w:rsidR="00472C1C" w:rsidRPr="00763DCC">
        <w:rPr>
          <w:rFonts w:ascii="Times New Roman" w:eastAsia="Times New Roman" w:hAnsi="Times New Roman"/>
          <w:color w:val="000000"/>
          <w:sz w:val="26"/>
          <w:szCs w:val="26"/>
          <w:lang w:eastAsia="ru-RU"/>
        </w:rPr>
        <w:t>–</w:t>
      </w:r>
      <w:r w:rsidR="00450B7D">
        <w:rPr>
          <w:rFonts w:ascii="Times New Roman" w:eastAsia="Times New Roman" w:hAnsi="Times New Roman"/>
          <w:color w:val="000000"/>
          <w:sz w:val="26"/>
          <w:szCs w:val="26"/>
          <w:lang w:eastAsia="ru-RU"/>
        </w:rPr>
        <w:t> </w:t>
      </w:r>
      <w:r w:rsidR="00472C1C" w:rsidRPr="00763DCC">
        <w:rPr>
          <w:rFonts w:ascii="Times New Roman" w:eastAsia="Times New Roman" w:hAnsi="Times New Roman"/>
          <w:color w:val="000000"/>
          <w:sz w:val="26"/>
          <w:szCs w:val="26"/>
          <w:lang w:eastAsia="ru-RU"/>
        </w:rPr>
        <w:t>поселение)</w:t>
      </w:r>
      <w:r w:rsidR="00472C1C" w:rsidRPr="00472C1C">
        <w:rPr>
          <w:rFonts w:ascii="Times New Roman" w:eastAsia="Times New Roman" w:hAnsi="Times New Roman"/>
          <w:color w:val="000000"/>
          <w:sz w:val="26"/>
          <w:szCs w:val="26"/>
          <w:lang w:eastAsia="ru-RU"/>
        </w:rPr>
        <w:t>, сохранения окружающей среды и объектов культурного наследия;</w:t>
      </w:r>
    </w:p>
    <w:p w:rsidR="00472C1C" w:rsidRPr="00472C1C" w:rsidRDefault="00472C1C" w:rsidP="00472C1C">
      <w:pPr>
        <w:autoSpaceDE w:val="0"/>
        <w:autoSpaceDN w:val="0"/>
        <w:adjustRightInd w:val="0"/>
        <w:spacing w:after="0"/>
        <w:ind w:firstLine="540"/>
        <w:jc w:val="both"/>
        <w:rPr>
          <w:rFonts w:ascii="Times New Roman" w:eastAsia="Times New Roman" w:hAnsi="Times New Roman"/>
          <w:color w:val="000000"/>
          <w:sz w:val="26"/>
          <w:szCs w:val="26"/>
          <w:lang w:eastAsia="ru-RU"/>
        </w:rPr>
      </w:pPr>
      <w:r w:rsidRPr="00472C1C">
        <w:rPr>
          <w:rFonts w:ascii="Times New Roman" w:eastAsia="Times New Roman" w:hAnsi="Times New Roman"/>
          <w:color w:val="000000"/>
          <w:sz w:val="26"/>
          <w:szCs w:val="26"/>
          <w:lang w:eastAsia="ru-RU"/>
        </w:rPr>
        <w:t>2) создания условий для планировки территори</w:t>
      </w:r>
      <w:r>
        <w:rPr>
          <w:rFonts w:ascii="Times New Roman" w:eastAsia="Times New Roman" w:hAnsi="Times New Roman"/>
          <w:color w:val="000000"/>
          <w:sz w:val="26"/>
          <w:szCs w:val="26"/>
          <w:lang w:eastAsia="ru-RU"/>
        </w:rPr>
        <w:t>и</w:t>
      </w:r>
      <w:r w:rsidRPr="00472C1C">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поселения</w:t>
      </w:r>
      <w:r w:rsidRPr="00472C1C">
        <w:rPr>
          <w:rFonts w:ascii="Times New Roman" w:eastAsia="Times New Roman" w:hAnsi="Times New Roman"/>
          <w:color w:val="000000"/>
          <w:sz w:val="26"/>
          <w:szCs w:val="26"/>
          <w:lang w:eastAsia="ru-RU"/>
        </w:rPr>
        <w:t>;</w:t>
      </w:r>
    </w:p>
    <w:p w:rsidR="00472C1C" w:rsidRPr="00472C1C" w:rsidRDefault="00472C1C" w:rsidP="00472C1C">
      <w:pPr>
        <w:autoSpaceDE w:val="0"/>
        <w:autoSpaceDN w:val="0"/>
        <w:adjustRightInd w:val="0"/>
        <w:spacing w:after="0"/>
        <w:ind w:firstLine="540"/>
        <w:jc w:val="both"/>
        <w:rPr>
          <w:rFonts w:ascii="Times New Roman" w:eastAsia="Times New Roman" w:hAnsi="Times New Roman"/>
          <w:color w:val="000000"/>
          <w:sz w:val="26"/>
          <w:szCs w:val="26"/>
          <w:lang w:eastAsia="ru-RU"/>
        </w:rPr>
      </w:pPr>
      <w:r w:rsidRPr="00472C1C">
        <w:rPr>
          <w:rFonts w:ascii="Times New Roman" w:eastAsia="Times New Roman" w:hAnsi="Times New Roman"/>
          <w:color w:val="000000"/>
          <w:sz w:val="26"/>
          <w:szCs w:val="26"/>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2C1C" w:rsidRPr="00472C1C" w:rsidRDefault="00486C18" w:rsidP="00472C1C">
      <w:pPr>
        <w:autoSpaceDE w:val="0"/>
        <w:autoSpaceDN w:val="0"/>
        <w:adjustRightInd w:val="0"/>
        <w:spacing w:after="0"/>
        <w:ind w:firstLine="54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472C1C" w:rsidRPr="00472C1C">
        <w:rPr>
          <w:rFonts w:ascii="Times New Roman" w:eastAsia="Times New Roman" w:hAnsi="Times New Roman"/>
          <w:color w:val="000000"/>
          <w:sz w:val="26"/>
          <w:szCs w:val="26"/>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0036" w:rsidRPr="00763DCC" w:rsidRDefault="002C0036" w:rsidP="00472C1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lastRenderedPageBreak/>
        <w:t>Правила предназначены для:</w:t>
      </w:r>
    </w:p>
    <w:p w:rsidR="002C0036" w:rsidRPr="00763DCC" w:rsidRDefault="004E371D"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2C0036" w:rsidRPr="00763DCC">
        <w:rPr>
          <w:rFonts w:ascii="Times New Roman" w:eastAsia="Times New Roman" w:hAnsi="Times New Roman"/>
          <w:color w:val="000000"/>
          <w:sz w:val="26"/>
          <w:szCs w:val="26"/>
          <w:lang w:eastAsia="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w:t>
      </w:r>
      <w:r w:rsidR="002C0036" w:rsidRPr="00763DCC">
        <w:rPr>
          <w:rFonts w:ascii="Times New Roman" w:eastAsia="Times New Roman" w:hAnsi="Times New Roman"/>
          <w:color w:val="000000"/>
          <w:sz w:val="26"/>
          <w:szCs w:val="26"/>
          <w:lang w:eastAsia="ru-RU"/>
        </w:rPr>
        <w:t>а</w:t>
      </w:r>
      <w:r w:rsidR="002C0036" w:rsidRPr="00763DCC">
        <w:rPr>
          <w:rFonts w:ascii="Times New Roman" w:eastAsia="Times New Roman" w:hAnsi="Times New Roman"/>
          <w:color w:val="000000"/>
          <w:sz w:val="26"/>
          <w:szCs w:val="26"/>
          <w:lang w:eastAsia="ru-RU"/>
        </w:rPr>
        <w:t>стройки;</w:t>
      </w:r>
    </w:p>
    <w:p w:rsidR="002C0036" w:rsidRPr="00763DCC" w:rsidRDefault="00255250"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00644BA2">
        <w:rPr>
          <w:rFonts w:ascii="Times New Roman" w:eastAsia="Times New Roman" w:hAnsi="Times New Roman"/>
          <w:color w:val="000000"/>
          <w:sz w:val="26"/>
          <w:szCs w:val="26"/>
          <w:lang w:eastAsia="ru-RU"/>
        </w:rPr>
        <w:t>) </w:t>
      </w:r>
      <w:r w:rsidR="002C0036" w:rsidRPr="00763DCC">
        <w:rPr>
          <w:rFonts w:ascii="Times New Roman" w:eastAsia="Times New Roman" w:hAnsi="Times New Roman"/>
          <w:color w:val="000000"/>
          <w:sz w:val="26"/>
          <w:szCs w:val="26"/>
          <w:lang w:eastAsia="ru-RU"/>
        </w:rPr>
        <w:t>подготовки документации для передачи прав на земельные участки, наход</w:t>
      </w:r>
      <w:r w:rsidR="002C0036" w:rsidRPr="00763DCC">
        <w:rPr>
          <w:rFonts w:ascii="Times New Roman" w:eastAsia="Times New Roman" w:hAnsi="Times New Roman"/>
          <w:color w:val="000000"/>
          <w:sz w:val="26"/>
          <w:szCs w:val="26"/>
          <w:lang w:eastAsia="ru-RU"/>
        </w:rPr>
        <w:t>я</w:t>
      </w:r>
      <w:r w:rsidR="002C0036" w:rsidRPr="00763DCC">
        <w:rPr>
          <w:rFonts w:ascii="Times New Roman" w:eastAsia="Times New Roman" w:hAnsi="Times New Roman"/>
          <w:color w:val="000000"/>
          <w:sz w:val="26"/>
          <w:szCs w:val="26"/>
          <w:lang w:eastAsia="ru-RU"/>
        </w:rPr>
        <w:t>щиеся в государственной и муниципальной собственности, физическим и юридическим лицам для осуществления строительства и реконструкции объектов недвижимости;</w:t>
      </w:r>
    </w:p>
    <w:p w:rsidR="002C0036" w:rsidRPr="00763DCC" w:rsidRDefault="00255250"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w:t>
      </w:r>
      <w:r w:rsidR="004E371D">
        <w:rPr>
          <w:rFonts w:ascii="Times New Roman" w:eastAsia="Times New Roman" w:hAnsi="Times New Roman"/>
          <w:color w:val="000000"/>
          <w:sz w:val="26"/>
          <w:szCs w:val="26"/>
          <w:lang w:eastAsia="ru-RU"/>
        </w:rPr>
        <w:t>) </w:t>
      </w:r>
      <w:r w:rsidR="002C0036" w:rsidRPr="00763DCC">
        <w:rPr>
          <w:rFonts w:ascii="Times New Roman" w:eastAsia="Times New Roman" w:hAnsi="Times New Roman"/>
          <w:color w:val="000000"/>
          <w:sz w:val="26"/>
          <w:szCs w:val="26"/>
          <w:lang w:eastAsia="ru-RU"/>
        </w:rPr>
        <w:t>осуществления контроля соответствия градостроительным регламентам строительных намерений застройщиков, завершенных строительством объектов и их посл</w:t>
      </w:r>
      <w:r w:rsidR="002C0036" w:rsidRPr="00763DCC">
        <w:rPr>
          <w:rFonts w:ascii="Times New Roman" w:eastAsia="Times New Roman" w:hAnsi="Times New Roman"/>
          <w:color w:val="000000"/>
          <w:sz w:val="26"/>
          <w:szCs w:val="26"/>
          <w:lang w:eastAsia="ru-RU"/>
        </w:rPr>
        <w:t>е</w:t>
      </w:r>
      <w:r w:rsidR="002C0036" w:rsidRPr="00763DCC">
        <w:rPr>
          <w:rFonts w:ascii="Times New Roman" w:eastAsia="Times New Roman" w:hAnsi="Times New Roman"/>
          <w:color w:val="000000"/>
          <w:sz w:val="26"/>
          <w:szCs w:val="26"/>
          <w:lang w:eastAsia="ru-RU"/>
        </w:rPr>
        <w:t>дующего использования.</w:t>
      </w:r>
    </w:p>
    <w:p w:rsidR="002C0036" w:rsidRPr="00763DCC" w:rsidRDefault="002D7727"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w:t>
      </w:r>
      <w:r w:rsidR="002C0036" w:rsidRPr="00763DCC">
        <w:rPr>
          <w:rFonts w:ascii="Times New Roman" w:eastAsia="Times New Roman" w:hAnsi="Times New Roman"/>
          <w:color w:val="000000"/>
          <w:sz w:val="26"/>
          <w:szCs w:val="26"/>
          <w:lang w:eastAsia="ru-RU"/>
        </w:rPr>
        <w:t xml:space="preserve">Правила устанавливают порядок регулирования землепользования и застройки территории </w:t>
      </w:r>
      <w:r w:rsidR="005479E1" w:rsidRPr="00763DCC">
        <w:rPr>
          <w:rFonts w:ascii="Times New Roman" w:eastAsia="Times New Roman" w:hAnsi="Times New Roman"/>
          <w:color w:val="000000"/>
          <w:sz w:val="26"/>
          <w:szCs w:val="26"/>
          <w:lang w:eastAsia="ru-RU"/>
        </w:rPr>
        <w:t>поселения</w:t>
      </w:r>
      <w:r w:rsidR="002C0036" w:rsidRPr="00763DCC">
        <w:rPr>
          <w:rFonts w:ascii="Times New Roman" w:eastAsia="Times New Roman" w:hAnsi="Times New Roman"/>
          <w:color w:val="000000"/>
          <w:sz w:val="26"/>
          <w:szCs w:val="26"/>
          <w:lang w:eastAsia="ru-RU"/>
        </w:rPr>
        <w:t>, основанный на градостроительном зонировании - делении территории на территориал</w:t>
      </w:r>
      <w:r w:rsidR="002C0036" w:rsidRPr="00763DCC">
        <w:rPr>
          <w:rFonts w:ascii="Times New Roman" w:eastAsia="Times New Roman" w:hAnsi="Times New Roman"/>
          <w:color w:val="000000"/>
          <w:sz w:val="26"/>
          <w:szCs w:val="26"/>
          <w:lang w:eastAsia="ru-RU"/>
        </w:rPr>
        <w:t>ь</w:t>
      </w:r>
      <w:r w:rsidR="002C0036" w:rsidRPr="00763DCC">
        <w:rPr>
          <w:rFonts w:ascii="Times New Roman" w:eastAsia="Times New Roman" w:hAnsi="Times New Roman"/>
          <w:color w:val="000000"/>
          <w:sz w:val="26"/>
          <w:szCs w:val="26"/>
          <w:lang w:eastAsia="ru-RU"/>
        </w:rPr>
        <w:t>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w:t>
      </w:r>
      <w:r w:rsidR="002C0036" w:rsidRPr="00763DCC">
        <w:rPr>
          <w:rFonts w:ascii="Times New Roman" w:eastAsia="Times New Roman" w:hAnsi="Times New Roman"/>
          <w:color w:val="000000"/>
          <w:sz w:val="26"/>
          <w:szCs w:val="26"/>
          <w:lang w:eastAsia="ru-RU"/>
        </w:rPr>
        <w:t>е</w:t>
      </w:r>
      <w:r w:rsidR="002C0036" w:rsidRPr="00763DCC">
        <w:rPr>
          <w:rFonts w:ascii="Times New Roman" w:eastAsia="Times New Roman" w:hAnsi="Times New Roman"/>
          <w:color w:val="000000"/>
          <w:sz w:val="26"/>
          <w:szCs w:val="26"/>
          <w:lang w:eastAsia="ru-RU"/>
        </w:rPr>
        <w:t>ний объектов недвижимости - земельных участков и прочно связанных с землей зданий, с</w:t>
      </w:r>
      <w:r w:rsidR="002C0036" w:rsidRPr="00763DCC">
        <w:rPr>
          <w:rFonts w:ascii="Times New Roman" w:eastAsia="Times New Roman" w:hAnsi="Times New Roman"/>
          <w:color w:val="000000"/>
          <w:sz w:val="26"/>
          <w:szCs w:val="26"/>
          <w:lang w:eastAsia="ru-RU"/>
        </w:rPr>
        <w:t>о</w:t>
      </w:r>
      <w:r w:rsidR="002C0036" w:rsidRPr="00763DCC">
        <w:rPr>
          <w:rFonts w:ascii="Times New Roman" w:eastAsia="Times New Roman" w:hAnsi="Times New Roman"/>
          <w:color w:val="000000"/>
          <w:sz w:val="26"/>
          <w:szCs w:val="26"/>
          <w:lang w:eastAsia="ru-RU"/>
        </w:rPr>
        <w:t>оружений и иных объектов при осуществлении градостроительной деятельности.</w:t>
      </w:r>
    </w:p>
    <w:p w:rsidR="002C0036" w:rsidRPr="00763DCC" w:rsidRDefault="002D7727"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B65EF8" w:rsidRPr="00763DCC">
        <w:rPr>
          <w:rFonts w:ascii="Times New Roman" w:eastAsia="Times New Roman" w:hAnsi="Times New Roman"/>
          <w:color w:val="000000"/>
          <w:sz w:val="26"/>
          <w:szCs w:val="26"/>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r w:rsidR="002C0036" w:rsidRPr="00763DCC">
        <w:rPr>
          <w:rFonts w:ascii="Times New Roman" w:eastAsia="Times New Roman" w:hAnsi="Times New Roman"/>
          <w:color w:val="000000"/>
          <w:sz w:val="26"/>
          <w:szCs w:val="26"/>
          <w:lang w:eastAsia="ru-RU"/>
        </w:rPr>
        <w:t>.</w:t>
      </w:r>
    </w:p>
    <w:p w:rsidR="002C0036" w:rsidRPr="00763DCC" w:rsidRDefault="002C0036"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5. Настоящие Правила регламентируют деятельность по:</w:t>
      </w:r>
    </w:p>
    <w:p w:rsidR="002C0036" w:rsidRPr="00763DCC" w:rsidRDefault="002C0036"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w:t>
      </w:r>
      <w:r w:rsidR="004E371D">
        <w:rPr>
          <w:rFonts w:ascii="Times New Roman" w:eastAsia="Times New Roman" w:hAnsi="Times New Roman"/>
          <w:color w:val="000000"/>
          <w:sz w:val="26"/>
          <w:szCs w:val="26"/>
          <w:lang w:eastAsia="ru-RU"/>
        </w:rPr>
        <w:t> </w:t>
      </w:r>
      <w:r w:rsidRPr="00763DCC">
        <w:rPr>
          <w:rFonts w:ascii="Times New Roman" w:eastAsia="Times New Roman" w:hAnsi="Times New Roman"/>
          <w:color w:val="000000"/>
          <w:sz w:val="26"/>
          <w:szCs w:val="26"/>
          <w:lang w:eastAsia="ru-RU"/>
        </w:rPr>
        <w:t>проведению градострои</w:t>
      </w:r>
      <w:r w:rsidR="0082036D">
        <w:rPr>
          <w:rFonts w:ascii="Times New Roman" w:eastAsia="Times New Roman" w:hAnsi="Times New Roman"/>
          <w:color w:val="000000"/>
          <w:sz w:val="26"/>
          <w:szCs w:val="26"/>
          <w:lang w:eastAsia="ru-RU"/>
        </w:rPr>
        <w:t xml:space="preserve">тельного зонирования территории </w:t>
      </w:r>
      <w:r w:rsidR="00AA2403" w:rsidRPr="00763DCC">
        <w:rPr>
          <w:rFonts w:ascii="Times New Roman" w:eastAsia="Times New Roman" w:hAnsi="Times New Roman"/>
          <w:color w:val="000000"/>
          <w:sz w:val="26"/>
          <w:szCs w:val="26"/>
          <w:lang w:eastAsia="ru-RU"/>
        </w:rPr>
        <w:t>поселения</w:t>
      </w:r>
      <w:r w:rsidRPr="00763DCC">
        <w:rPr>
          <w:rFonts w:ascii="Times New Roman" w:eastAsia="Times New Roman" w:hAnsi="Times New Roman"/>
          <w:color w:val="000000"/>
          <w:sz w:val="26"/>
          <w:szCs w:val="26"/>
          <w:lang w:eastAsia="ru-RU"/>
        </w:rPr>
        <w:t xml:space="preserve"> и установлению градостроительных регламентов по видам и предел</w:t>
      </w:r>
      <w:r w:rsidRPr="00763DCC">
        <w:rPr>
          <w:rFonts w:ascii="Times New Roman" w:eastAsia="Times New Roman" w:hAnsi="Times New Roman"/>
          <w:color w:val="000000"/>
          <w:sz w:val="26"/>
          <w:szCs w:val="26"/>
          <w:lang w:eastAsia="ru-RU"/>
        </w:rPr>
        <w:t>ь</w:t>
      </w:r>
      <w:r w:rsidRPr="00763DCC">
        <w:rPr>
          <w:rFonts w:ascii="Times New Roman" w:eastAsia="Times New Roman" w:hAnsi="Times New Roman"/>
          <w:color w:val="000000"/>
          <w:sz w:val="26"/>
          <w:szCs w:val="26"/>
          <w:lang w:eastAsia="ru-RU"/>
        </w:rPr>
        <w:t>ным параметрам разрешенного использования земельных участков, иных объектов недвиж</w:t>
      </w:r>
      <w:r w:rsidRPr="00763DCC">
        <w:rPr>
          <w:rFonts w:ascii="Times New Roman" w:eastAsia="Times New Roman" w:hAnsi="Times New Roman"/>
          <w:color w:val="000000"/>
          <w:sz w:val="26"/>
          <w:szCs w:val="26"/>
          <w:lang w:eastAsia="ru-RU"/>
        </w:rPr>
        <w:t>и</w:t>
      </w:r>
      <w:r w:rsidRPr="00763DCC">
        <w:rPr>
          <w:rFonts w:ascii="Times New Roman" w:eastAsia="Times New Roman" w:hAnsi="Times New Roman"/>
          <w:color w:val="000000"/>
          <w:sz w:val="26"/>
          <w:szCs w:val="26"/>
          <w:lang w:eastAsia="ru-RU"/>
        </w:rPr>
        <w:t>мости;</w:t>
      </w:r>
    </w:p>
    <w:p w:rsidR="002C0036" w:rsidRPr="00763DCC" w:rsidRDefault="002C6655"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разделению территории поселения на земельные участки для закрепления ранее возникших, но не</w:t>
      </w:r>
      <w:r w:rsidR="0045779F" w:rsidRPr="00763DCC">
        <w:rPr>
          <w:rFonts w:ascii="Times New Roman" w:eastAsia="Times New Roman" w:hAnsi="Times New Roman"/>
          <w:color w:val="000000"/>
          <w:sz w:val="26"/>
          <w:szCs w:val="26"/>
          <w:lang w:eastAsia="ru-RU"/>
        </w:rPr>
        <w:t xml:space="preserve"> </w:t>
      </w:r>
      <w:r w:rsidR="002C0036" w:rsidRPr="00763DCC">
        <w:rPr>
          <w:rFonts w:ascii="Times New Roman" w:eastAsia="Times New Roman" w:hAnsi="Times New Roman"/>
          <w:color w:val="000000"/>
          <w:sz w:val="26"/>
          <w:szCs w:val="26"/>
          <w:lang w:eastAsia="ru-RU"/>
        </w:rPr>
        <w:t>оформленных прав на них (включая права на земельные участки многоквартирных домов), а также для упорядочения планир</w:t>
      </w:r>
      <w:r w:rsidR="002C0036" w:rsidRPr="00763DCC">
        <w:rPr>
          <w:rFonts w:ascii="Times New Roman" w:eastAsia="Times New Roman" w:hAnsi="Times New Roman"/>
          <w:color w:val="000000"/>
          <w:sz w:val="26"/>
          <w:szCs w:val="26"/>
          <w:lang w:eastAsia="ru-RU"/>
        </w:rPr>
        <w:t>о</w:t>
      </w:r>
      <w:r w:rsidR="002C0036" w:rsidRPr="00763DCC">
        <w:rPr>
          <w:rFonts w:ascii="Times New Roman" w:eastAsia="Times New Roman" w:hAnsi="Times New Roman"/>
          <w:color w:val="000000"/>
          <w:sz w:val="26"/>
          <w:szCs w:val="26"/>
          <w:lang w:eastAsia="ru-RU"/>
        </w:rPr>
        <w:t>вочной организации территории поселения, ее дальнейшего строительного о</w:t>
      </w:r>
      <w:r w:rsidR="002C0036" w:rsidRPr="00763DCC">
        <w:rPr>
          <w:rFonts w:ascii="Times New Roman" w:eastAsia="Times New Roman" w:hAnsi="Times New Roman"/>
          <w:color w:val="000000"/>
          <w:sz w:val="26"/>
          <w:szCs w:val="26"/>
          <w:lang w:eastAsia="ru-RU"/>
        </w:rPr>
        <w:t>с</w:t>
      </w:r>
      <w:r w:rsidR="002C0036" w:rsidRPr="00763DCC">
        <w:rPr>
          <w:rFonts w:ascii="Times New Roman" w:eastAsia="Times New Roman" w:hAnsi="Times New Roman"/>
          <w:color w:val="000000"/>
          <w:sz w:val="26"/>
          <w:szCs w:val="26"/>
          <w:lang w:eastAsia="ru-RU"/>
        </w:rPr>
        <w:t>воения и преобразования;</w:t>
      </w:r>
    </w:p>
    <w:p w:rsidR="002C0036" w:rsidRPr="00763DCC" w:rsidRDefault="000F0D31"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w:t>
      </w:r>
      <w:r w:rsidR="002C0036" w:rsidRPr="00763DCC">
        <w:rPr>
          <w:rFonts w:ascii="Times New Roman" w:eastAsia="Times New Roman" w:hAnsi="Times New Roman"/>
          <w:color w:val="000000"/>
          <w:sz w:val="26"/>
          <w:szCs w:val="26"/>
          <w:lang w:eastAsia="ru-RU"/>
        </w:rPr>
        <w:t>е</w:t>
      </w:r>
      <w:r w:rsidR="002C0036" w:rsidRPr="00763DCC">
        <w:rPr>
          <w:rFonts w:ascii="Times New Roman" w:eastAsia="Times New Roman" w:hAnsi="Times New Roman"/>
          <w:color w:val="000000"/>
          <w:sz w:val="26"/>
          <w:szCs w:val="26"/>
          <w:lang w:eastAsia="ru-RU"/>
        </w:rPr>
        <w:t>мель, физическим и юридическим лицам;</w:t>
      </w:r>
    </w:p>
    <w:p w:rsidR="002C0036" w:rsidRPr="00763DCC" w:rsidRDefault="008E777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подготовке градостроительных оснований для принятия решений о резервир</w:t>
      </w:r>
      <w:r w:rsidR="002C0036" w:rsidRPr="00763DCC">
        <w:rPr>
          <w:rFonts w:ascii="Times New Roman" w:eastAsia="Times New Roman" w:hAnsi="Times New Roman"/>
          <w:color w:val="000000"/>
          <w:sz w:val="26"/>
          <w:szCs w:val="26"/>
          <w:lang w:eastAsia="ru-RU"/>
        </w:rPr>
        <w:t>о</w:t>
      </w:r>
      <w:r w:rsidR="002C0036" w:rsidRPr="00763DCC">
        <w:rPr>
          <w:rFonts w:ascii="Times New Roman" w:eastAsia="Times New Roman" w:hAnsi="Times New Roman"/>
          <w:color w:val="000000"/>
          <w:sz w:val="26"/>
          <w:szCs w:val="26"/>
          <w:lang w:eastAsia="ru-RU"/>
        </w:rPr>
        <w:t>вании и изъятии земельных участков для реализации государственных и муниципальных нужд;</w:t>
      </w:r>
    </w:p>
    <w:p w:rsidR="002C0036" w:rsidRPr="00763DCC" w:rsidRDefault="008E777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предоставлению разрешений на строительство, разрешений на ввод в эксплу</w:t>
      </w:r>
      <w:r w:rsidR="002C0036" w:rsidRPr="00763DCC">
        <w:rPr>
          <w:rFonts w:ascii="Times New Roman" w:eastAsia="Times New Roman" w:hAnsi="Times New Roman"/>
          <w:color w:val="000000"/>
          <w:sz w:val="26"/>
          <w:szCs w:val="26"/>
          <w:lang w:eastAsia="ru-RU"/>
        </w:rPr>
        <w:t>а</w:t>
      </w:r>
      <w:r w:rsidR="002C0036" w:rsidRPr="00763DCC">
        <w:rPr>
          <w:rFonts w:ascii="Times New Roman" w:eastAsia="Times New Roman" w:hAnsi="Times New Roman"/>
          <w:color w:val="000000"/>
          <w:sz w:val="26"/>
          <w:szCs w:val="26"/>
          <w:lang w:eastAsia="ru-RU"/>
        </w:rPr>
        <w:t>тацию вновь построенных, реконструированных объектов;</w:t>
      </w:r>
    </w:p>
    <w:p w:rsidR="002C0036" w:rsidRPr="00763DCC" w:rsidRDefault="008E777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контролю за использованием и строительными изменениями объектов недв</w:t>
      </w:r>
      <w:r w:rsidR="002C0036" w:rsidRPr="00763DCC">
        <w:rPr>
          <w:rFonts w:ascii="Times New Roman" w:eastAsia="Times New Roman" w:hAnsi="Times New Roman"/>
          <w:color w:val="000000"/>
          <w:sz w:val="26"/>
          <w:szCs w:val="26"/>
          <w:lang w:eastAsia="ru-RU"/>
        </w:rPr>
        <w:t>и</w:t>
      </w:r>
      <w:r w:rsidR="002C0036" w:rsidRPr="00763DCC">
        <w:rPr>
          <w:rFonts w:ascii="Times New Roman" w:eastAsia="Times New Roman" w:hAnsi="Times New Roman"/>
          <w:color w:val="000000"/>
          <w:sz w:val="26"/>
          <w:szCs w:val="26"/>
          <w:lang w:eastAsia="ru-RU"/>
        </w:rPr>
        <w:t>жимости, применению штрафных санкций в случаях и порядке, установленных законод</w:t>
      </w:r>
      <w:r w:rsidR="002C0036" w:rsidRPr="00763DCC">
        <w:rPr>
          <w:rFonts w:ascii="Times New Roman" w:eastAsia="Times New Roman" w:hAnsi="Times New Roman"/>
          <w:color w:val="000000"/>
          <w:sz w:val="26"/>
          <w:szCs w:val="26"/>
          <w:lang w:eastAsia="ru-RU"/>
        </w:rPr>
        <w:t>а</w:t>
      </w:r>
      <w:r w:rsidR="002C0036" w:rsidRPr="00763DCC">
        <w:rPr>
          <w:rFonts w:ascii="Times New Roman" w:eastAsia="Times New Roman" w:hAnsi="Times New Roman"/>
          <w:color w:val="000000"/>
          <w:sz w:val="26"/>
          <w:szCs w:val="26"/>
          <w:lang w:eastAsia="ru-RU"/>
        </w:rPr>
        <w:t>тельством;</w:t>
      </w:r>
    </w:p>
    <w:p w:rsidR="002C0036" w:rsidRPr="00763DCC" w:rsidRDefault="002C0036"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w:t>
      </w:r>
      <w:r w:rsidR="008E7779" w:rsidRPr="00763DCC">
        <w:rPr>
          <w:rFonts w:ascii="Times New Roman" w:eastAsia="Times New Roman" w:hAnsi="Times New Roman"/>
          <w:color w:val="000000"/>
          <w:sz w:val="26"/>
          <w:szCs w:val="26"/>
          <w:lang w:eastAsia="ru-RU"/>
        </w:rPr>
        <w:t>- </w:t>
      </w:r>
      <w:r w:rsidRPr="00763DCC">
        <w:rPr>
          <w:rFonts w:ascii="Times New Roman" w:eastAsia="Times New Roman" w:hAnsi="Times New Roman"/>
          <w:color w:val="000000"/>
          <w:sz w:val="26"/>
          <w:szCs w:val="26"/>
          <w:lang w:eastAsia="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C0036" w:rsidRDefault="008E777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lastRenderedPageBreak/>
        <w:t xml:space="preserve"> - </w:t>
      </w:r>
      <w:r w:rsidR="002C0036" w:rsidRPr="00763DCC">
        <w:rPr>
          <w:rFonts w:ascii="Times New Roman" w:eastAsia="Times New Roman" w:hAnsi="Times New Roman"/>
          <w:color w:val="000000"/>
          <w:sz w:val="26"/>
          <w:szCs w:val="26"/>
          <w:lang w:eastAsia="ru-RU"/>
        </w:rPr>
        <w:t>внесению изменений в настоящие Правила, включая изменение состава град</w:t>
      </w:r>
      <w:r w:rsidR="002C0036" w:rsidRPr="00763DCC">
        <w:rPr>
          <w:rFonts w:ascii="Times New Roman" w:eastAsia="Times New Roman" w:hAnsi="Times New Roman"/>
          <w:color w:val="000000"/>
          <w:sz w:val="26"/>
          <w:szCs w:val="26"/>
          <w:lang w:eastAsia="ru-RU"/>
        </w:rPr>
        <w:t>о</w:t>
      </w:r>
      <w:r w:rsidR="002C0036" w:rsidRPr="00763DCC">
        <w:rPr>
          <w:rFonts w:ascii="Times New Roman" w:eastAsia="Times New Roman" w:hAnsi="Times New Roman"/>
          <w:color w:val="000000"/>
          <w:sz w:val="26"/>
          <w:szCs w:val="26"/>
          <w:lang w:eastAsia="ru-RU"/>
        </w:rPr>
        <w:t>строительных регламентов, в том числе путем его дополнения применительно к разли</w:t>
      </w:r>
      <w:r w:rsidR="002C0036" w:rsidRPr="00763DCC">
        <w:rPr>
          <w:rFonts w:ascii="Times New Roman" w:eastAsia="Times New Roman" w:hAnsi="Times New Roman"/>
          <w:color w:val="000000"/>
          <w:sz w:val="26"/>
          <w:szCs w:val="26"/>
          <w:lang w:eastAsia="ru-RU"/>
        </w:rPr>
        <w:t>ч</w:t>
      </w:r>
      <w:r w:rsidR="002C0036" w:rsidRPr="00763DCC">
        <w:rPr>
          <w:rFonts w:ascii="Times New Roman" w:eastAsia="Times New Roman" w:hAnsi="Times New Roman"/>
          <w:color w:val="000000"/>
          <w:sz w:val="26"/>
          <w:szCs w:val="26"/>
          <w:lang w:eastAsia="ru-RU"/>
        </w:rPr>
        <w:t>ным территориальным зонам.</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6. </w:t>
      </w:r>
      <w:r w:rsidRPr="004E371D">
        <w:rPr>
          <w:rFonts w:ascii="Times New Roman" w:eastAsia="Times New Roman" w:hAnsi="Times New Roman"/>
          <w:color w:val="000000"/>
          <w:sz w:val="26"/>
          <w:szCs w:val="26"/>
          <w:lang w:eastAsia="ru-RU"/>
        </w:rPr>
        <w:t>Настоящие Правила, включая все входящие в их состав картографические и иные документы, являются открытыми и доступными для всех физических и юридических лиц.</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Администрация</w:t>
      </w:r>
      <w:r w:rsidR="006541D3">
        <w:rPr>
          <w:rFonts w:ascii="Times New Roman" w:eastAsia="Times New Roman" w:hAnsi="Times New Roman"/>
          <w:color w:val="000000"/>
          <w:sz w:val="26"/>
          <w:szCs w:val="26"/>
          <w:lang w:eastAsia="ru-RU"/>
        </w:rPr>
        <w:t xml:space="preserve"> поселения</w:t>
      </w:r>
      <w:r w:rsidRPr="004E371D">
        <w:rPr>
          <w:rFonts w:ascii="Times New Roman" w:eastAsia="Times New Roman" w:hAnsi="Times New Roman"/>
          <w:color w:val="000000"/>
          <w:sz w:val="26"/>
          <w:szCs w:val="26"/>
          <w:lang w:eastAsia="ru-RU"/>
        </w:rPr>
        <w:t xml:space="preserve"> обеспечивает возможность ознакомления с настоящими Правилами путем:</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1) публикации Правил;</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2) предоставления Правил в библиотеки поселения;</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3) размещения Правил в сети Интернет;</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4) создания условий для ознакомления с Правилами в полном комплекте входящих в их состав картографических и иных документов в Администрации в соответствии с порядком, утверждаемым Главой Администрации;</w:t>
      </w:r>
    </w:p>
    <w:p w:rsidR="004E371D" w:rsidRPr="00763DCC" w:rsidRDefault="006541D3" w:rsidP="004E371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w:t>
      </w:r>
      <w:r w:rsidR="004E371D" w:rsidRPr="004E371D">
        <w:rPr>
          <w:rFonts w:ascii="Times New Roman" w:eastAsia="Times New Roman" w:hAnsi="Times New Roman"/>
          <w:color w:val="000000"/>
          <w:sz w:val="26"/>
          <w:szCs w:val="26"/>
          <w:lang w:eastAsia="ru-RU"/>
        </w:rPr>
        <w:t xml:space="preserve">предоставления Администрацией </w:t>
      </w:r>
      <w:r>
        <w:rPr>
          <w:rFonts w:ascii="Times New Roman" w:eastAsia="Times New Roman" w:hAnsi="Times New Roman"/>
          <w:color w:val="000000"/>
          <w:sz w:val="26"/>
          <w:szCs w:val="26"/>
          <w:lang w:eastAsia="ru-RU"/>
        </w:rPr>
        <w:t xml:space="preserve">поселения </w:t>
      </w:r>
      <w:r w:rsidR="004E371D" w:rsidRPr="004E371D">
        <w:rPr>
          <w:rFonts w:ascii="Times New Roman" w:eastAsia="Times New Roman" w:hAnsi="Times New Roman"/>
          <w:color w:val="000000"/>
          <w:sz w:val="26"/>
          <w:szCs w:val="26"/>
          <w:lang w:eastAsia="ru-RU"/>
        </w:rPr>
        <w:t>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в порядке, утверждаемом Главой Администрации</w:t>
      </w:r>
      <w:r>
        <w:rPr>
          <w:rFonts w:ascii="Times New Roman" w:eastAsia="Times New Roman" w:hAnsi="Times New Roman"/>
          <w:color w:val="000000"/>
          <w:sz w:val="26"/>
          <w:szCs w:val="26"/>
          <w:lang w:eastAsia="ru-RU"/>
        </w:rPr>
        <w:t xml:space="preserve"> поселения</w:t>
      </w:r>
      <w:r w:rsidR="004E371D" w:rsidRPr="004E371D">
        <w:rPr>
          <w:rFonts w:ascii="Times New Roman" w:eastAsia="Times New Roman" w:hAnsi="Times New Roman"/>
          <w:color w:val="000000"/>
          <w:sz w:val="26"/>
          <w:szCs w:val="26"/>
          <w:lang w:eastAsia="ru-RU"/>
        </w:rPr>
        <w:t>, при этом стоимость указанных услуг не может превышать стоимости затрат на изготовление копий соответствующих документов.</w:t>
      </w:r>
    </w:p>
    <w:p w:rsidR="00FB65B4" w:rsidRPr="00763DCC" w:rsidRDefault="004E371D"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w:t>
      </w:r>
      <w:r w:rsidR="00FB65B4" w:rsidRPr="00763DCC">
        <w:rPr>
          <w:rFonts w:ascii="Times New Roman" w:eastAsia="Times New Roman" w:hAnsi="Times New Roman"/>
          <w:color w:val="000000"/>
          <w:sz w:val="26"/>
          <w:szCs w:val="26"/>
          <w:lang w:eastAsia="ru-RU"/>
        </w:rPr>
        <w:t xml:space="preserve">. Настоящие Правила содержат три части: </w:t>
      </w:r>
    </w:p>
    <w:p w:rsidR="00FB65B4" w:rsidRPr="005612ED" w:rsidRDefault="00365632" w:rsidP="005612ED">
      <w:pPr>
        <w:widowControl w:val="0"/>
        <w:autoSpaceDE w:val="0"/>
        <w:autoSpaceDN w:val="0"/>
        <w:adjustRightInd w:val="0"/>
        <w:spacing w:after="0"/>
        <w:jc w:val="both"/>
        <w:rPr>
          <w:rFonts w:ascii="Times New Roman" w:hAnsi="Times New Roman"/>
          <w:b/>
          <w:sz w:val="26"/>
          <w:szCs w:val="26"/>
        </w:rPr>
      </w:pPr>
      <w:r w:rsidRPr="005612ED">
        <w:rPr>
          <w:b/>
          <w:sz w:val="26"/>
          <w:szCs w:val="26"/>
        </w:rPr>
        <w:t xml:space="preserve">- </w:t>
      </w:r>
      <w:hyperlink w:anchor="Par46" w:history="1">
        <w:r w:rsidR="000B2FE9" w:rsidRPr="005612ED">
          <w:rPr>
            <w:rFonts w:ascii="Times New Roman" w:hAnsi="Times New Roman"/>
            <w:b/>
            <w:sz w:val="26"/>
            <w:szCs w:val="26"/>
          </w:rPr>
          <w:t>Ч</w:t>
        </w:r>
        <w:r w:rsidR="00FB65B4" w:rsidRPr="005612ED">
          <w:rPr>
            <w:rFonts w:ascii="Times New Roman" w:hAnsi="Times New Roman"/>
            <w:b/>
            <w:sz w:val="26"/>
            <w:szCs w:val="26"/>
          </w:rPr>
          <w:t>асть I</w:t>
        </w:r>
      </w:hyperlink>
      <w:r w:rsidR="00FB65B4" w:rsidRPr="005612ED">
        <w:rPr>
          <w:rFonts w:ascii="Times New Roman" w:hAnsi="Times New Roman"/>
          <w:b/>
          <w:sz w:val="26"/>
          <w:szCs w:val="26"/>
        </w:rPr>
        <w:t xml:space="preserve"> - Порядок применения Правил землепользования и застро</w:t>
      </w:r>
      <w:r w:rsidR="007556D3" w:rsidRPr="005612ED">
        <w:rPr>
          <w:rFonts w:ascii="Times New Roman" w:hAnsi="Times New Roman"/>
          <w:b/>
          <w:sz w:val="26"/>
          <w:szCs w:val="26"/>
        </w:rPr>
        <w:t>йки и внесения изменений в них.</w:t>
      </w:r>
    </w:p>
    <w:p w:rsidR="00062A24" w:rsidRPr="005612ED" w:rsidRDefault="00365632" w:rsidP="005612ED">
      <w:pPr>
        <w:widowControl w:val="0"/>
        <w:autoSpaceDE w:val="0"/>
        <w:autoSpaceDN w:val="0"/>
        <w:adjustRightInd w:val="0"/>
        <w:spacing w:after="0"/>
        <w:jc w:val="both"/>
        <w:rPr>
          <w:rFonts w:ascii="Times New Roman" w:hAnsi="Times New Roman"/>
          <w:b/>
          <w:sz w:val="26"/>
          <w:szCs w:val="26"/>
        </w:rPr>
      </w:pPr>
      <w:r w:rsidRPr="005612ED">
        <w:rPr>
          <w:b/>
          <w:sz w:val="26"/>
          <w:szCs w:val="26"/>
        </w:rPr>
        <w:t xml:space="preserve">- </w:t>
      </w:r>
      <w:hyperlink w:anchor="Par1188" w:history="1">
        <w:r w:rsidR="000B2FE9" w:rsidRPr="005612ED">
          <w:rPr>
            <w:rFonts w:ascii="Times New Roman" w:hAnsi="Times New Roman"/>
            <w:b/>
            <w:sz w:val="26"/>
            <w:szCs w:val="26"/>
          </w:rPr>
          <w:t>Ч</w:t>
        </w:r>
        <w:r w:rsidR="00FB65B4" w:rsidRPr="005612ED">
          <w:rPr>
            <w:rFonts w:ascii="Times New Roman" w:hAnsi="Times New Roman"/>
            <w:b/>
            <w:sz w:val="26"/>
            <w:szCs w:val="26"/>
          </w:rPr>
          <w:t>асть II</w:t>
        </w:r>
      </w:hyperlink>
      <w:r w:rsidR="00FB65B4" w:rsidRPr="005612ED">
        <w:rPr>
          <w:rFonts w:ascii="Times New Roman" w:hAnsi="Times New Roman"/>
          <w:b/>
          <w:sz w:val="26"/>
          <w:szCs w:val="26"/>
        </w:rPr>
        <w:t xml:space="preserve"> - </w:t>
      </w:r>
      <w:r w:rsidR="00062A24" w:rsidRPr="005612ED">
        <w:rPr>
          <w:rFonts w:ascii="Times New Roman" w:hAnsi="Times New Roman"/>
          <w:b/>
          <w:sz w:val="26"/>
          <w:szCs w:val="26"/>
        </w:rPr>
        <w:t>Градостроительные регламенты</w:t>
      </w:r>
      <w:r w:rsidR="007556D3" w:rsidRPr="005612ED">
        <w:rPr>
          <w:rFonts w:ascii="Times New Roman" w:hAnsi="Times New Roman"/>
          <w:b/>
          <w:sz w:val="26"/>
          <w:szCs w:val="26"/>
        </w:rPr>
        <w:t>.</w:t>
      </w:r>
    </w:p>
    <w:p w:rsidR="00FB65B4" w:rsidRPr="005612ED" w:rsidRDefault="00365632" w:rsidP="005612ED">
      <w:pPr>
        <w:widowControl w:val="0"/>
        <w:autoSpaceDE w:val="0"/>
        <w:autoSpaceDN w:val="0"/>
        <w:adjustRightInd w:val="0"/>
        <w:spacing w:after="0"/>
        <w:jc w:val="both"/>
        <w:rPr>
          <w:rFonts w:ascii="Times New Roman" w:hAnsi="Times New Roman"/>
          <w:b/>
          <w:sz w:val="26"/>
          <w:szCs w:val="26"/>
        </w:rPr>
      </w:pPr>
      <w:r w:rsidRPr="005612ED">
        <w:rPr>
          <w:rFonts w:ascii="Times New Roman" w:hAnsi="Times New Roman"/>
          <w:b/>
          <w:sz w:val="26"/>
          <w:szCs w:val="26"/>
        </w:rPr>
        <w:t xml:space="preserve">- </w:t>
      </w:r>
      <w:r w:rsidR="000B2FE9" w:rsidRPr="005612ED">
        <w:rPr>
          <w:rFonts w:ascii="Times New Roman" w:hAnsi="Times New Roman"/>
          <w:b/>
          <w:sz w:val="26"/>
          <w:szCs w:val="26"/>
        </w:rPr>
        <w:t>Ч</w:t>
      </w:r>
      <w:r w:rsidR="00FB65B4" w:rsidRPr="005612ED">
        <w:rPr>
          <w:rFonts w:ascii="Times New Roman" w:hAnsi="Times New Roman"/>
          <w:b/>
          <w:sz w:val="26"/>
          <w:szCs w:val="26"/>
        </w:rPr>
        <w:t>асть III –</w:t>
      </w:r>
      <w:r w:rsidR="00062A24" w:rsidRPr="005612ED">
        <w:rPr>
          <w:rFonts w:ascii="Times New Roman" w:hAnsi="Times New Roman"/>
          <w:b/>
          <w:sz w:val="26"/>
          <w:szCs w:val="26"/>
        </w:rPr>
        <w:t xml:space="preserve"> Карт</w:t>
      </w:r>
      <w:r w:rsidR="00EC6C4F" w:rsidRPr="005612ED">
        <w:rPr>
          <w:rFonts w:ascii="Times New Roman" w:hAnsi="Times New Roman"/>
          <w:b/>
          <w:sz w:val="26"/>
          <w:szCs w:val="26"/>
        </w:rPr>
        <w:t>ы</w:t>
      </w:r>
      <w:r w:rsidR="00062A24" w:rsidRPr="005612ED">
        <w:rPr>
          <w:rFonts w:ascii="Times New Roman" w:hAnsi="Times New Roman"/>
          <w:b/>
          <w:sz w:val="26"/>
          <w:szCs w:val="26"/>
        </w:rPr>
        <w:t xml:space="preserve"> градостроительного зонирования.</w:t>
      </w:r>
    </w:p>
    <w:p w:rsidR="00FB65B4" w:rsidRPr="005612ED" w:rsidRDefault="00FB65B4" w:rsidP="005612ED">
      <w:pPr>
        <w:widowControl w:val="0"/>
        <w:autoSpaceDE w:val="0"/>
        <w:autoSpaceDN w:val="0"/>
        <w:adjustRightInd w:val="0"/>
        <w:spacing w:after="0"/>
        <w:jc w:val="both"/>
        <w:rPr>
          <w:rFonts w:ascii="Times New Roman" w:hAnsi="Times New Roman"/>
          <w:sz w:val="26"/>
          <w:szCs w:val="26"/>
        </w:rPr>
      </w:pPr>
      <w:hyperlink w:anchor="Par46" w:history="1">
        <w:r w:rsidRPr="005612ED">
          <w:rPr>
            <w:rFonts w:ascii="Times New Roman" w:hAnsi="Times New Roman"/>
            <w:sz w:val="26"/>
            <w:szCs w:val="26"/>
          </w:rPr>
          <w:t>Часть I</w:t>
        </w:r>
      </w:hyperlink>
      <w:r w:rsidR="009E0BE1" w:rsidRPr="005612ED">
        <w:rPr>
          <w:rFonts w:ascii="Times New Roman" w:hAnsi="Times New Roman"/>
          <w:sz w:val="26"/>
          <w:szCs w:val="26"/>
        </w:rPr>
        <w:t xml:space="preserve"> настоящих Правил "</w:t>
      </w:r>
      <w:r w:rsidRPr="005612ED">
        <w:rPr>
          <w:rFonts w:ascii="Times New Roman" w:hAnsi="Times New Roman"/>
          <w:sz w:val="26"/>
          <w:szCs w:val="26"/>
        </w:rPr>
        <w:t>Порядок применения Правил землепользования и застройки и внесения изменений в них" включает в себя положения:</w:t>
      </w:r>
    </w:p>
    <w:p w:rsidR="00801392" w:rsidRPr="005612ED" w:rsidRDefault="00684E0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w:t>
      </w:r>
      <w:r w:rsidR="00801392" w:rsidRPr="005612ED">
        <w:rPr>
          <w:rFonts w:ascii="Times New Roman" w:hAnsi="Times New Roman"/>
          <w:sz w:val="26"/>
          <w:szCs w:val="26"/>
        </w:rPr>
        <w:t>о регулировании землепользования и застройки органами местного самоупра</w:t>
      </w:r>
      <w:r w:rsidR="00801392" w:rsidRPr="005612ED">
        <w:rPr>
          <w:rFonts w:ascii="Times New Roman" w:hAnsi="Times New Roman"/>
          <w:sz w:val="26"/>
          <w:szCs w:val="26"/>
        </w:rPr>
        <w:t>в</w:t>
      </w:r>
      <w:r w:rsidR="00801392" w:rsidRPr="005612ED">
        <w:rPr>
          <w:rFonts w:ascii="Times New Roman" w:hAnsi="Times New Roman"/>
          <w:sz w:val="26"/>
          <w:szCs w:val="26"/>
        </w:rPr>
        <w:t>ления;</w:t>
      </w:r>
    </w:p>
    <w:p w:rsidR="00801392" w:rsidRPr="005612ED" w:rsidRDefault="00684E0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801392" w:rsidRPr="005612ED">
        <w:rPr>
          <w:rFonts w:ascii="Times New Roman" w:hAnsi="Times New Roman"/>
          <w:sz w:val="26"/>
          <w:szCs w:val="26"/>
        </w:rPr>
        <w:t>об изменении видов разрешенного использования земельных участков и объе</w:t>
      </w:r>
      <w:r w:rsidR="00801392" w:rsidRPr="005612ED">
        <w:rPr>
          <w:rFonts w:ascii="Times New Roman" w:hAnsi="Times New Roman"/>
          <w:sz w:val="26"/>
          <w:szCs w:val="26"/>
        </w:rPr>
        <w:t>к</w:t>
      </w:r>
      <w:r w:rsidR="00801392" w:rsidRPr="005612ED">
        <w:rPr>
          <w:rFonts w:ascii="Times New Roman" w:hAnsi="Times New Roman"/>
          <w:sz w:val="26"/>
          <w:szCs w:val="26"/>
        </w:rPr>
        <w:t>тов капитального строительства физическими и юридическими лицами;</w:t>
      </w:r>
    </w:p>
    <w:p w:rsidR="00801392" w:rsidRPr="005612ED" w:rsidRDefault="00684E0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801392" w:rsidRPr="005612ED">
        <w:rPr>
          <w:rFonts w:ascii="Times New Roman" w:hAnsi="Times New Roman"/>
          <w:sz w:val="26"/>
          <w:szCs w:val="26"/>
        </w:rPr>
        <w:t>о подготовке документации по планировке территории органами местного с</w:t>
      </w:r>
      <w:r w:rsidR="00801392" w:rsidRPr="005612ED">
        <w:rPr>
          <w:rFonts w:ascii="Times New Roman" w:hAnsi="Times New Roman"/>
          <w:sz w:val="26"/>
          <w:szCs w:val="26"/>
        </w:rPr>
        <w:t>а</w:t>
      </w:r>
      <w:r w:rsidR="00801392" w:rsidRPr="005612ED">
        <w:rPr>
          <w:rFonts w:ascii="Times New Roman" w:hAnsi="Times New Roman"/>
          <w:sz w:val="26"/>
          <w:szCs w:val="26"/>
        </w:rPr>
        <w:t>моуправления;</w:t>
      </w:r>
    </w:p>
    <w:p w:rsidR="00801392" w:rsidRPr="005612ED" w:rsidRDefault="00684E0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w:t>
      </w:r>
      <w:r w:rsidR="00801392" w:rsidRPr="005612ED">
        <w:rPr>
          <w:rFonts w:ascii="Times New Roman" w:hAnsi="Times New Roman"/>
          <w:sz w:val="26"/>
          <w:szCs w:val="26"/>
        </w:rPr>
        <w:t xml:space="preserve">о проведении публичных слушаний </w:t>
      </w:r>
      <w:r w:rsidR="00DB7E10">
        <w:rPr>
          <w:rFonts w:ascii="Times New Roman" w:hAnsi="Times New Roman"/>
          <w:sz w:val="26"/>
          <w:szCs w:val="26"/>
        </w:rPr>
        <w:t xml:space="preserve">и общественных обсуждений </w:t>
      </w:r>
      <w:r w:rsidR="00801392" w:rsidRPr="005612ED">
        <w:rPr>
          <w:rFonts w:ascii="Times New Roman" w:hAnsi="Times New Roman"/>
          <w:sz w:val="26"/>
          <w:szCs w:val="26"/>
        </w:rPr>
        <w:t>по вопросам землепользования и застро</w:t>
      </w:r>
      <w:r w:rsidR="00801392" w:rsidRPr="005612ED">
        <w:rPr>
          <w:rFonts w:ascii="Times New Roman" w:hAnsi="Times New Roman"/>
          <w:sz w:val="26"/>
          <w:szCs w:val="26"/>
        </w:rPr>
        <w:t>й</w:t>
      </w:r>
      <w:r w:rsidR="00801392" w:rsidRPr="005612ED">
        <w:rPr>
          <w:rFonts w:ascii="Times New Roman" w:hAnsi="Times New Roman"/>
          <w:sz w:val="26"/>
          <w:szCs w:val="26"/>
        </w:rPr>
        <w:t>ки;</w:t>
      </w:r>
    </w:p>
    <w:p w:rsidR="00801392" w:rsidRPr="005612ED" w:rsidRDefault="00801392"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5) о внесении изменений в правила землепользования и застройки;</w:t>
      </w:r>
    </w:p>
    <w:p w:rsidR="00801392" w:rsidRPr="005612ED" w:rsidRDefault="00801392"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 о регулировании иных вопросов землепользования и застройки.</w:t>
      </w:r>
    </w:p>
    <w:p w:rsidR="003D6B77" w:rsidRPr="005612ED" w:rsidRDefault="00CF5B84" w:rsidP="005612ED">
      <w:pPr>
        <w:widowControl w:val="0"/>
        <w:autoSpaceDE w:val="0"/>
        <w:autoSpaceDN w:val="0"/>
        <w:adjustRightInd w:val="0"/>
        <w:spacing w:after="0"/>
        <w:jc w:val="both"/>
        <w:rPr>
          <w:rFonts w:ascii="Times New Roman" w:hAnsi="Times New Roman"/>
          <w:color w:val="FF0000"/>
          <w:sz w:val="26"/>
          <w:szCs w:val="26"/>
        </w:rPr>
      </w:pPr>
      <w:r w:rsidRPr="005612ED">
        <w:rPr>
          <w:rFonts w:ascii="Times New Roman" w:hAnsi="Times New Roman"/>
          <w:sz w:val="26"/>
          <w:szCs w:val="26"/>
        </w:rPr>
        <w:t>Градостроительные регламенты (</w:t>
      </w:r>
      <w:hyperlink w:anchor="Par1188" w:history="1">
        <w:r w:rsidRPr="005612ED">
          <w:rPr>
            <w:rFonts w:ascii="Times New Roman" w:hAnsi="Times New Roman"/>
            <w:sz w:val="26"/>
            <w:szCs w:val="26"/>
          </w:rPr>
          <w:t>часть II</w:t>
        </w:r>
      </w:hyperlink>
      <w:r w:rsidRPr="005612ED">
        <w:rPr>
          <w:rFonts w:ascii="Times New Roman" w:hAnsi="Times New Roman"/>
          <w:sz w:val="26"/>
          <w:szCs w:val="26"/>
        </w:rPr>
        <w:t xml:space="preserve"> настоящих </w:t>
      </w:r>
      <w:r w:rsidR="00515A64" w:rsidRPr="005612ED">
        <w:rPr>
          <w:rFonts w:ascii="Times New Roman" w:hAnsi="Times New Roman"/>
          <w:sz w:val="26"/>
          <w:szCs w:val="26"/>
        </w:rPr>
        <w:t>П</w:t>
      </w:r>
      <w:r w:rsidRPr="005612ED">
        <w:rPr>
          <w:rFonts w:ascii="Times New Roman" w:hAnsi="Times New Roman"/>
          <w:sz w:val="26"/>
          <w:szCs w:val="26"/>
        </w:rPr>
        <w:t>равил) установлены в отношении земел</w:t>
      </w:r>
      <w:r w:rsidRPr="005612ED">
        <w:rPr>
          <w:rFonts w:ascii="Times New Roman" w:hAnsi="Times New Roman"/>
          <w:sz w:val="26"/>
          <w:szCs w:val="26"/>
        </w:rPr>
        <w:t>ь</w:t>
      </w:r>
      <w:r w:rsidRPr="005612ED">
        <w:rPr>
          <w:rFonts w:ascii="Times New Roman" w:hAnsi="Times New Roman"/>
          <w:sz w:val="26"/>
          <w:szCs w:val="26"/>
        </w:rPr>
        <w:t>ных участков и объектов капитального строительства, расположенных в границах терр</w:t>
      </w:r>
      <w:r w:rsidRPr="005612ED">
        <w:rPr>
          <w:rFonts w:ascii="Times New Roman" w:hAnsi="Times New Roman"/>
          <w:sz w:val="26"/>
          <w:szCs w:val="26"/>
        </w:rPr>
        <w:t>и</w:t>
      </w:r>
      <w:r w:rsidRPr="005612ED">
        <w:rPr>
          <w:rFonts w:ascii="Times New Roman" w:hAnsi="Times New Roman"/>
          <w:sz w:val="26"/>
          <w:szCs w:val="26"/>
        </w:rPr>
        <w:t xml:space="preserve">ториальных зон, </w:t>
      </w:r>
      <w:r w:rsidR="0042587C">
        <w:rPr>
          <w:rFonts w:ascii="Times New Roman" w:hAnsi="Times New Roman"/>
          <w:sz w:val="26"/>
          <w:szCs w:val="26"/>
        </w:rPr>
        <w:t>указанных</w:t>
      </w:r>
      <w:r w:rsidRPr="005612ED">
        <w:rPr>
          <w:rFonts w:ascii="Times New Roman" w:hAnsi="Times New Roman"/>
          <w:sz w:val="26"/>
          <w:szCs w:val="26"/>
        </w:rPr>
        <w:t xml:space="preserve"> на карте градостроительного зонирования территории поселения</w:t>
      </w:r>
      <w:r w:rsidR="003D6B77" w:rsidRPr="005612ED">
        <w:rPr>
          <w:rFonts w:ascii="Times New Roman" w:hAnsi="Times New Roman"/>
          <w:sz w:val="26"/>
          <w:szCs w:val="26"/>
        </w:rPr>
        <w:t>.</w:t>
      </w:r>
      <w:r w:rsidR="003D6B77" w:rsidRPr="005612ED">
        <w:rPr>
          <w:rFonts w:ascii="Times New Roman" w:hAnsi="Times New Roman"/>
          <w:color w:val="FF0000"/>
          <w:sz w:val="26"/>
          <w:szCs w:val="26"/>
        </w:rPr>
        <w:t xml:space="preserve"> </w:t>
      </w:r>
    </w:p>
    <w:p w:rsidR="00CE0E2E" w:rsidRDefault="00CE0E2E" w:rsidP="00CE0E2E">
      <w:pPr>
        <w:autoSpaceDE w:val="0"/>
        <w:autoSpaceDN w:val="0"/>
        <w:adjustRightInd w:val="0"/>
        <w:spacing w:after="0"/>
        <w:ind w:firstLine="540"/>
        <w:jc w:val="both"/>
        <w:rPr>
          <w:rFonts w:ascii="Times New Roman" w:hAnsi="Times New Roman"/>
          <w:sz w:val="26"/>
          <w:szCs w:val="26"/>
          <w:lang w:eastAsia="ru-RU"/>
        </w:rPr>
      </w:pPr>
      <w:r>
        <w:rPr>
          <w:sz w:val="26"/>
          <w:szCs w:val="26"/>
        </w:rPr>
        <w:t xml:space="preserve">  </w:t>
      </w:r>
      <w:hyperlink w:anchor="Par1188" w:history="1">
        <w:r w:rsidR="001973B9" w:rsidRPr="005612ED">
          <w:rPr>
            <w:rFonts w:ascii="Times New Roman" w:hAnsi="Times New Roman"/>
            <w:sz w:val="26"/>
            <w:szCs w:val="26"/>
          </w:rPr>
          <w:t>Часть I</w:t>
        </w:r>
        <w:r w:rsidR="00A6571F" w:rsidRPr="005612ED">
          <w:rPr>
            <w:rFonts w:ascii="Times New Roman" w:hAnsi="Times New Roman"/>
            <w:sz w:val="26"/>
            <w:szCs w:val="26"/>
          </w:rPr>
          <w:t>I</w:t>
        </w:r>
        <w:r w:rsidR="001973B9" w:rsidRPr="005612ED">
          <w:rPr>
            <w:rFonts w:ascii="Times New Roman" w:hAnsi="Times New Roman"/>
            <w:sz w:val="26"/>
            <w:szCs w:val="26"/>
          </w:rPr>
          <w:t>I</w:t>
        </w:r>
      </w:hyperlink>
      <w:r w:rsidR="001973B9" w:rsidRPr="005612ED">
        <w:rPr>
          <w:rFonts w:ascii="Times New Roman" w:hAnsi="Times New Roman"/>
          <w:sz w:val="26"/>
          <w:szCs w:val="26"/>
        </w:rPr>
        <w:t xml:space="preserve"> Правил "</w:t>
      </w:r>
      <w:r w:rsidR="00801392" w:rsidRPr="005612ED">
        <w:rPr>
          <w:rFonts w:ascii="Times New Roman" w:hAnsi="Times New Roman"/>
          <w:sz w:val="26"/>
          <w:szCs w:val="26"/>
        </w:rPr>
        <w:t>Карт</w:t>
      </w:r>
      <w:r w:rsidR="00EC6C4F" w:rsidRPr="005612ED">
        <w:rPr>
          <w:rFonts w:ascii="Times New Roman" w:hAnsi="Times New Roman"/>
          <w:sz w:val="26"/>
          <w:szCs w:val="26"/>
        </w:rPr>
        <w:t>ы</w:t>
      </w:r>
      <w:r w:rsidR="00801392" w:rsidRPr="005612ED">
        <w:rPr>
          <w:rFonts w:ascii="Times New Roman" w:hAnsi="Times New Roman"/>
          <w:sz w:val="26"/>
          <w:szCs w:val="26"/>
        </w:rPr>
        <w:t xml:space="preserve"> градостроительного зонирования</w:t>
      </w:r>
      <w:r w:rsidR="001973B9" w:rsidRPr="005612ED">
        <w:rPr>
          <w:rFonts w:ascii="Times New Roman" w:hAnsi="Times New Roman"/>
          <w:sz w:val="26"/>
          <w:szCs w:val="26"/>
        </w:rPr>
        <w:t xml:space="preserve">" </w:t>
      </w:r>
      <w:r w:rsidR="00801392" w:rsidRPr="005612ED">
        <w:rPr>
          <w:rFonts w:ascii="Times New Roman" w:hAnsi="Times New Roman"/>
          <w:sz w:val="26"/>
          <w:szCs w:val="26"/>
        </w:rPr>
        <w:t>устанавливает границы территориальных зон и отображает границы зон с особыми условиями использов</w:t>
      </w:r>
      <w:r w:rsidR="00801392" w:rsidRPr="005612ED">
        <w:rPr>
          <w:rFonts w:ascii="Times New Roman" w:hAnsi="Times New Roman"/>
          <w:sz w:val="26"/>
          <w:szCs w:val="26"/>
        </w:rPr>
        <w:t>а</w:t>
      </w:r>
      <w:r w:rsidR="00801392" w:rsidRPr="005612ED">
        <w:rPr>
          <w:rFonts w:ascii="Times New Roman" w:hAnsi="Times New Roman"/>
          <w:sz w:val="26"/>
          <w:szCs w:val="26"/>
        </w:rPr>
        <w:t>ния территорий</w:t>
      </w:r>
      <w:r>
        <w:rPr>
          <w:rFonts w:ascii="Times New Roman" w:hAnsi="Times New Roman"/>
          <w:sz w:val="26"/>
          <w:szCs w:val="26"/>
        </w:rPr>
        <w:t xml:space="preserve">, </w:t>
      </w:r>
      <w:r>
        <w:rPr>
          <w:rFonts w:ascii="Times New Roman" w:hAnsi="Times New Roman"/>
          <w:sz w:val="26"/>
          <w:szCs w:val="26"/>
          <w:lang w:eastAsia="ru-RU"/>
        </w:rPr>
        <w:t>границы территорий объектов культурного наследия.</w:t>
      </w:r>
    </w:p>
    <w:p w:rsidR="003D6B77" w:rsidRPr="005612ED" w:rsidRDefault="00CF00B2" w:rsidP="00CF00B2">
      <w:pPr>
        <w:autoSpaceDE w:val="0"/>
        <w:autoSpaceDN w:val="0"/>
        <w:adjustRightInd w:val="0"/>
        <w:spacing w:after="0"/>
        <w:ind w:firstLine="0"/>
        <w:jc w:val="both"/>
        <w:rPr>
          <w:rFonts w:ascii="Times New Roman" w:hAnsi="Times New Roman"/>
          <w:sz w:val="26"/>
          <w:szCs w:val="26"/>
        </w:rPr>
      </w:pPr>
      <w:r>
        <w:rPr>
          <w:rFonts w:ascii="Times New Roman" w:hAnsi="Times New Roman"/>
          <w:sz w:val="26"/>
          <w:szCs w:val="26"/>
        </w:rPr>
        <w:lastRenderedPageBreak/>
        <w:t xml:space="preserve">           </w:t>
      </w:r>
      <w:r w:rsidR="0027530E" w:rsidRPr="005612ED">
        <w:rPr>
          <w:rFonts w:ascii="Times New Roman" w:hAnsi="Times New Roman"/>
          <w:sz w:val="26"/>
          <w:szCs w:val="26"/>
        </w:rPr>
        <w:t>На карте градостроительного зонирования установлены границы территориал</w:t>
      </w:r>
      <w:r w:rsidR="0027530E" w:rsidRPr="005612ED">
        <w:rPr>
          <w:rFonts w:ascii="Times New Roman" w:hAnsi="Times New Roman"/>
          <w:sz w:val="26"/>
          <w:szCs w:val="26"/>
        </w:rPr>
        <w:t>ь</w:t>
      </w:r>
      <w:r w:rsidR="0027530E" w:rsidRPr="005612ED">
        <w:rPr>
          <w:rFonts w:ascii="Times New Roman" w:hAnsi="Times New Roman"/>
          <w:sz w:val="26"/>
          <w:szCs w:val="26"/>
        </w:rPr>
        <w:t>ных зон с учетом функциональных зон и параметров их планируемого развития, опред</w:t>
      </w:r>
      <w:r w:rsidR="0027530E" w:rsidRPr="005612ED">
        <w:rPr>
          <w:rFonts w:ascii="Times New Roman" w:hAnsi="Times New Roman"/>
          <w:sz w:val="26"/>
          <w:szCs w:val="26"/>
        </w:rPr>
        <w:t>е</w:t>
      </w:r>
      <w:r w:rsidR="0027530E" w:rsidRPr="005612ED">
        <w:rPr>
          <w:rFonts w:ascii="Times New Roman" w:hAnsi="Times New Roman"/>
          <w:sz w:val="26"/>
          <w:szCs w:val="26"/>
        </w:rPr>
        <w:t>ленных Генеральн</w:t>
      </w:r>
      <w:r w:rsidR="00B932CE" w:rsidRPr="005612ED">
        <w:rPr>
          <w:rFonts w:ascii="Times New Roman" w:hAnsi="Times New Roman"/>
          <w:sz w:val="26"/>
          <w:szCs w:val="26"/>
        </w:rPr>
        <w:t>ым</w:t>
      </w:r>
      <w:r w:rsidR="0027530E" w:rsidRPr="005612ED">
        <w:rPr>
          <w:rFonts w:ascii="Times New Roman" w:hAnsi="Times New Roman"/>
          <w:sz w:val="26"/>
          <w:szCs w:val="26"/>
        </w:rPr>
        <w:t xml:space="preserve"> план</w:t>
      </w:r>
      <w:r w:rsidR="00B932CE" w:rsidRPr="005612ED">
        <w:rPr>
          <w:rFonts w:ascii="Times New Roman" w:hAnsi="Times New Roman"/>
          <w:sz w:val="26"/>
          <w:szCs w:val="26"/>
        </w:rPr>
        <w:t>ом</w:t>
      </w:r>
      <w:r w:rsidR="0027530E" w:rsidRPr="005612ED">
        <w:rPr>
          <w:rFonts w:ascii="Times New Roman" w:hAnsi="Times New Roman"/>
          <w:sz w:val="26"/>
          <w:szCs w:val="26"/>
        </w:rPr>
        <w:t xml:space="preserve"> </w:t>
      </w:r>
      <w:r w:rsidR="00824724" w:rsidRPr="005612ED">
        <w:rPr>
          <w:rFonts w:ascii="Times New Roman" w:hAnsi="Times New Roman"/>
          <w:sz w:val="26"/>
          <w:szCs w:val="26"/>
        </w:rPr>
        <w:t>поселения</w:t>
      </w:r>
      <w:r w:rsidR="0027530E" w:rsidRPr="005612ED">
        <w:rPr>
          <w:rFonts w:ascii="Times New Roman" w:hAnsi="Times New Roman"/>
          <w:sz w:val="26"/>
          <w:szCs w:val="26"/>
        </w:rPr>
        <w:t>.</w:t>
      </w:r>
    </w:p>
    <w:p w:rsidR="00B932CE" w:rsidRPr="005612ED" w:rsidRDefault="00B932CE"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5" w:name="_Toc343172301"/>
      <w:bookmarkStart w:id="6" w:name="_Toc472943519"/>
      <w:r w:rsidRPr="005612ED">
        <w:rPr>
          <w:rFonts w:ascii="Times New Roman" w:hAnsi="Times New Roman"/>
          <w:color w:val="auto"/>
          <w:lang w:eastAsia="ru-RU"/>
        </w:rPr>
        <w:t xml:space="preserve">Статья </w:t>
      </w:r>
      <w:r w:rsidR="003828C3" w:rsidRPr="005612ED">
        <w:rPr>
          <w:rFonts w:ascii="Times New Roman" w:hAnsi="Times New Roman"/>
          <w:color w:val="auto"/>
          <w:lang w:eastAsia="ru-RU"/>
        </w:rPr>
        <w:t>3</w:t>
      </w:r>
      <w:r w:rsidR="00BF4CAF">
        <w:rPr>
          <w:rFonts w:ascii="Times New Roman" w:hAnsi="Times New Roman"/>
          <w:color w:val="auto"/>
          <w:lang w:eastAsia="ru-RU"/>
        </w:rPr>
        <w:t>.</w:t>
      </w:r>
      <w:r w:rsidR="00BF4CAF">
        <w:rPr>
          <w:rFonts w:ascii="Times New Roman" w:hAnsi="Times New Roman"/>
          <w:color w:val="auto"/>
          <w:lang w:eastAsia="ru-RU"/>
        </w:rPr>
        <w:t> </w:t>
      </w:r>
      <w:r w:rsidR="001E6DD4" w:rsidRPr="005612ED">
        <w:rPr>
          <w:rFonts w:ascii="Times New Roman" w:hAnsi="Times New Roman"/>
          <w:color w:val="auto"/>
          <w:lang w:eastAsia="ru-RU"/>
        </w:rPr>
        <w:t xml:space="preserve">Полномочия органов местного самоуправления в области регулирования вопросов </w:t>
      </w:r>
      <w:r w:rsidRPr="005612ED">
        <w:rPr>
          <w:rFonts w:ascii="Times New Roman" w:hAnsi="Times New Roman"/>
          <w:color w:val="auto"/>
          <w:lang w:eastAsia="ru-RU"/>
        </w:rPr>
        <w:t>землепользования и застройки</w:t>
      </w:r>
      <w:bookmarkEnd w:id="6"/>
      <w:r w:rsidRPr="005612ED">
        <w:rPr>
          <w:rFonts w:ascii="Times New Roman" w:hAnsi="Times New Roman"/>
          <w:color w:val="auto"/>
          <w:lang w:eastAsia="ru-RU"/>
        </w:rPr>
        <w:t xml:space="preserve"> </w:t>
      </w:r>
      <w:bookmarkEnd w:id="5"/>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 xml:space="preserve">1. К полномочиям </w:t>
      </w:r>
      <w:r w:rsidR="00722DF6">
        <w:rPr>
          <w:rFonts w:ascii="Times New Roman" w:hAnsi="Times New Roman"/>
          <w:sz w:val="26"/>
          <w:szCs w:val="26"/>
        </w:rPr>
        <w:t>Городск</w:t>
      </w:r>
      <w:r w:rsidR="00A65D56">
        <w:rPr>
          <w:rFonts w:ascii="Times New Roman" w:hAnsi="Times New Roman"/>
          <w:sz w:val="26"/>
          <w:szCs w:val="26"/>
        </w:rPr>
        <w:t xml:space="preserve">ой </w:t>
      </w:r>
      <w:r w:rsidRPr="005612ED">
        <w:rPr>
          <w:rFonts w:ascii="Times New Roman" w:hAnsi="Times New Roman"/>
          <w:sz w:val="26"/>
          <w:szCs w:val="26"/>
        </w:rPr>
        <w:t>Думы поселения в области регулирования отношений по вопросам землепользования и застройки относятся:</w:t>
      </w:r>
    </w:p>
    <w:p w:rsidR="001E6DD4" w:rsidRPr="005612ED" w:rsidRDefault="0008421D"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w:t>
      </w:r>
      <w:r w:rsidR="003301FA">
        <w:rPr>
          <w:rFonts w:ascii="Times New Roman" w:hAnsi="Times New Roman"/>
          <w:sz w:val="26"/>
          <w:szCs w:val="26"/>
        </w:rPr>
        <w:t>утверждение П</w:t>
      </w:r>
      <w:r w:rsidR="001E6DD4" w:rsidRPr="005612ED">
        <w:rPr>
          <w:rFonts w:ascii="Times New Roman" w:hAnsi="Times New Roman"/>
          <w:sz w:val="26"/>
          <w:szCs w:val="26"/>
        </w:rPr>
        <w:t>равил землепользования и застройки, ут</w:t>
      </w:r>
      <w:r w:rsidR="003301FA">
        <w:rPr>
          <w:rFonts w:ascii="Times New Roman" w:hAnsi="Times New Roman"/>
          <w:sz w:val="26"/>
          <w:szCs w:val="26"/>
        </w:rPr>
        <w:t>верждение внесения изменений в П</w:t>
      </w:r>
      <w:r w:rsidR="001E6DD4" w:rsidRPr="005612ED">
        <w:rPr>
          <w:rFonts w:ascii="Times New Roman" w:hAnsi="Times New Roman"/>
          <w:sz w:val="26"/>
          <w:szCs w:val="26"/>
        </w:rPr>
        <w:t>равила землепользования и застройки;</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2) утверждение местных нормативов градостроительного проектирования;</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 иные полномочия в соответствии с действующим законодательством.</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1E6DD4" w:rsidRPr="005612ED" w:rsidRDefault="0008421D"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w:t>
      </w:r>
      <w:r w:rsidR="001E6DD4" w:rsidRPr="005612ED">
        <w:rPr>
          <w:rFonts w:ascii="Times New Roman" w:hAnsi="Times New Roman"/>
          <w:sz w:val="26"/>
          <w:szCs w:val="26"/>
        </w:rPr>
        <w:t>принятие решения о подготовке проекта правил землепользования и застройки и внесения в них изменений;</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1E6DD4" w:rsidRPr="005612ED">
        <w:rPr>
          <w:rFonts w:ascii="Times New Roman" w:hAnsi="Times New Roman"/>
          <w:sz w:val="26"/>
          <w:szCs w:val="26"/>
        </w:rPr>
        <w:t>принятие решений о подготовке документации по планировке территорий;</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1E6DD4" w:rsidRPr="005612ED">
        <w:rPr>
          <w:rFonts w:ascii="Times New Roman" w:hAnsi="Times New Roman"/>
          <w:sz w:val="26"/>
          <w:szCs w:val="26"/>
        </w:rPr>
        <w:t xml:space="preserve">утверждение документации по планировке территорий, в том числе </w:t>
      </w:r>
      <w:r w:rsidR="00DB7E10">
        <w:rPr>
          <w:rFonts w:ascii="Times New Roman" w:hAnsi="Times New Roman"/>
          <w:sz w:val="26"/>
          <w:szCs w:val="26"/>
        </w:rPr>
        <w:t xml:space="preserve">разработка </w:t>
      </w:r>
      <w:r w:rsidR="001E6DD4" w:rsidRPr="005612ED">
        <w:rPr>
          <w:rFonts w:ascii="Times New Roman" w:hAnsi="Times New Roman"/>
          <w:sz w:val="26"/>
          <w:szCs w:val="26"/>
        </w:rPr>
        <w:t>градостроительных планов земельных участков;</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w:t>
      </w:r>
      <w:r w:rsidR="001E6DD4" w:rsidRPr="005612ED">
        <w:rPr>
          <w:rFonts w:ascii="Times New Roman" w:hAnsi="Times New Roman"/>
          <w:sz w:val="26"/>
          <w:szCs w:val="26"/>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 принятие решений о развитии застроенных территорий;</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 </w:t>
      </w:r>
      <w:r w:rsidR="001E6DD4" w:rsidRPr="005612ED">
        <w:rPr>
          <w:rFonts w:ascii="Times New Roman" w:hAnsi="Times New Roman"/>
          <w:sz w:val="26"/>
          <w:szCs w:val="26"/>
        </w:rPr>
        <w:t>принятие решений о резервировании земельных участков для муниципальных нужд в порядке, установленном законодательством;</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8) </w:t>
      </w:r>
      <w:r w:rsidR="001E6DD4" w:rsidRPr="005612ED">
        <w:rPr>
          <w:rFonts w:ascii="Times New Roman" w:hAnsi="Times New Roman"/>
          <w:sz w:val="26"/>
          <w:szCs w:val="26"/>
        </w:rPr>
        <w:t xml:space="preserve">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9) иные вопросы землепользования и застройки, относящиеся к ведению исполнительных органов местного самоуправления.</w:t>
      </w:r>
    </w:p>
    <w:p w:rsidR="00D57BD2" w:rsidRPr="005612ED" w:rsidRDefault="00D57BD2"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7" w:name="_Toc466882232"/>
      <w:bookmarkStart w:id="8" w:name="_Toc472943520"/>
      <w:r w:rsidRPr="005612ED">
        <w:rPr>
          <w:rFonts w:ascii="Times New Roman" w:hAnsi="Times New Roman"/>
          <w:color w:val="auto"/>
          <w:lang w:eastAsia="ru-RU"/>
        </w:rPr>
        <w:t>Статья 4. Комиссия по подготовке проекта Правил землепользования и застройки территории поселения</w:t>
      </w:r>
      <w:bookmarkEnd w:id="7"/>
      <w:bookmarkEnd w:id="8"/>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 xml:space="preserve">1. Комиссия по подготовке проекта Правил землепользования и застройки территории поселения (далее - Комиссия) </w:t>
      </w:r>
      <w:r w:rsidR="0047169F" w:rsidRPr="005612ED">
        <w:rPr>
          <w:rFonts w:ascii="Times New Roman" w:hAnsi="Times New Roman"/>
          <w:sz w:val="26"/>
          <w:szCs w:val="26"/>
        </w:rPr>
        <w:t>формируется на основании</w:t>
      </w:r>
      <w:r w:rsidRPr="005612ED">
        <w:rPr>
          <w:rFonts w:ascii="Times New Roman" w:hAnsi="Times New Roman"/>
          <w:sz w:val="26"/>
          <w:szCs w:val="26"/>
        </w:rPr>
        <w:t xml:space="preserve"> Постановлени</w:t>
      </w:r>
      <w:r w:rsidR="0047169F" w:rsidRPr="005612ED">
        <w:rPr>
          <w:rFonts w:ascii="Times New Roman" w:hAnsi="Times New Roman"/>
          <w:sz w:val="26"/>
          <w:szCs w:val="26"/>
        </w:rPr>
        <w:t xml:space="preserve">я </w:t>
      </w:r>
      <w:r w:rsidRPr="005612ED">
        <w:rPr>
          <w:rFonts w:ascii="Times New Roman" w:hAnsi="Times New Roman"/>
          <w:sz w:val="26"/>
          <w:szCs w:val="26"/>
        </w:rPr>
        <w:t xml:space="preserve">Главы </w:t>
      </w:r>
      <w:r w:rsidR="00DB7E10">
        <w:rPr>
          <w:rFonts w:ascii="Times New Roman" w:hAnsi="Times New Roman"/>
          <w:sz w:val="26"/>
          <w:szCs w:val="26"/>
        </w:rPr>
        <w:t xml:space="preserve">администрации </w:t>
      </w:r>
      <w:r w:rsidRPr="005612ED">
        <w:rPr>
          <w:rFonts w:ascii="Times New Roman" w:hAnsi="Times New Roman"/>
          <w:sz w:val="26"/>
          <w:szCs w:val="26"/>
        </w:rPr>
        <w:t xml:space="preserve">поселения для </w:t>
      </w:r>
      <w:r w:rsidR="0047169F" w:rsidRPr="005612ED">
        <w:rPr>
          <w:rFonts w:ascii="Times New Roman" w:hAnsi="Times New Roman"/>
          <w:sz w:val="26"/>
          <w:szCs w:val="26"/>
        </w:rPr>
        <w:t>создания</w:t>
      </w:r>
      <w:r w:rsidRPr="005612ED">
        <w:rPr>
          <w:rFonts w:ascii="Times New Roman" w:hAnsi="Times New Roman"/>
          <w:sz w:val="26"/>
          <w:szCs w:val="26"/>
        </w:rPr>
        <w:t xml:space="preserve">, последовательного совершенствования и обеспечения эффективного функционирования системы регулирования землепользования и застройки </w:t>
      </w:r>
      <w:r w:rsidR="00722DF6">
        <w:rPr>
          <w:rFonts w:ascii="Times New Roman" w:hAnsi="Times New Roman"/>
          <w:sz w:val="26"/>
          <w:szCs w:val="26"/>
        </w:rPr>
        <w:t>городск</w:t>
      </w:r>
      <w:r w:rsidR="00177065">
        <w:rPr>
          <w:rFonts w:ascii="Times New Roman" w:hAnsi="Times New Roman"/>
          <w:sz w:val="26"/>
          <w:szCs w:val="26"/>
        </w:rPr>
        <w:t xml:space="preserve">ого </w:t>
      </w:r>
      <w:r w:rsidRPr="005612ED">
        <w:rPr>
          <w:rFonts w:ascii="Times New Roman" w:hAnsi="Times New Roman"/>
          <w:sz w:val="26"/>
          <w:szCs w:val="26"/>
        </w:rPr>
        <w:t>поселения.</w:t>
      </w:r>
    </w:p>
    <w:p w:rsidR="00001A61" w:rsidRPr="005612ED" w:rsidRDefault="00C9308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001A61" w:rsidRPr="005612ED">
        <w:rPr>
          <w:rFonts w:ascii="Times New Roman" w:hAnsi="Times New Roman"/>
          <w:sz w:val="26"/>
          <w:szCs w:val="26"/>
        </w:rPr>
        <w:t xml:space="preserve">Комиссия в своей деятельности руководствуется </w:t>
      </w:r>
      <w:hyperlink r:id="rId53" w:history="1">
        <w:r w:rsidR="00001A61" w:rsidRPr="005612ED">
          <w:rPr>
            <w:rFonts w:ascii="Times New Roman" w:hAnsi="Times New Roman"/>
            <w:sz w:val="26"/>
            <w:szCs w:val="26"/>
          </w:rPr>
          <w:t>Конституцией</w:t>
        </w:r>
      </w:hyperlink>
      <w:r w:rsidR="00001A61" w:rsidRPr="005612ED">
        <w:rPr>
          <w:rFonts w:ascii="Times New Roman" w:hAnsi="Times New Roman"/>
          <w:sz w:val="26"/>
          <w:szCs w:val="26"/>
        </w:rPr>
        <w:t xml:space="preserve"> Российской Федерации, федеральными законами, указами и распоряжениями Президента Российской Федерации, постановлениями и распоряжениями </w:t>
      </w:r>
      <w:r w:rsidR="00001A61" w:rsidRPr="005612ED">
        <w:rPr>
          <w:rFonts w:ascii="Times New Roman" w:hAnsi="Times New Roman"/>
          <w:sz w:val="26"/>
          <w:szCs w:val="26"/>
        </w:rPr>
        <w:lastRenderedPageBreak/>
        <w:t>Правительства Российской Федерации, законами и нормат</w:t>
      </w:r>
      <w:r w:rsidR="00CB7B57" w:rsidRPr="005612ED">
        <w:rPr>
          <w:rFonts w:ascii="Times New Roman" w:hAnsi="Times New Roman"/>
          <w:sz w:val="26"/>
          <w:szCs w:val="26"/>
        </w:rPr>
        <w:t>ивными правовыми актами области,</w:t>
      </w:r>
      <w:r w:rsidR="00001A61" w:rsidRPr="005612ED">
        <w:rPr>
          <w:rFonts w:ascii="Times New Roman" w:hAnsi="Times New Roman"/>
          <w:sz w:val="26"/>
          <w:szCs w:val="26"/>
        </w:rPr>
        <w:t xml:space="preserve"> </w:t>
      </w:r>
      <w:hyperlink r:id="rId54" w:history="1">
        <w:r w:rsidR="00001A61" w:rsidRPr="005612ED">
          <w:rPr>
            <w:rFonts w:ascii="Times New Roman" w:hAnsi="Times New Roman"/>
            <w:sz w:val="26"/>
            <w:szCs w:val="26"/>
          </w:rPr>
          <w:t>Уставом</w:t>
        </w:r>
      </w:hyperlink>
      <w:r w:rsidR="00001A61" w:rsidRPr="005612ED">
        <w:rPr>
          <w:rFonts w:ascii="Times New Roman" w:hAnsi="Times New Roman"/>
          <w:sz w:val="26"/>
          <w:szCs w:val="26"/>
        </w:rPr>
        <w:t xml:space="preserve"> и нормативными правовыми актами </w:t>
      </w:r>
      <w:r w:rsidR="00722DF6">
        <w:rPr>
          <w:rFonts w:ascii="Times New Roman" w:hAnsi="Times New Roman"/>
          <w:sz w:val="26"/>
          <w:szCs w:val="26"/>
        </w:rPr>
        <w:t>городск</w:t>
      </w:r>
      <w:r w:rsidR="00667715">
        <w:rPr>
          <w:rFonts w:ascii="Times New Roman" w:hAnsi="Times New Roman"/>
          <w:sz w:val="26"/>
          <w:szCs w:val="26"/>
        </w:rPr>
        <w:t xml:space="preserve">ого </w:t>
      </w:r>
      <w:r w:rsidR="00001A61" w:rsidRPr="005612ED">
        <w:rPr>
          <w:rFonts w:ascii="Times New Roman" w:hAnsi="Times New Roman"/>
          <w:sz w:val="26"/>
          <w:szCs w:val="26"/>
        </w:rPr>
        <w:t>поселения, настоящими Правилами, а также Положением о комиссии по подготовке проекта Правил землепользования и</w:t>
      </w:r>
      <w:r w:rsidR="0047169F" w:rsidRPr="005612ED">
        <w:rPr>
          <w:rFonts w:ascii="Times New Roman" w:hAnsi="Times New Roman"/>
          <w:sz w:val="26"/>
          <w:szCs w:val="26"/>
        </w:rPr>
        <w:t xml:space="preserve"> застройки территории поселения, иными документами, регламентирующими ее деятельность.</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 Для осуществления своих функций Комиссия имеет право:</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3.1.</w:t>
      </w:r>
      <w:r w:rsidR="00CB4771">
        <w:rPr>
          <w:rFonts w:ascii="Times New Roman" w:hAnsi="Times New Roman"/>
          <w:sz w:val="26"/>
          <w:szCs w:val="26"/>
        </w:rPr>
        <w:t> </w:t>
      </w:r>
      <w:r w:rsidRPr="005612ED">
        <w:rPr>
          <w:rFonts w:ascii="Times New Roman" w:hAnsi="Times New Roman"/>
          <w:sz w:val="26"/>
          <w:szCs w:val="26"/>
        </w:rPr>
        <w:t>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w:t>
      </w:r>
      <w:r w:rsidR="0047169F" w:rsidRPr="005612ED">
        <w:rPr>
          <w:rFonts w:ascii="Times New Roman" w:hAnsi="Times New Roman"/>
          <w:sz w:val="26"/>
          <w:szCs w:val="26"/>
        </w:rPr>
        <w:t>существления своей деятельности.</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3.2.</w:t>
      </w:r>
      <w:r w:rsidR="00CB4771">
        <w:rPr>
          <w:rFonts w:ascii="Times New Roman" w:hAnsi="Times New Roman"/>
          <w:sz w:val="26"/>
          <w:szCs w:val="26"/>
        </w:rPr>
        <w:t> </w:t>
      </w:r>
      <w:r w:rsidRPr="005612ED">
        <w:rPr>
          <w:rFonts w:ascii="Times New Roman" w:hAnsi="Times New Roman"/>
          <w:sz w:val="26"/>
          <w:szCs w:val="26"/>
        </w:rPr>
        <w:t>Запрашивать от структурных подразделений Администрации</w:t>
      </w:r>
      <w:r w:rsidR="00556096">
        <w:rPr>
          <w:rFonts w:ascii="Times New Roman" w:hAnsi="Times New Roman"/>
          <w:sz w:val="26"/>
          <w:szCs w:val="26"/>
        </w:rPr>
        <w:t xml:space="preserve"> </w:t>
      </w:r>
      <w:r w:rsidRPr="005612ED">
        <w:rPr>
          <w:rFonts w:ascii="Times New Roman" w:hAnsi="Times New Roman"/>
          <w:sz w:val="26"/>
          <w:szCs w:val="26"/>
        </w:rPr>
        <w:t>поселения представление официальных заключений, иных материалов, относящихся к рас</w:t>
      </w:r>
      <w:r w:rsidR="0047169F" w:rsidRPr="005612ED">
        <w:rPr>
          <w:rFonts w:ascii="Times New Roman" w:hAnsi="Times New Roman"/>
          <w:sz w:val="26"/>
          <w:szCs w:val="26"/>
        </w:rPr>
        <w:t>сматриваемым Комиссией вопросам.</w:t>
      </w:r>
    </w:p>
    <w:p w:rsidR="00001A61" w:rsidRPr="005612ED" w:rsidRDefault="007F6B7E"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3.3. </w:t>
      </w:r>
      <w:r w:rsidR="00001A61" w:rsidRPr="005612ED">
        <w:rPr>
          <w:rFonts w:ascii="Times New Roman" w:hAnsi="Times New Roman"/>
          <w:sz w:val="26"/>
          <w:szCs w:val="26"/>
        </w:rPr>
        <w:t>Привлекать в необходимых случаях независимых экспертов и специалистов для анализа материалов и выработки рекомендаций и решений по рас</w:t>
      </w:r>
      <w:r w:rsidR="0047169F" w:rsidRPr="005612ED">
        <w:rPr>
          <w:rFonts w:ascii="Times New Roman" w:hAnsi="Times New Roman"/>
          <w:sz w:val="26"/>
          <w:szCs w:val="26"/>
        </w:rPr>
        <w:t>сматриваемым Комиссией вопросам.</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3.4. Вносить предложения по изменению персонального состава Комиссии.</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 Порядок деятельности Комиссии</w:t>
      </w:r>
      <w:r w:rsidR="0047169F" w:rsidRPr="005612ED">
        <w:rPr>
          <w:rFonts w:ascii="Times New Roman" w:hAnsi="Times New Roman"/>
          <w:sz w:val="26"/>
          <w:szCs w:val="26"/>
        </w:rPr>
        <w:t>.</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4.1. Комиссия осуществляет свою деятельность в форме заседаний.</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4.3. Заседание Комиссии считается правомочным, если в нем принимают участие более половины ее членов.</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001A61" w:rsidRPr="005612ED" w:rsidRDefault="00E8140F"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 xml:space="preserve">  </w:t>
      </w:r>
      <w:r w:rsidR="00001A61" w:rsidRPr="005612ED">
        <w:rPr>
          <w:rFonts w:ascii="Times New Roman" w:hAnsi="Times New Roman"/>
          <w:sz w:val="26"/>
          <w:szCs w:val="26"/>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r w:rsidR="009F7D4D" w:rsidRPr="005612ED">
        <w:rPr>
          <w:rFonts w:ascii="Times New Roman" w:hAnsi="Times New Roman"/>
          <w:sz w:val="26"/>
          <w:szCs w:val="26"/>
        </w:rPr>
        <w:t xml:space="preserve"> Информация о работе Комиссии является открытой для всех заинтересованных лиц.</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4.6. Член Комиссии, не согласившийся с принятым решением, имеет право в письменном виде изложить свое особое мнение.</w:t>
      </w:r>
    </w:p>
    <w:p w:rsidR="009F7D4D"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4.7. Члены Комиссии осуществляют свою деятельность на безвозмездной основе.</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 xml:space="preserve">5. Состав Комиссии и его численность определяются постановлением Главы поселения. </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 Основные функции, задачи Комиссии</w:t>
      </w:r>
      <w:r w:rsidR="0047169F" w:rsidRPr="005612ED">
        <w:rPr>
          <w:rFonts w:ascii="Times New Roman" w:hAnsi="Times New Roman"/>
          <w:sz w:val="26"/>
          <w:szCs w:val="26"/>
        </w:rPr>
        <w:t>.</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6.1.Основной целью Комиссии является проведение установленных градостроительным законодательством процедур при принятии решения:</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Рассмотрение предложений заинтересованных лиц о внесении изменений и дополнений в Правила.</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Рассмотрение вопросов об изменении видов разрешенного использования земельных участков и объектов капитального строительства.</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lastRenderedPageBreak/>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Подготовка на имя Главы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6.2. В процессе работы Комиссии выполняются задачи градостроительного з</w:t>
      </w:r>
      <w:r w:rsidR="009F7D4D" w:rsidRPr="005612ED">
        <w:rPr>
          <w:rFonts w:ascii="Times New Roman" w:hAnsi="Times New Roman"/>
          <w:sz w:val="26"/>
          <w:szCs w:val="26"/>
        </w:rPr>
        <w:t>онирования территории</w:t>
      </w:r>
      <w:r w:rsidR="00EF012C">
        <w:rPr>
          <w:rFonts w:ascii="Times New Roman" w:hAnsi="Times New Roman"/>
          <w:sz w:val="26"/>
          <w:szCs w:val="26"/>
        </w:rPr>
        <w:t xml:space="preserve"> </w:t>
      </w:r>
      <w:r w:rsidR="009F7D4D" w:rsidRPr="005612ED">
        <w:rPr>
          <w:rFonts w:ascii="Times New Roman" w:hAnsi="Times New Roman"/>
          <w:sz w:val="26"/>
          <w:szCs w:val="26"/>
        </w:rPr>
        <w:t>поселения и иные задачи, возложенные на нее Положением о Коми</w:t>
      </w:r>
      <w:r w:rsidR="009F7D4D" w:rsidRPr="005612ED">
        <w:rPr>
          <w:rFonts w:ascii="Times New Roman" w:hAnsi="Times New Roman"/>
          <w:sz w:val="26"/>
          <w:szCs w:val="26"/>
        </w:rPr>
        <w:t>с</w:t>
      </w:r>
      <w:r w:rsidR="009F7D4D" w:rsidRPr="005612ED">
        <w:rPr>
          <w:rFonts w:ascii="Times New Roman" w:hAnsi="Times New Roman"/>
          <w:sz w:val="26"/>
          <w:szCs w:val="26"/>
        </w:rPr>
        <w:t>сии.</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7. Порядок рассмотрения предложений заинтересованных лиц о внесении изменений и дополнений в Правила определён ст. 14 настоящих Правил.</w:t>
      </w:r>
    </w:p>
    <w:p w:rsidR="003D6B77" w:rsidRPr="00CF4AA2" w:rsidRDefault="003D6B77"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9" w:name="_Toc268484947"/>
      <w:bookmarkStart w:id="10" w:name="_Toc268487887"/>
      <w:bookmarkStart w:id="11" w:name="_Toc301255849"/>
      <w:bookmarkStart w:id="12" w:name="_Toc452336967"/>
      <w:bookmarkStart w:id="13" w:name="_Toc466882233"/>
      <w:bookmarkStart w:id="14" w:name="_Toc472943521"/>
      <w:r w:rsidRPr="00CF4AA2">
        <w:rPr>
          <w:rFonts w:ascii="Times New Roman" w:hAnsi="Times New Roman"/>
          <w:color w:val="auto"/>
          <w:lang w:eastAsia="ru-RU"/>
        </w:rPr>
        <w:t xml:space="preserve">Статья 5. Общие положения о градостроительном зонировании территории </w:t>
      </w:r>
      <w:bookmarkEnd w:id="9"/>
      <w:bookmarkEnd w:id="10"/>
      <w:bookmarkEnd w:id="11"/>
      <w:bookmarkEnd w:id="12"/>
      <w:r w:rsidRPr="00CF4AA2">
        <w:rPr>
          <w:rFonts w:ascii="Times New Roman" w:hAnsi="Times New Roman"/>
          <w:color w:val="auto"/>
          <w:lang w:eastAsia="ru-RU"/>
        </w:rPr>
        <w:t>поселения</w:t>
      </w:r>
      <w:bookmarkEnd w:id="13"/>
      <w:bookmarkEnd w:id="14"/>
    </w:p>
    <w:p w:rsidR="003D6B77" w:rsidRPr="00CF4AA2" w:rsidRDefault="00201FFF"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1. </w:t>
      </w:r>
      <w:r w:rsidR="003D6B77" w:rsidRPr="00CF4AA2">
        <w:rPr>
          <w:rFonts w:ascii="Times New Roman" w:hAnsi="Times New Roman"/>
          <w:sz w:val="26"/>
          <w:szCs w:val="26"/>
        </w:rPr>
        <w:t>На карте градостроительного зонирования территории</w:t>
      </w:r>
      <w:r w:rsidR="00ED5B8E">
        <w:rPr>
          <w:rFonts w:ascii="Times New Roman" w:hAnsi="Times New Roman"/>
          <w:sz w:val="26"/>
          <w:szCs w:val="26"/>
        </w:rPr>
        <w:t xml:space="preserve"> </w:t>
      </w:r>
      <w:r w:rsidR="003D6B77" w:rsidRPr="00CF4AA2">
        <w:rPr>
          <w:rFonts w:ascii="Times New Roman" w:hAnsi="Times New Roman"/>
          <w:sz w:val="26"/>
          <w:szCs w:val="26"/>
        </w:rPr>
        <w:t xml:space="preserve">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поселения, </w:t>
      </w:r>
      <w:r w:rsidR="004213D1" w:rsidRPr="00CF4AA2">
        <w:rPr>
          <w:rFonts w:ascii="Times New Roman" w:hAnsi="Times New Roman"/>
          <w:sz w:val="26"/>
          <w:szCs w:val="26"/>
        </w:rPr>
        <w:t xml:space="preserve">границам населенных пунктов, </w:t>
      </w:r>
      <w:r w:rsidRPr="00CF4AA2">
        <w:rPr>
          <w:rFonts w:ascii="Times New Roman" w:hAnsi="Times New Roman"/>
          <w:sz w:val="26"/>
          <w:szCs w:val="26"/>
        </w:rPr>
        <w:t>естественным границам природных объектов, иным границам.</w:t>
      </w:r>
    </w:p>
    <w:p w:rsidR="003D6B77" w:rsidRPr="00CF4AA2" w:rsidRDefault="00443B73"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3D6B77" w:rsidRPr="00CF4AA2">
        <w:rPr>
          <w:rFonts w:ascii="Times New Roman" w:hAnsi="Times New Roman"/>
          <w:sz w:val="26"/>
          <w:szCs w:val="26"/>
        </w:rPr>
        <w:t>Границы территориальных зон могут иметь текстовое описание их прохождения для идентификации их прохождения.</w:t>
      </w:r>
    </w:p>
    <w:p w:rsidR="003D6B77" w:rsidRPr="00CF4AA2" w:rsidRDefault="00443B73"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w:t>
      </w:r>
      <w:r w:rsidR="003D6B77" w:rsidRPr="00CF4AA2">
        <w:rPr>
          <w:rFonts w:ascii="Times New Roman" w:hAnsi="Times New Roman"/>
          <w:sz w:val="26"/>
          <w:szCs w:val="26"/>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5. Градостроительные регламенты установлены с учетом:</w:t>
      </w:r>
    </w:p>
    <w:p w:rsidR="003D6B77" w:rsidRPr="00CF4AA2" w:rsidRDefault="00815DE2"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3D6B77" w:rsidRPr="00CF4AA2">
        <w:rPr>
          <w:rFonts w:ascii="Times New Roman" w:hAnsi="Times New Roman"/>
          <w:sz w:val="26"/>
          <w:szCs w:val="26"/>
        </w:rPr>
        <w:t>фактического использования земельных участков и объектов капитального строительства в границах территориальной зоны;</w:t>
      </w:r>
    </w:p>
    <w:p w:rsidR="003D6B77" w:rsidRPr="00CF4AA2" w:rsidRDefault="00815DE2"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3D6B77" w:rsidRPr="00CF4AA2">
        <w:rPr>
          <w:rFonts w:ascii="Times New Roman" w:hAnsi="Times New Roman"/>
          <w:sz w:val="26"/>
          <w:szCs w:val="26"/>
        </w:rPr>
        <w:t xml:space="preserve">возможности сочетания в пределах одной территориальной зоны </w:t>
      </w:r>
      <w:r w:rsidR="003D6B77" w:rsidRPr="00CF4AA2">
        <w:rPr>
          <w:rFonts w:ascii="Times New Roman" w:hAnsi="Times New Roman"/>
          <w:sz w:val="26"/>
          <w:szCs w:val="26"/>
        </w:rPr>
        <w:lastRenderedPageBreak/>
        <w:t>различных видов существующего и планируемого использования земельных участков и объектов капитального строительства;</w:t>
      </w:r>
    </w:p>
    <w:p w:rsidR="003D6B77" w:rsidRPr="00CF4AA2" w:rsidRDefault="00815DE2"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3D6B77" w:rsidRPr="00CF4AA2">
        <w:rPr>
          <w:rFonts w:ascii="Times New Roman" w:hAnsi="Times New Roman"/>
          <w:sz w:val="26"/>
          <w:szCs w:val="26"/>
        </w:rPr>
        <w:t xml:space="preserve">функциональных зон и характеристик их планируемого развития, определенных генеральным планом </w:t>
      </w:r>
      <w:r w:rsidR="004213D1" w:rsidRPr="00CF4AA2">
        <w:rPr>
          <w:rFonts w:ascii="Times New Roman" w:hAnsi="Times New Roman"/>
          <w:sz w:val="26"/>
          <w:szCs w:val="26"/>
        </w:rPr>
        <w:t>поселения</w:t>
      </w:r>
      <w:r w:rsidR="003D6B77" w:rsidRPr="00CF4AA2">
        <w:rPr>
          <w:rFonts w:ascii="Times New Roman" w:hAnsi="Times New Roman"/>
          <w:sz w:val="26"/>
          <w:szCs w:val="26"/>
        </w:rPr>
        <w:t>, с учетом утвержденных в составе схемы территориального планирования области зон планируемого размещения объектов регионального значения;</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видов территориальных зон.</w:t>
      </w:r>
    </w:p>
    <w:p w:rsidR="003D6B77" w:rsidRPr="00CF4AA2" w:rsidRDefault="00923886"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6. </w:t>
      </w:r>
      <w:r w:rsidR="003D6B77" w:rsidRPr="00CF4AA2">
        <w:rPr>
          <w:rFonts w:ascii="Times New Roman" w:hAnsi="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6B77" w:rsidRPr="00CF4AA2" w:rsidRDefault="00923886"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7. </w:t>
      </w:r>
      <w:r w:rsidR="003D6B77" w:rsidRPr="00CF4AA2">
        <w:rPr>
          <w:rFonts w:ascii="Times New Roman" w:hAnsi="Times New Roman"/>
          <w:sz w:val="26"/>
          <w:szCs w:val="26"/>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Действие градостроительного регламента не распространяется на земельные участки:</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2) в границах территорий общего пользования (парки, набережные, скверы, бульвары, лесопарки, леса);</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3) предназначенные для размещения линейных объектов и (или) занятые линейными объектами (линии электропередачи, линии связи (в том чис</w:t>
      </w:r>
      <w:r w:rsidR="00CE3374" w:rsidRPr="00CF4AA2">
        <w:rPr>
          <w:rFonts w:ascii="Times New Roman" w:hAnsi="Times New Roman"/>
          <w:sz w:val="26"/>
          <w:szCs w:val="26"/>
        </w:rPr>
        <w:t>ле линейно-кабельные сооружения</w:t>
      </w:r>
      <w:r w:rsidRPr="00CF4AA2">
        <w:rPr>
          <w:rFonts w:ascii="Times New Roman" w:hAnsi="Times New Roman"/>
          <w:sz w:val="26"/>
          <w:szCs w:val="26"/>
        </w:rPr>
        <w:t xml:space="preserve">, трубопроводы, автомобильные дороги, железнодорожные линии и другие подобные сооружения); </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4) предоставленные для добычи полезных ископаемых.</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w:t>
      </w:r>
      <w:r w:rsidR="001939CB">
        <w:rPr>
          <w:rFonts w:ascii="Times New Roman" w:hAnsi="Times New Roman"/>
          <w:sz w:val="26"/>
          <w:szCs w:val="26"/>
        </w:rPr>
        <w:t xml:space="preserve">тного самоуправления поселения </w:t>
      </w:r>
      <w:r w:rsidRPr="00CF4AA2">
        <w:rPr>
          <w:rFonts w:ascii="Times New Roman" w:hAnsi="Times New Roman"/>
          <w:sz w:val="26"/>
          <w:szCs w:val="26"/>
        </w:rPr>
        <w:t xml:space="preserve">в соответствии с </w:t>
      </w:r>
      <w:r w:rsidR="00781EF9" w:rsidRPr="00CF4AA2">
        <w:rPr>
          <w:rFonts w:ascii="Times New Roman" w:hAnsi="Times New Roman"/>
          <w:sz w:val="26"/>
          <w:szCs w:val="26"/>
        </w:rPr>
        <w:t>действующим законодательством</w:t>
      </w:r>
      <w:r w:rsidRPr="00CF4AA2">
        <w:rPr>
          <w:rFonts w:ascii="Times New Roman" w:hAnsi="Times New Roman"/>
          <w:sz w:val="26"/>
          <w:szCs w:val="26"/>
        </w:rPr>
        <w:t xml:space="preserve">. </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3D6B77" w:rsidRPr="006A7FD3" w:rsidRDefault="003D6B77" w:rsidP="006A7FD3">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8. Градостроительные регламенты не устанавливаются для земель лесного фонда, земель, покрытых поверхностными водами, земель запаса, земель особо </w:t>
      </w:r>
      <w:r w:rsidRPr="00CF4AA2">
        <w:rPr>
          <w:rFonts w:ascii="Times New Roman" w:hAnsi="Times New Roman"/>
          <w:sz w:val="26"/>
          <w:szCs w:val="26"/>
        </w:rPr>
        <w:lastRenderedPageBreak/>
        <w:t xml:space="preserve">охраняемых природных территорий (за исключением земель лечебно-оздоровительных местностей и курортов), </w:t>
      </w:r>
      <w:r w:rsidR="00202F09">
        <w:rPr>
          <w:rFonts w:ascii="Times New Roman" w:hAnsi="Times New Roman"/>
          <w:sz w:val="26"/>
          <w:szCs w:val="26"/>
        </w:rPr>
        <w:t>сельскохозяйств</w:t>
      </w:r>
      <w:r w:rsidRPr="00CF4AA2">
        <w:rPr>
          <w:rFonts w:ascii="Times New Roman" w:hAnsi="Times New Roman"/>
          <w:sz w:val="26"/>
          <w:szCs w:val="26"/>
        </w:rPr>
        <w:t xml:space="preserve">енных угодий в составе земель </w:t>
      </w:r>
      <w:r w:rsidR="00202F09">
        <w:rPr>
          <w:rFonts w:ascii="Times New Roman" w:hAnsi="Times New Roman"/>
          <w:sz w:val="26"/>
          <w:szCs w:val="26"/>
        </w:rPr>
        <w:t>сельскохозяйств</w:t>
      </w:r>
      <w:r w:rsidRPr="00CF4AA2">
        <w:rPr>
          <w:rFonts w:ascii="Times New Roman" w:hAnsi="Times New Roman"/>
          <w:sz w:val="26"/>
          <w:szCs w:val="26"/>
        </w:rPr>
        <w:t>енного назначения, земельных участков, расположенных в гра</w:t>
      </w:r>
      <w:r w:rsidR="006A7FD3">
        <w:rPr>
          <w:rFonts w:ascii="Times New Roman" w:hAnsi="Times New Roman"/>
          <w:sz w:val="26"/>
          <w:szCs w:val="26"/>
        </w:rPr>
        <w:t>ницах особых экономических зон.</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rsidR="00E4306B" w:rsidRPr="00CF4AA2">
        <w:rPr>
          <w:rFonts w:ascii="Times New Roman" w:hAnsi="Times New Roman"/>
          <w:sz w:val="26"/>
          <w:szCs w:val="26"/>
        </w:rPr>
        <w:t>действующим законодательством</w:t>
      </w:r>
      <w:r w:rsidRPr="00CF4AA2">
        <w:rPr>
          <w:rFonts w:ascii="Times New Roman" w:hAnsi="Times New Roman"/>
          <w:sz w:val="26"/>
          <w:szCs w:val="26"/>
        </w:rPr>
        <w:t>.</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1) природно-экологические факторы:</w:t>
      </w:r>
    </w:p>
    <w:p w:rsidR="003D6B77" w:rsidRPr="00CF4AA2" w:rsidRDefault="00A75850"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3D6B77" w:rsidRPr="00CF4AA2">
        <w:rPr>
          <w:rFonts w:ascii="Times New Roman" w:hAnsi="Times New Roman"/>
          <w:sz w:val="26"/>
          <w:szCs w:val="26"/>
        </w:rPr>
        <w:t xml:space="preserve">водные </w:t>
      </w:r>
      <w:r w:rsidR="006D5AF3">
        <w:rPr>
          <w:rFonts w:ascii="Times New Roman" w:hAnsi="Times New Roman"/>
          <w:sz w:val="26"/>
          <w:szCs w:val="26"/>
        </w:rPr>
        <w:t>объекты и их водоохранные зоны,</w:t>
      </w:r>
      <w:r w:rsidR="003D6B77" w:rsidRPr="00CF4AA2">
        <w:rPr>
          <w:rFonts w:ascii="Times New Roman" w:hAnsi="Times New Roman"/>
          <w:sz w:val="26"/>
          <w:szCs w:val="26"/>
        </w:rPr>
        <w:t xml:space="preserve"> прибрежные защитные</w:t>
      </w:r>
      <w:r w:rsidR="006D5AF3">
        <w:rPr>
          <w:rFonts w:ascii="Times New Roman" w:hAnsi="Times New Roman"/>
          <w:sz w:val="26"/>
          <w:szCs w:val="26"/>
        </w:rPr>
        <w:t xml:space="preserve"> и береговые</w:t>
      </w:r>
      <w:r w:rsidR="003D6B77" w:rsidRPr="00CF4AA2">
        <w:rPr>
          <w:rFonts w:ascii="Times New Roman" w:hAnsi="Times New Roman"/>
          <w:sz w:val="26"/>
          <w:szCs w:val="26"/>
        </w:rPr>
        <w:t xml:space="preserve"> полосы;</w:t>
      </w:r>
    </w:p>
    <w:p w:rsidR="003D6B77" w:rsidRPr="00CF4AA2" w:rsidRDefault="001A2DBD"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w:t>
      </w:r>
      <w:r w:rsidR="003D6B77" w:rsidRPr="00CF4AA2">
        <w:rPr>
          <w:rFonts w:ascii="Times New Roman" w:hAnsi="Times New Roman"/>
          <w:sz w:val="26"/>
          <w:szCs w:val="26"/>
        </w:rPr>
        <w:t>территории, подверженные опасным геологическим процессам (оползни, обвалы, карсты, подтопления и затопления и другие);</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источники водоснабжения и зоны санитарной охраны;</w:t>
      </w:r>
    </w:p>
    <w:p w:rsidR="003D6B77" w:rsidRDefault="001A2DBD"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w:t>
      </w:r>
      <w:r w:rsidR="003D6B77" w:rsidRPr="00CF4AA2">
        <w:rPr>
          <w:rFonts w:ascii="Times New Roman" w:hAnsi="Times New Roman"/>
          <w:sz w:val="26"/>
          <w:szCs w:val="26"/>
        </w:rPr>
        <w:t>объекты специального назначения (кладбища, скотомогильники, полигоны твердых бытовых отходов) и их санитарно-защитные зоны и зоны охраны;</w:t>
      </w:r>
    </w:p>
    <w:p w:rsidR="009E743B" w:rsidRPr="00CF4AA2" w:rsidRDefault="009E743B"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иные объекты.</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2) техногенные факторы:</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 промышленные, коммунальные и </w:t>
      </w:r>
      <w:r w:rsidR="00202F09">
        <w:rPr>
          <w:rFonts w:ascii="Times New Roman" w:hAnsi="Times New Roman"/>
          <w:sz w:val="26"/>
          <w:szCs w:val="26"/>
        </w:rPr>
        <w:t>сельскохозяйств</w:t>
      </w:r>
      <w:r w:rsidRPr="00CF4AA2">
        <w:rPr>
          <w:rFonts w:ascii="Times New Roman" w:hAnsi="Times New Roman"/>
          <w:sz w:val="26"/>
          <w:szCs w:val="26"/>
        </w:rPr>
        <w:t xml:space="preserve">енные предприятия и их санитарно-защитные зоны; </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 </w:t>
      </w:r>
      <w:r w:rsidR="00421CEF" w:rsidRPr="00CF4AA2">
        <w:rPr>
          <w:rFonts w:ascii="Times New Roman" w:hAnsi="Times New Roman"/>
          <w:sz w:val="26"/>
          <w:szCs w:val="26"/>
        </w:rPr>
        <w:t>охранные коридоры коммуникаций;</w:t>
      </w:r>
    </w:p>
    <w:p w:rsidR="00421CEF" w:rsidRDefault="00421CEF"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санитарно-защитные зоны и разрывы автомобильных и железных дорог;</w:t>
      </w:r>
    </w:p>
    <w:p w:rsidR="009E743B" w:rsidRPr="00CF4AA2" w:rsidRDefault="009E743B"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иные объекты.</w:t>
      </w:r>
    </w:p>
    <w:p w:rsidR="006109D1" w:rsidRPr="00CF4AA2" w:rsidRDefault="006109D1"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3) зоны охраны объектов историко-культурного назначения</w:t>
      </w:r>
      <w:r w:rsidR="00421CEF" w:rsidRPr="00CF4AA2">
        <w:rPr>
          <w:rFonts w:ascii="Times New Roman" w:hAnsi="Times New Roman"/>
          <w:sz w:val="26"/>
          <w:szCs w:val="26"/>
        </w:rPr>
        <w:t>.</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10.</w:t>
      </w:r>
      <w:r w:rsidR="003B5B4D" w:rsidRPr="00CF4AA2">
        <w:rPr>
          <w:rFonts w:ascii="Times New Roman" w:hAnsi="Times New Roman"/>
          <w:sz w:val="26"/>
          <w:szCs w:val="26"/>
        </w:rPr>
        <w:t> </w:t>
      </w:r>
      <w:r w:rsidRPr="00CF4AA2">
        <w:rPr>
          <w:rFonts w:ascii="Times New Roman" w:hAnsi="Times New Roman"/>
          <w:sz w:val="26"/>
          <w:szCs w:val="26"/>
        </w:rPr>
        <w:t xml:space="preserve">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w:t>
      </w:r>
      <w:r w:rsidR="006E57F7" w:rsidRPr="00CF4AA2">
        <w:rPr>
          <w:rFonts w:ascii="Times New Roman" w:hAnsi="Times New Roman"/>
          <w:sz w:val="26"/>
          <w:szCs w:val="26"/>
        </w:rPr>
        <w:t>поселения</w:t>
      </w:r>
      <w:r w:rsidRPr="00CF4AA2">
        <w:rPr>
          <w:rFonts w:ascii="Times New Roman" w:hAnsi="Times New Roman"/>
          <w:sz w:val="26"/>
          <w:szCs w:val="26"/>
        </w:rPr>
        <w:t xml:space="preserve">, возможности и рациональности ее изменения. </w:t>
      </w:r>
    </w:p>
    <w:p w:rsidR="003D6B77" w:rsidRPr="00CF4AA2" w:rsidRDefault="00EC4EF0"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11. </w:t>
      </w:r>
      <w:r w:rsidR="003D6B77" w:rsidRPr="00CF4AA2">
        <w:rPr>
          <w:rFonts w:ascii="Times New Roman" w:hAnsi="Times New Roman"/>
          <w:sz w:val="26"/>
          <w:szCs w:val="26"/>
        </w:rPr>
        <w:t>Границы территорий, на которые действие градостроительн</w:t>
      </w:r>
      <w:r w:rsidR="00910FAA">
        <w:rPr>
          <w:rFonts w:ascii="Times New Roman" w:hAnsi="Times New Roman"/>
          <w:sz w:val="26"/>
          <w:szCs w:val="26"/>
        </w:rPr>
        <w:t xml:space="preserve">ых </w:t>
      </w:r>
      <w:r w:rsidR="003D6B77" w:rsidRPr="00CF4AA2">
        <w:rPr>
          <w:rFonts w:ascii="Times New Roman" w:hAnsi="Times New Roman"/>
          <w:sz w:val="26"/>
          <w:szCs w:val="26"/>
        </w:rPr>
        <w:t xml:space="preserve">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7540DB" w:rsidRPr="00CF4AA2">
        <w:rPr>
          <w:rFonts w:ascii="Times New Roman" w:hAnsi="Times New Roman"/>
          <w:sz w:val="26"/>
          <w:szCs w:val="26"/>
        </w:rPr>
        <w:t>поселения</w:t>
      </w:r>
      <w:r w:rsidR="003D6B77" w:rsidRPr="00CF4AA2">
        <w:rPr>
          <w:rFonts w:ascii="Times New Roman" w:hAnsi="Times New Roman"/>
          <w:sz w:val="26"/>
          <w:szCs w:val="26"/>
        </w:rPr>
        <w:t>, иных документов, содержащих описания местоположения границ указанных территорий и зон.</w:t>
      </w:r>
    </w:p>
    <w:p w:rsidR="00C65C20" w:rsidRPr="00744E28" w:rsidRDefault="003D6B77" w:rsidP="00CF4AA2">
      <w:pPr>
        <w:widowControl w:val="0"/>
        <w:autoSpaceDE w:val="0"/>
        <w:autoSpaceDN w:val="0"/>
        <w:adjustRightInd w:val="0"/>
        <w:spacing w:after="0"/>
        <w:jc w:val="both"/>
        <w:rPr>
          <w:rFonts w:ascii="Times New Roman" w:hAnsi="Times New Roman"/>
          <w:sz w:val="26"/>
          <w:szCs w:val="26"/>
        </w:rPr>
      </w:pPr>
      <w:r w:rsidRPr="00744E28">
        <w:rPr>
          <w:rFonts w:ascii="Times New Roman" w:hAnsi="Times New Roman"/>
          <w:sz w:val="26"/>
          <w:szCs w:val="26"/>
        </w:rPr>
        <w:t xml:space="preserve">Изменение установленных уполномоченными органами режима использования и границ территорий, на которые действие градостроительного </w:t>
      </w:r>
      <w:r w:rsidRPr="00744E28">
        <w:rPr>
          <w:rFonts w:ascii="Times New Roman" w:hAnsi="Times New Roman"/>
          <w:sz w:val="26"/>
          <w:szCs w:val="26"/>
        </w:rPr>
        <w:lastRenderedPageBreak/>
        <w:t>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w:t>
      </w:r>
      <w:r w:rsidR="00026C3B" w:rsidRPr="00744E28">
        <w:rPr>
          <w:rFonts w:ascii="Times New Roman" w:hAnsi="Times New Roman"/>
          <w:sz w:val="26"/>
          <w:szCs w:val="26"/>
        </w:rPr>
        <w:t>ображаются внесенные изменения.</w:t>
      </w:r>
    </w:p>
    <w:p w:rsidR="00575C12" w:rsidRPr="00FA49E4" w:rsidRDefault="00575C12"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5" w:name="_Toc343172302"/>
      <w:bookmarkStart w:id="16" w:name="_Toc472943522"/>
      <w:r w:rsidRPr="00FA49E4">
        <w:rPr>
          <w:rFonts w:ascii="Times New Roman" w:hAnsi="Times New Roman"/>
          <w:color w:val="auto"/>
          <w:lang w:eastAsia="ru-RU"/>
        </w:rPr>
        <w:t>Статья</w:t>
      </w:r>
      <w:r w:rsidR="003828C3" w:rsidRPr="00FA49E4">
        <w:rPr>
          <w:rFonts w:ascii="Times New Roman" w:hAnsi="Times New Roman"/>
          <w:color w:val="auto"/>
          <w:lang w:eastAsia="ru-RU"/>
        </w:rPr>
        <w:t xml:space="preserve"> </w:t>
      </w:r>
      <w:r w:rsidR="00DA3E3F" w:rsidRPr="00CF4AA2">
        <w:rPr>
          <w:rFonts w:ascii="Times New Roman" w:hAnsi="Times New Roman"/>
          <w:color w:val="auto"/>
          <w:lang w:eastAsia="ru-RU"/>
        </w:rPr>
        <w:t>6</w:t>
      </w:r>
      <w:r w:rsidRPr="00FA49E4">
        <w:rPr>
          <w:rFonts w:ascii="Times New Roman" w:hAnsi="Times New Roman"/>
          <w:color w:val="auto"/>
          <w:lang w:eastAsia="ru-RU"/>
        </w:rPr>
        <w:t xml:space="preserve">. Землепользование и застройка земельных участков на территории </w:t>
      </w:r>
      <w:r w:rsidR="00216606" w:rsidRPr="00FA49E4">
        <w:rPr>
          <w:rFonts w:ascii="Times New Roman" w:hAnsi="Times New Roman"/>
          <w:color w:val="auto"/>
          <w:lang w:eastAsia="ru-RU"/>
        </w:rPr>
        <w:t>поселения</w:t>
      </w:r>
      <w:r w:rsidRPr="00FA49E4">
        <w:rPr>
          <w:rFonts w:ascii="Times New Roman" w:hAnsi="Times New Roman"/>
          <w:color w:val="auto"/>
          <w:lang w:eastAsia="ru-RU"/>
        </w:rPr>
        <w:t>, на которые распространяется действие градостроительных регламентов</w:t>
      </w:r>
      <w:bookmarkEnd w:id="15"/>
      <w:bookmarkEnd w:id="16"/>
    </w:p>
    <w:p w:rsidR="00C65C20" w:rsidRPr="00571760" w:rsidRDefault="0038683A" w:rsidP="00571760">
      <w:pPr>
        <w:widowControl w:val="0"/>
        <w:autoSpaceDE w:val="0"/>
        <w:autoSpaceDN w:val="0"/>
        <w:adjustRightInd w:val="0"/>
        <w:spacing w:after="0"/>
        <w:jc w:val="both"/>
        <w:rPr>
          <w:rFonts w:ascii="Times New Roman" w:hAnsi="Times New Roman"/>
          <w:sz w:val="26"/>
          <w:szCs w:val="26"/>
        </w:rPr>
      </w:pPr>
      <w:bookmarkStart w:id="17" w:name="_Toc343172303"/>
      <w:r>
        <w:rPr>
          <w:rFonts w:ascii="Times New Roman" w:hAnsi="Times New Roman"/>
          <w:sz w:val="26"/>
          <w:szCs w:val="26"/>
        </w:rPr>
        <w:t>1. </w:t>
      </w:r>
      <w:r w:rsidR="00C65C20" w:rsidRPr="00571760">
        <w:rPr>
          <w:rFonts w:ascii="Times New Roman" w:hAnsi="Times New Roman"/>
          <w:sz w:val="26"/>
          <w:szCs w:val="26"/>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Виды разрешенного использования, не предусмотренные в градостроительном регламенте, являются запрещенными.</w:t>
      </w:r>
    </w:p>
    <w:p w:rsidR="00C65C20" w:rsidRPr="00571760" w:rsidRDefault="0038683A"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C65C20" w:rsidRPr="00571760">
        <w:rPr>
          <w:rFonts w:ascii="Times New Roman" w:hAnsi="Times New Roman"/>
          <w:sz w:val="26"/>
          <w:szCs w:val="26"/>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в) 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w:t>
      </w:r>
      <w:r w:rsidR="001848D7">
        <w:rPr>
          <w:rFonts w:ascii="Times New Roman" w:hAnsi="Times New Roman"/>
          <w:sz w:val="26"/>
          <w:szCs w:val="26"/>
        </w:rPr>
        <w:t>о</w:t>
      </w:r>
      <w:r w:rsidRPr="00571760">
        <w:rPr>
          <w:rFonts w:ascii="Times New Roman" w:hAnsi="Times New Roman"/>
          <w:sz w:val="26"/>
          <w:szCs w:val="26"/>
        </w:rPr>
        <w:t xml:space="preserve"> с ним.</w:t>
      </w:r>
    </w:p>
    <w:p w:rsidR="00C65C20" w:rsidRPr="00571760" w:rsidRDefault="0038683A"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C65C20" w:rsidRPr="00571760">
        <w:rPr>
          <w:rFonts w:ascii="Times New Roman" w:hAnsi="Times New Roman"/>
          <w:sz w:val="26"/>
          <w:szCs w:val="26"/>
        </w:rPr>
        <w:t xml:space="preserve">Применительно к каждой территориальной зоне основными видами разрешенного использования, даже если они прямо не указаны в </w:t>
      </w:r>
      <w:r w:rsidR="00C65C20" w:rsidRPr="00571760">
        <w:rPr>
          <w:rFonts w:ascii="Times New Roman" w:hAnsi="Times New Roman"/>
          <w:sz w:val="26"/>
          <w:szCs w:val="26"/>
        </w:rPr>
        <w:lastRenderedPageBreak/>
        <w:t xml:space="preserve">градостроительных регламентах, являются следующие: </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65C20" w:rsidRPr="00211B6B" w:rsidRDefault="00211B6B"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C65C20" w:rsidRPr="00211B6B">
        <w:rPr>
          <w:rFonts w:ascii="Times New Roman" w:hAnsi="Times New Roman"/>
          <w:sz w:val="26"/>
          <w:szCs w:val="26"/>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w:t>
      </w:r>
      <w:r w:rsidR="001162EB" w:rsidRPr="00211B6B">
        <w:rPr>
          <w:rFonts w:ascii="Times New Roman" w:hAnsi="Times New Roman"/>
          <w:sz w:val="26"/>
          <w:szCs w:val="26"/>
        </w:rPr>
        <w:t>етствия техническим регламентам.</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5</w:t>
      </w:r>
      <w:r w:rsidR="0038683A">
        <w:rPr>
          <w:rFonts w:ascii="Times New Roman" w:hAnsi="Times New Roman"/>
          <w:sz w:val="26"/>
          <w:szCs w:val="26"/>
        </w:rPr>
        <w:t>. </w:t>
      </w:r>
      <w:r w:rsidRPr="00571760">
        <w:rPr>
          <w:rFonts w:ascii="Times New Roman" w:hAnsi="Times New Roman"/>
          <w:sz w:val="26"/>
          <w:szCs w:val="26"/>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913A1" w:rsidRPr="00FA49E4" w:rsidRDefault="00E913A1"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8" w:name="_Toc472943523"/>
      <w:r w:rsidRPr="00FA49E4">
        <w:rPr>
          <w:rFonts w:ascii="Times New Roman" w:hAnsi="Times New Roman"/>
          <w:color w:val="auto"/>
          <w:lang w:eastAsia="ru-RU"/>
        </w:rPr>
        <w:t xml:space="preserve">Статья </w:t>
      </w:r>
      <w:r w:rsidR="00C65C20" w:rsidRPr="00571760">
        <w:rPr>
          <w:rFonts w:ascii="Times New Roman" w:hAnsi="Times New Roman"/>
          <w:color w:val="auto"/>
          <w:lang w:eastAsia="ru-RU"/>
        </w:rPr>
        <w:t>7</w:t>
      </w:r>
      <w:r w:rsidR="00BF4CAF">
        <w:rPr>
          <w:rFonts w:ascii="Times New Roman" w:hAnsi="Times New Roman"/>
          <w:color w:val="auto"/>
          <w:lang w:eastAsia="ru-RU"/>
        </w:rPr>
        <w:t>. </w:t>
      </w:r>
      <w:r w:rsidRPr="00FA49E4">
        <w:rPr>
          <w:rFonts w:ascii="Times New Roman" w:hAnsi="Times New Roman"/>
          <w:color w:val="auto"/>
          <w:lang w:eastAsia="ru-RU"/>
        </w:rPr>
        <w:t>Особенности использования земельных участков и объектов кап</w:t>
      </w:r>
      <w:r w:rsidRPr="00FA49E4">
        <w:rPr>
          <w:rFonts w:ascii="Times New Roman" w:hAnsi="Times New Roman"/>
          <w:color w:val="auto"/>
          <w:lang w:eastAsia="ru-RU"/>
        </w:rPr>
        <w:t>и</w:t>
      </w:r>
      <w:r w:rsidRPr="00FA49E4">
        <w:rPr>
          <w:rFonts w:ascii="Times New Roman" w:hAnsi="Times New Roman"/>
          <w:color w:val="auto"/>
          <w:lang w:eastAsia="ru-RU"/>
        </w:rPr>
        <w:t>тального строительства, не соответствующих градостроительным регламентам</w:t>
      </w:r>
      <w:bookmarkEnd w:id="17"/>
      <w:bookmarkEnd w:id="18"/>
    </w:p>
    <w:p w:rsidR="00C65C20" w:rsidRPr="00571760" w:rsidRDefault="004621E3" w:rsidP="00571760">
      <w:pPr>
        <w:widowControl w:val="0"/>
        <w:autoSpaceDE w:val="0"/>
        <w:autoSpaceDN w:val="0"/>
        <w:adjustRightInd w:val="0"/>
        <w:spacing w:after="0"/>
        <w:jc w:val="both"/>
        <w:rPr>
          <w:rFonts w:ascii="Times New Roman" w:hAnsi="Times New Roman"/>
          <w:sz w:val="26"/>
          <w:szCs w:val="26"/>
        </w:rPr>
      </w:pPr>
      <w:bookmarkStart w:id="19" w:name="_Toc343172304"/>
      <w:r>
        <w:rPr>
          <w:rFonts w:ascii="Times New Roman" w:hAnsi="Times New Roman"/>
          <w:sz w:val="26"/>
          <w:szCs w:val="26"/>
        </w:rPr>
        <w:t>1. </w:t>
      </w:r>
      <w:r w:rsidR="00C65C20" w:rsidRPr="00571760">
        <w:rPr>
          <w:rFonts w:ascii="Times New Roman" w:hAnsi="Times New Roman"/>
          <w:sz w:val="26"/>
          <w:szCs w:val="26"/>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C65C20" w:rsidRPr="00571760" w:rsidRDefault="007924D6"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C65C20" w:rsidRPr="00571760">
        <w:rPr>
          <w:rFonts w:ascii="Times New Roman" w:hAnsi="Times New Roman"/>
          <w:sz w:val="26"/>
          <w:szCs w:val="26"/>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w:t>
      </w:r>
      <w:r w:rsidR="0073547E" w:rsidRPr="00571760">
        <w:rPr>
          <w:rFonts w:ascii="Times New Roman" w:hAnsi="Times New Roman"/>
          <w:sz w:val="26"/>
          <w:szCs w:val="26"/>
        </w:rPr>
        <w:t> </w:t>
      </w:r>
      <w:r w:rsidRPr="00571760">
        <w:rPr>
          <w:rFonts w:ascii="Times New Roman" w:hAnsi="Times New Roman"/>
          <w:sz w:val="26"/>
          <w:szCs w:val="26"/>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lastRenderedPageBreak/>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C65C20" w:rsidRPr="00571760" w:rsidRDefault="004621E3"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C65C20" w:rsidRPr="00571760">
        <w:rPr>
          <w:rFonts w:ascii="Times New Roman" w:hAnsi="Times New Roman"/>
          <w:sz w:val="26"/>
          <w:szCs w:val="26"/>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C65C20" w:rsidRPr="00571760" w:rsidRDefault="004621E3"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C65C20" w:rsidRPr="00571760">
        <w:rPr>
          <w:rFonts w:ascii="Times New Roman" w:hAnsi="Times New Roman"/>
          <w:sz w:val="26"/>
          <w:szCs w:val="26"/>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C65C20" w:rsidRPr="00571760" w:rsidRDefault="004621E3"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w:t>
      </w:r>
      <w:r w:rsidR="00C65C20" w:rsidRPr="00571760">
        <w:rPr>
          <w:rFonts w:ascii="Times New Roman" w:hAnsi="Times New Roman"/>
          <w:sz w:val="26"/>
          <w:szCs w:val="26"/>
        </w:rPr>
        <w:t xml:space="preserve">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1A3986" w:rsidRPr="00FA49E4" w:rsidRDefault="001A3986"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0" w:name="_Toc472943524"/>
      <w:r w:rsidRPr="00FA49E4">
        <w:rPr>
          <w:rFonts w:ascii="Times New Roman" w:hAnsi="Times New Roman"/>
          <w:color w:val="auto"/>
          <w:lang w:eastAsia="ru-RU"/>
        </w:rPr>
        <w:t xml:space="preserve">Статья </w:t>
      </w:r>
      <w:r w:rsidR="0073547E" w:rsidRPr="00571760">
        <w:rPr>
          <w:rFonts w:ascii="Times New Roman" w:hAnsi="Times New Roman"/>
          <w:color w:val="auto"/>
          <w:lang w:eastAsia="ru-RU"/>
        </w:rPr>
        <w:t>8</w:t>
      </w:r>
      <w:r w:rsidRPr="00FA49E4">
        <w:rPr>
          <w:rFonts w:ascii="Times New Roman" w:hAnsi="Times New Roman"/>
          <w:color w:val="auto"/>
          <w:lang w:eastAsia="ru-RU"/>
        </w:rPr>
        <w:t>.</w:t>
      </w:r>
      <w:bookmarkEnd w:id="19"/>
      <w:r w:rsidR="00BF4CAF">
        <w:rPr>
          <w:rFonts w:ascii="Times New Roman" w:hAnsi="Times New Roman"/>
          <w:color w:val="auto"/>
          <w:lang w:eastAsia="ru-RU"/>
        </w:rPr>
        <w:t> </w:t>
      </w:r>
      <w:r w:rsidR="002C1B31" w:rsidRPr="00FA49E4">
        <w:rPr>
          <w:rFonts w:ascii="Times New Roman" w:hAnsi="Times New Roman"/>
          <w:color w:val="auto"/>
          <w:lang w:eastAsia="ru-RU"/>
        </w:rPr>
        <w:t>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0"/>
    </w:p>
    <w:p w:rsidR="002C1B31" w:rsidRPr="00427B6B" w:rsidRDefault="002C1B31" w:rsidP="002C1B31">
      <w:pPr>
        <w:spacing w:after="0"/>
        <w:ind w:firstLine="567"/>
        <w:jc w:val="both"/>
        <w:rPr>
          <w:rFonts w:ascii="Times New Roman" w:eastAsia="Times New Roman" w:hAnsi="Times New Roman"/>
          <w:color w:val="000000"/>
          <w:sz w:val="26"/>
          <w:szCs w:val="26"/>
          <w:lang w:eastAsia="ru-RU"/>
        </w:rPr>
      </w:pPr>
      <w:bookmarkStart w:id="21" w:name="_Toc343172305"/>
      <w:r w:rsidRPr="00427B6B">
        <w:rPr>
          <w:rFonts w:ascii="Times New Roman" w:eastAsia="Times New Roman" w:hAnsi="Times New Roman"/>
          <w:color w:val="000000"/>
          <w:sz w:val="26"/>
          <w:szCs w:val="26"/>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2C1B31" w:rsidRPr="00427B6B" w:rsidRDefault="002C1B31" w:rsidP="002C1B31">
      <w:pPr>
        <w:spacing w:after="0"/>
        <w:ind w:firstLine="567"/>
        <w:jc w:val="both"/>
        <w:rPr>
          <w:rFonts w:ascii="Times New Roman" w:eastAsia="Times New Roman" w:hAnsi="Times New Roman"/>
          <w:color w:val="000000"/>
          <w:sz w:val="26"/>
          <w:szCs w:val="26"/>
          <w:lang w:eastAsia="ru-RU"/>
        </w:rPr>
      </w:pPr>
      <w:r w:rsidRPr="00427B6B">
        <w:rPr>
          <w:rFonts w:ascii="Times New Roman" w:eastAsia="Times New Roman" w:hAnsi="Times New Roman"/>
          <w:color w:val="000000"/>
          <w:sz w:val="26"/>
          <w:szCs w:val="26"/>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913A1" w:rsidRPr="00FA49E4" w:rsidRDefault="00A92F55"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2" w:name="_Toc472943525"/>
      <w:r>
        <w:rPr>
          <w:rFonts w:ascii="Times New Roman" w:hAnsi="Times New Roman"/>
          <w:color w:val="auto"/>
          <w:lang w:eastAsia="ru-RU"/>
        </w:rPr>
        <w:t>Статья </w:t>
      </w:r>
      <w:r w:rsidR="0073547E" w:rsidRPr="00EA239B">
        <w:rPr>
          <w:rFonts w:ascii="Times New Roman" w:hAnsi="Times New Roman"/>
          <w:color w:val="auto"/>
          <w:lang w:eastAsia="ru-RU"/>
        </w:rPr>
        <w:t>9</w:t>
      </w:r>
      <w:r w:rsidR="00BF4CAF">
        <w:rPr>
          <w:rFonts w:ascii="Times New Roman" w:hAnsi="Times New Roman"/>
          <w:color w:val="auto"/>
          <w:lang w:eastAsia="ru-RU"/>
        </w:rPr>
        <w:t>. </w:t>
      </w:r>
      <w:r w:rsidR="00E913A1" w:rsidRPr="00FA49E4">
        <w:rPr>
          <w:rFonts w:ascii="Times New Roman" w:hAnsi="Times New Roman"/>
          <w:color w:val="auto"/>
          <w:lang w:eastAsia="ru-RU"/>
        </w:rPr>
        <w:t>Осуществление строительства, реконструкции объектов капитального строительства на территории</w:t>
      </w:r>
      <w:bookmarkEnd w:id="21"/>
      <w:r w:rsidR="00E913A1" w:rsidRPr="00FA49E4">
        <w:rPr>
          <w:rFonts w:ascii="Times New Roman" w:hAnsi="Times New Roman"/>
          <w:color w:val="auto"/>
          <w:lang w:eastAsia="ru-RU"/>
        </w:rPr>
        <w:t xml:space="preserve"> </w:t>
      </w:r>
      <w:r w:rsidR="0005062C" w:rsidRPr="00FA49E4">
        <w:rPr>
          <w:rFonts w:ascii="Times New Roman" w:hAnsi="Times New Roman"/>
          <w:color w:val="auto"/>
          <w:lang w:eastAsia="ru-RU"/>
        </w:rPr>
        <w:t>поселения</w:t>
      </w:r>
      <w:bookmarkEnd w:id="22"/>
      <w:r w:rsidR="0005062C" w:rsidRPr="00FA49E4">
        <w:rPr>
          <w:rFonts w:ascii="Times New Roman" w:hAnsi="Times New Roman"/>
          <w:color w:val="auto"/>
          <w:lang w:eastAsia="ru-RU"/>
        </w:rPr>
        <w:t xml:space="preserve"> </w:t>
      </w:r>
    </w:p>
    <w:p w:rsidR="0073547E" w:rsidRPr="00EA239B" w:rsidRDefault="0073547E" w:rsidP="00EA239B">
      <w:pPr>
        <w:widowControl w:val="0"/>
        <w:autoSpaceDE w:val="0"/>
        <w:autoSpaceDN w:val="0"/>
        <w:adjustRightInd w:val="0"/>
        <w:spacing w:after="0"/>
        <w:jc w:val="both"/>
        <w:rPr>
          <w:rFonts w:ascii="Times New Roman" w:hAnsi="Times New Roman"/>
          <w:sz w:val="26"/>
          <w:szCs w:val="26"/>
        </w:rPr>
      </w:pPr>
      <w:bookmarkStart w:id="23" w:name="_Toc343172306"/>
      <w:r w:rsidRPr="00EA239B">
        <w:rPr>
          <w:rFonts w:ascii="Times New Roman" w:hAnsi="Times New Roman"/>
          <w:sz w:val="26"/>
          <w:szCs w:val="26"/>
        </w:rPr>
        <w:t xml:space="preserve">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w:t>
      </w:r>
      <w:r w:rsidRPr="00EA239B">
        <w:rPr>
          <w:rFonts w:ascii="Times New Roman" w:hAnsi="Times New Roman"/>
          <w:sz w:val="26"/>
          <w:szCs w:val="26"/>
        </w:rPr>
        <w:lastRenderedPageBreak/>
        <w:t>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73547E" w:rsidRPr="00C9639D" w:rsidRDefault="00F6760A" w:rsidP="00EA239B">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73547E" w:rsidRPr="00EA239B">
        <w:rPr>
          <w:rFonts w:ascii="Times New Roman" w:hAnsi="Times New Roman"/>
          <w:sz w:val="26"/>
          <w:szCs w:val="26"/>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w:t>
      </w:r>
      <w:r w:rsidR="0073547E" w:rsidRPr="00C9639D">
        <w:rPr>
          <w:rFonts w:ascii="Times New Roman" w:hAnsi="Times New Roman"/>
          <w:sz w:val="26"/>
          <w:szCs w:val="26"/>
        </w:rPr>
        <w:t xml:space="preserve">Градостроительным кодексом Российской Федерации и настоящими </w:t>
      </w:r>
      <w:r w:rsidR="0073547E" w:rsidRPr="003A3CCE">
        <w:rPr>
          <w:rFonts w:ascii="Times New Roman" w:hAnsi="Times New Roman"/>
          <w:sz w:val="26"/>
          <w:szCs w:val="26"/>
        </w:rPr>
        <w:t>Правилами (статья 10).</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3.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осуществляется:</w:t>
      </w:r>
    </w:p>
    <w:p w:rsidR="001626F4" w:rsidRPr="00C9639D" w:rsidRDefault="00801DE1"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1) </w:t>
      </w:r>
      <w:r w:rsidR="001626F4" w:rsidRPr="00C9639D">
        <w:rPr>
          <w:rFonts w:ascii="Times New Roman" w:hAnsi="Times New Roman"/>
          <w:sz w:val="26"/>
          <w:szCs w:val="26"/>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2) на основании разрешения на строительство (за исключением случаев, предусмотренных законодательством Российской Федерации).</w:t>
      </w:r>
    </w:p>
    <w:p w:rsidR="001626F4" w:rsidRPr="00C9639D" w:rsidRDefault="00801DE1"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4. </w:t>
      </w:r>
      <w:r w:rsidR="001626F4" w:rsidRPr="00C9639D">
        <w:rPr>
          <w:rFonts w:ascii="Times New Roman" w:hAnsi="Times New Roman"/>
          <w:sz w:val="26"/>
          <w:szCs w:val="26"/>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Администрации (управления архитектуры и градостроительства) о том, что планируемые ими действия не требуют разрешения на строительство.</w:t>
      </w:r>
    </w:p>
    <w:p w:rsidR="001626F4" w:rsidRPr="00C9639D" w:rsidRDefault="00801DE1"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5. </w:t>
      </w:r>
      <w:r w:rsidR="001626F4" w:rsidRPr="00C9639D">
        <w:rPr>
          <w:rFonts w:ascii="Times New Roman" w:hAnsi="Times New Roman"/>
          <w:sz w:val="26"/>
          <w:szCs w:val="26"/>
        </w:rPr>
        <w:t xml:space="preserve">Строительство, реконструкция, капитальный ремонт объектов капитального строительства, государственный строительный надзор на территории </w:t>
      </w:r>
      <w:r w:rsidR="00C0106C" w:rsidRPr="00C9639D">
        <w:rPr>
          <w:rFonts w:ascii="Times New Roman" w:hAnsi="Times New Roman"/>
          <w:sz w:val="26"/>
          <w:szCs w:val="26"/>
        </w:rPr>
        <w:t>поселения</w:t>
      </w:r>
      <w:r w:rsidR="001626F4" w:rsidRPr="00C9639D">
        <w:rPr>
          <w:rFonts w:ascii="Times New Roman" w:hAnsi="Times New Roman"/>
          <w:sz w:val="26"/>
          <w:szCs w:val="26"/>
        </w:rPr>
        <w:t xml:space="preserve"> осуществляются в соответствии с Градостроительным </w:t>
      </w:r>
      <w:hyperlink r:id="rId55" w:history="1">
        <w:r w:rsidR="001626F4" w:rsidRPr="00C9639D">
          <w:rPr>
            <w:rFonts w:ascii="Times New Roman" w:hAnsi="Times New Roman"/>
            <w:sz w:val="26"/>
            <w:szCs w:val="26"/>
          </w:rPr>
          <w:t>кодексом</w:t>
        </w:r>
      </w:hyperlink>
      <w:r w:rsidR="001626F4" w:rsidRPr="00C9639D">
        <w:rPr>
          <w:rFonts w:ascii="Times New Roman" w:hAnsi="Times New Roman"/>
          <w:sz w:val="26"/>
          <w:szCs w:val="26"/>
        </w:rPr>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6. Подготовка и выдача технических условий осуществляется в порядке, определяемом Главой Администрации.</w:t>
      </w:r>
    </w:p>
    <w:p w:rsidR="001626F4" w:rsidRPr="00C9639D" w:rsidRDefault="003A3CCE" w:rsidP="001626F4">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w:t>
      </w:r>
      <w:r w:rsidR="00801DE1" w:rsidRPr="00C9639D">
        <w:rPr>
          <w:rFonts w:ascii="Times New Roman" w:hAnsi="Times New Roman"/>
          <w:sz w:val="26"/>
          <w:szCs w:val="26"/>
        </w:rPr>
        <w:t>. </w:t>
      </w:r>
      <w:r w:rsidR="001626F4" w:rsidRPr="00C9639D">
        <w:rPr>
          <w:rFonts w:ascii="Times New Roman" w:hAnsi="Times New Roman"/>
          <w:sz w:val="26"/>
          <w:szCs w:val="26"/>
        </w:rPr>
        <w:t xml:space="preserve">Подготовка проектной документации, ее утверждение, прохождение государственной экспертизы осуществляются в порядке, установленном Градостроительным </w:t>
      </w:r>
      <w:hyperlink r:id="rId56" w:history="1">
        <w:r w:rsidR="001626F4" w:rsidRPr="00C9639D">
          <w:rPr>
            <w:rFonts w:ascii="Times New Roman" w:hAnsi="Times New Roman"/>
            <w:sz w:val="26"/>
            <w:szCs w:val="26"/>
          </w:rPr>
          <w:t>кодексом</w:t>
        </w:r>
      </w:hyperlink>
      <w:r w:rsidR="001626F4" w:rsidRPr="00C9639D">
        <w:rPr>
          <w:rFonts w:ascii="Times New Roman" w:hAnsi="Times New Roman"/>
          <w:sz w:val="26"/>
          <w:szCs w:val="26"/>
        </w:rPr>
        <w:t xml:space="preserve"> Российской Федерации.</w:t>
      </w:r>
    </w:p>
    <w:p w:rsidR="001626F4" w:rsidRPr="00C9639D" w:rsidRDefault="003A3CCE" w:rsidP="001626F4">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8</w:t>
      </w:r>
      <w:r w:rsidR="00801DE1" w:rsidRPr="00C9639D">
        <w:rPr>
          <w:rFonts w:ascii="Times New Roman" w:hAnsi="Times New Roman"/>
          <w:sz w:val="26"/>
          <w:szCs w:val="26"/>
        </w:rPr>
        <w:t>. </w:t>
      </w:r>
      <w:r w:rsidR="001626F4" w:rsidRPr="00C9639D">
        <w:rPr>
          <w:rFonts w:ascii="Times New Roman" w:hAnsi="Times New Roman"/>
          <w:sz w:val="26"/>
          <w:szCs w:val="26"/>
        </w:rPr>
        <w:t xml:space="preserve">Разрешение на строительство выдается (продляется) Администрацией в порядке, установленном </w:t>
      </w:r>
      <w:hyperlink r:id="rId57" w:history="1">
        <w:r w:rsidR="001626F4" w:rsidRPr="00C9639D">
          <w:rPr>
            <w:rFonts w:ascii="Times New Roman" w:hAnsi="Times New Roman"/>
            <w:sz w:val="26"/>
            <w:szCs w:val="26"/>
          </w:rPr>
          <w:t>ст. 51</w:t>
        </w:r>
      </w:hyperlink>
      <w:r w:rsidR="001626F4" w:rsidRPr="00C9639D">
        <w:rPr>
          <w:rFonts w:ascii="Times New Roman" w:hAnsi="Times New Roman"/>
          <w:sz w:val="26"/>
          <w:szCs w:val="26"/>
        </w:rPr>
        <w:t xml:space="preserve"> Градостроительного кодекса Российской Федерации, местными нормативными актами.</w:t>
      </w:r>
    </w:p>
    <w:p w:rsidR="001626F4" w:rsidRPr="00C9639D" w:rsidRDefault="003A3CCE" w:rsidP="001626F4">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9</w:t>
      </w:r>
      <w:r w:rsidR="001626F4" w:rsidRPr="00C9639D">
        <w:rPr>
          <w:rFonts w:ascii="Times New Roman" w:hAnsi="Times New Roman"/>
          <w:sz w:val="26"/>
          <w:szCs w:val="26"/>
        </w:rPr>
        <w:t xml:space="preserve">. Разрешение на строительство может выдаваться на отдельные этапы </w:t>
      </w:r>
      <w:r w:rsidR="001626F4" w:rsidRPr="00C9639D">
        <w:rPr>
          <w:rFonts w:ascii="Times New Roman" w:hAnsi="Times New Roman"/>
          <w:sz w:val="26"/>
          <w:szCs w:val="26"/>
        </w:rPr>
        <w:lastRenderedPageBreak/>
        <w:t>строительства или реконструкции. Под этапами строительства следует понимать следующие виды работ:</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подготовительные работы, связанные со сносом сооружений для нового строительства;</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работы по демонтажу отдельных конструкций при реконструкции;</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земляные работы по устройству фундаментов (строительно-монтажные работы);</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строительство отдельных блоков объекта.</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xml:space="preserve">10. Разрешение на ввод объекта в эксплуатацию выдается Администрацией в соответствии с Градостроительным </w:t>
      </w:r>
      <w:hyperlink r:id="rId58" w:history="1">
        <w:r w:rsidRPr="00C9639D">
          <w:rPr>
            <w:rFonts w:ascii="Times New Roman" w:hAnsi="Times New Roman"/>
            <w:sz w:val="26"/>
            <w:szCs w:val="26"/>
          </w:rPr>
          <w:t>кодексом</w:t>
        </w:r>
      </w:hyperlink>
      <w:r w:rsidRPr="00C9639D">
        <w:rPr>
          <w:rFonts w:ascii="Times New Roman" w:hAnsi="Times New Roman"/>
          <w:sz w:val="26"/>
          <w:szCs w:val="26"/>
        </w:rPr>
        <w:t xml:space="preserve"> Российской Федерации, федеральным законодательством, законодательством Калужской области, настоящими Правилами.</w:t>
      </w:r>
    </w:p>
    <w:p w:rsidR="001626F4" w:rsidRDefault="001626F4"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6C3D2B" w:rsidRDefault="006C3D2B" w:rsidP="00EA239B">
      <w:pPr>
        <w:widowControl w:val="0"/>
        <w:autoSpaceDE w:val="0"/>
        <w:autoSpaceDN w:val="0"/>
        <w:adjustRightInd w:val="0"/>
        <w:spacing w:after="0"/>
        <w:jc w:val="both"/>
        <w:rPr>
          <w:rFonts w:ascii="Times New Roman" w:hAnsi="Times New Roman"/>
          <w:sz w:val="26"/>
          <w:szCs w:val="26"/>
        </w:rPr>
      </w:pPr>
    </w:p>
    <w:p w:rsidR="006C3D2B" w:rsidRDefault="006C3D2B" w:rsidP="00EA239B">
      <w:pPr>
        <w:widowControl w:val="0"/>
        <w:autoSpaceDE w:val="0"/>
        <w:autoSpaceDN w:val="0"/>
        <w:adjustRightInd w:val="0"/>
        <w:spacing w:after="0"/>
        <w:jc w:val="both"/>
        <w:rPr>
          <w:rFonts w:ascii="Times New Roman" w:hAnsi="Times New Roman"/>
          <w:sz w:val="26"/>
          <w:szCs w:val="26"/>
        </w:rPr>
      </w:pPr>
    </w:p>
    <w:p w:rsidR="006C3D2B" w:rsidRDefault="006C3D2B"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EA239B" w:rsidRPr="0073547E" w:rsidRDefault="00EA239B" w:rsidP="00A92F55">
      <w:pPr>
        <w:autoSpaceDE w:val="0"/>
        <w:autoSpaceDN w:val="0"/>
        <w:adjustRightInd w:val="0"/>
        <w:spacing w:after="0" w:line="360" w:lineRule="auto"/>
        <w:ind w:firstLine="0"/>
        <w:jc w:val="both"/>
        <w:rPr>
          <w:rFonts w:ascii="Times New Roman" w:hAnsi="Times New Roman"/>
          <w:sz w:val="24"/>
          <w:szCs w:val="24"/>
        </w:rPr>
      </w:pPr>
    </w:p>
    <w:p w:rsidR="00E913A1" w:rsidRPr="009214CB" w:rsidRDefault="00D2570D"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24" w:name="_Toc343172307"/>
      <w:bookmarkStart w:id="25" w:name="_Toc472943526"/>
      <w:bookmarkEnd w:id="23"/>
      <w:r>
        <w:rPr>
          <w:rFonts w:ascii="Times New Roman" w:hAnsi="Times New Roman"/>
          <w:color w:val="auto"/>
          <w:spacing w:val="-10"/>
          <w:lang w:eastAsia="ru-RU"/>
        </w:rPr>
        <w:t>РАЗДЕЛ</w:t>
      </w:r>
      <w:r w:rsidR="00E913A1" w:rsidRPr="009214CB">
        <w:rPr>
          <w:rFonts w:ascii="Times New Roman" w:hAnsi="Times New Roman"/>
          <w:color w:val="auto"/>
          <w:spacing w:val="-10"/>
          <w:lang w:eastAsia="ru-RU"/>
        </w:rPr>
        <w:t xml:space="preserve"> </w:t>
      </w:r>
      <w:r w:rsidR="005A5CD6">
        <w:rPr>
          <w:rFonts w:ascii="Times New Roman" w:hAnsi="Times New Roman"/>
          <w:color w:val="auto"/>
          <w:spacing w:val="-10"/>
          <w:lang w:eastAsia="ru-RU"/>
        </w:rPr>
        <w:t>2</w:t>
      </w:r>
      <w:r w:rsidR="00E913A1" w:rsidRPr="009214CB">
        <w:rPr>
          <w:rFonts w:ascii="Times New Roman" w:hAnsi="Times New Roman"/>
          <w:color w:val="auto"/>
          <w:spacing w:val="-10"/>
          <w:lang w:eastAsia="ru-RU"/>
        </w:rPr>
        <w:t xml:space="preserve">. </w:t>
      </w:r>
      <w:r w:rsidR="00E913A1" w:rsidRPr="009214CB">
        <w:rPr>
          <w:rFonts w:ascii="Times New Roman" w:hAnsi="Times New Roman"/>
          <w:caps/>
          <w:color w:val="auto"/>
          <w:spacing w:val="-10"/>
          <w:lang w:eastAsia="ru-RU"/>
        </w:rPr>
        <w:t>Положение об изменении видов разрешенного использования земельных участков и объектов капитального строительства физическими и юрид</w:t>
      </w:r>
      <w:r w:rsidR="00E913A1" w:rsidRPr="009214CB">
        <w:rPr>
          <w:rFonts w:ascii="Times New Roman" w:hAnsi="Times New Roman"/>
          <w:caps/>
          <w:color w:val="auto"/>
          <w:spacing w:val="-10"/>
          <w:lang w:eastAsia="ru-RU"/>
        </w:rPr>
        <w:t>и</w:t>
      </w:r>
      <w:r w:rsidR="00E913A1" w:rsidRPr="009214CB">
        <w:rPr>
          <w:rFonts w:ascii="Times New Roman" w:hAnsi="Times New Roman"/>
          <w:caps/>
          <w:color w:val="auto"/>
          <w:spacing w:val="-10"/>
          <w:lang w:eastAsia="ru-RU"/>
        </w:rPr>
        <w:t>ческими лицами</w:t>
      </w:r>
      <w:bookmarkEnd w:id="24"/>
      <w:bookmarkEnd w:id="25"/>
    </w:p>
    <w:p w:rsidR="00307AD5" w:rsidRPr="00A51EAE" w:rsidRDefault="00307AD5" w:rsidP="006635F7">
      <w:pPr>
        <w:autoSpaceDE w:val="0"/>
        <w:autoSpaceDN w:val="0"/>
        <w:adjustRightInd w:val="0"/>
        <w:spacing w:after="0"/>
        <w:jc w:val="both"/>
        <w:rPr>
          <w:rFonts w:ascii="Times New Roman" w:hAnsi="Times New Roman"/>
          <w:b/>
          <w:sz w:val="26"/>
          <w:szCs w:val="26"/>
        </w:rPr>
      </w:pPr>
      <w:bookmarkStart w:id="26" w:name="_Toc343172308"/>
      <w:bookmarkStart w:id="27" w:name="_Toc361416940"/>
      <w:bookmarkStart w:id="28" w:name="_Toc452336973"/>
      <w:bookmarkStart w:id="29" w:name="_Toc466373443"/>
      <w:bookmarkStart w:id="30" w:name="_Toc466882239"/>
      <w:r w:rsidRPr="00A51EAE">
        <w:rPr>
          <w:rFonts w:ascii="Times New Roman" w:hAnsi="Times New Roman"/>
          <w:b/>
          <w:sz w:val="26"/>
          <w:szCs w:val="26"/>
        </w:rPr>
        <w:t>Определение видов и параметров разрешенного использования земельных участков и объектов капитального строительства</w:t>
      </w:r>
      <w:bookmarkEnd w:id="28"/>
      <w:bookmarkEnd w:id="29"/>
      <w:bookmarkEnd w:id="30"/>
    </w:p>
    <w:p w:rsidR="00307AD5" w:rsidRPr="00A51EAE" w:rsidRDefault="00307AD5" w:rsidP="00A51EAE">
      <w:pPr>
        <w:spacing w:after="0"/>
        <w:ind w:firstLine="567"/>
        <w:jc w:val="both"/>
        <w:rPr>
          <w:rFonts w:ascii="Times New Roman" w:eastAsia="Times New Roman" w:hAnsi="Times New Roman"/>
          <w:color w:val="000000"/>
          <w:sz w:val="26"/>
          <w:szCs w:val="26"/>
          <w:lang w:eastAsia="ru-RU"/>
        </w:rPr>
      </w:pPr>
      <w:r w:rsidRPr="00A51EAE">
        <w:rPr>
          <w:rFonts w:ascii="Times New Roman" w:eastAsia="Times New Roman" w:hAnsi="Times New Roman"/>
          <w:color w:val="000000"/>
          <w:sz w:val="26"/>
          <w:szCs w:val="26"/>
          <w:lang w:eastAsia="ru-RU"/>
        </w:rPr>
        <w:lastRenderedPageBreak/>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990361" w:rsidRPr="00A51EAE" w:rsidRDefault="00307AD5" w:rsidP="00990361">
      <w:pPr>
        <w:spacing w:after="0"/>
        <w:ind w:firstLine="567"/>
        <w:jc w:val="both"/>
        <w:rPr>
          <w:rFonts w:ascii="Times New Roman" w:eastAsia="Times New Roman" w:hAnsi="Times New Roman"/>
          <w:color w:val="000000"/>
          <w:sz w:val="26"/>
          <w:szCs w:val="26"/>
          <w:lang w:eastAsia="ru-RU"/>
        </w:rPr>
      </w:pPr>
      <w:bookmarkStart w:id="31" w:name="_Toc466882240"/>
      <w:r w:rsidRPr="00A51EAE">
        <w:rPr>
          <w:rFonts w:ascii="Times New Roman" w:eastAsia="Times New Roman" w:hAnsi="Times New Roman"/>
          <w:color w:val="000000"/>
          <w:sz w:val="26"/>
          <w:szCs w:val="26"/>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bookmarkEnd w:id="31"/>
    </w:p>
    <w:p w:rsidR="00E913A1" w:rsidRDefault="00E913A1" w:rsidP="006635F7">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32" w:name="_Toc343172309"/>
      <w:bookmarkStart w:id="33" w:name="_Toc472943527"/>
      <w:bookmarkEnd w:id="26"/>
      <w:bookmarkEnd w:id="27"/>
      <w:r w:rsidRPr="00A51EAE">
        <w:rPr>
          <w:rFonts w:ascii="Times New Roman" w:hAnsi="Times New Roman"/>
          <w:color w:val="auto"/>
          <w:lang w:eastAsia="ru-RU"/>
        </w:rPr>
        <w:t xml:space="preserve">Статья 10. </w:t>
      </w:r>
      <w:bookmarkEnd w:id="32"/>
      <w:r w:rsidR="00990361" w:rsidRPr="00990361">
        <w:rPr>
          <w:rFonts w:ascii="Times New Roman" w:hAnsi="Times New Roman"/>
          <w:color w:val="auto"/>
          <w:lang w:eastAsia="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3"/>
    </w:p>
    <w:p w:rsidR="0035782A" w:rsidRDefault="0035782A" w:rsidP="0035782A">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Start w:id="34" w:name="Par1"/>
      <w:bookmarkEnd w:id="34"/>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59" w:history="1">
        <w:r>
          <w:rPr>
            <w:rFonts w:ascii="Times New Roman" w:hAnsi="Times New Roman"/>
            <w:color w:val="0000FF"/>
            <w:sz w:val="26"/>
            <w:szCs w:val="26"/>
            <w:lang w:eastAsia="ru-RU"/>
          </w:rPr>
          <w:t>статьей 5.1</w:t>
        </w:r>
      </w:hyperlink>
      <w:r>
        <w:rPr>
          <w:rFonts w:ascii="Times New Roman" w:hAnsi="Times New Roman"/>
          <w:sz w:val="26"/>
          <w:szCs w:val="26"/>
          <w:lang w:eastAsia="ru-RU"/>
        </w:rPr>
        <w:t xml:space="preserve"> </w:t>
      </w:r>
      <w:r w:rsidR="00851D9B">
        <w:rPr>
          <w:rFonts w:ascii="Times New Roman" w:hAnsi="Times New Roman"/>
          <w:sz w:val="26"/>
          <w:szCs w:val="26"/>
          <w:lang w:eastAsia="ru-RU"/>
        </w:rPr>
        <w:t>Градостроительного</w:t>
      </w:r>
      <w:r>
        <w:rPr>
          <w:rFonts w:ascii="Times New Roman" w:hAnsi="Times New Roman"/>
          <w:sz w:val="26"/>
          <w:szCs w:val="26"/>
          <w:lang w:eastAsia="ru-RU"/>
        </w:rPr>
        <w:t xml:space="preserve"> Кодекса</w:t>
      </w:r>
      <w:r w:rsidR="00851D9B">
        <w:rPr>
          <w:rFonts w:ascii="Times New Roman" w:hAnsi="Times New Roman"/>
          <w:sz w:val="26"/>
          <w:szCs w:val="26"/>
          <w:lang w:eastAsia="ru-RU"/>
        </w:rPr>
        <w:t xml:space="preserve"> РФ</w:t>
      </w:r>
      <w:r>
        <w:rPr>
          <w:rFonts w:ascii="Times New Roman" w:hAnsi="Times New Roman"/>
          <w:sz w:val="26"/>
          <w:szCs w:val="26"/>
          <w:lang w:eastAsia="ru-RU"/>
        </w:rPr>
        <w:t xml:space="preserve">, с учетом положений </w:t>
      </w:r>
      <w:hyperlink r:id="rId60" w:history="1">
        <w:r>
          <w:rPr>
            <w:rFonts w:ascii="Times New Roman" w:hAnsi="Times New Roman"/>
            <w:color w:val="0000FF"/>
            <w:sz w:val="26"/>
            <w:szCs w:val="26"/>
            <w:lang w:eastAsia="ru-RU"/>
          </w:rPr>
          <w:t>статьи 39</w:t>
        </w:r>
      </w:hyperlink>
      <w:r>
        <w:rPr>
          <w:rFonts w:ascii="Times New Roman" w:hAnsi="Times New Roman"/>
          <w:sz w:val="26"/>
          <w:szCs w:val="26"/>
          <w:lang w:eastAsia="ru-RU"/>
        </w:rPr>
        <w:t xml:space="preserve"> </w:t>
      </w:r>
      <w:r w:rsidR="00851D9B">
        <w:rPr>
          <w:rFonts w:ascii="Times New Roman" w:hAnsi="Times New Roman"/>
          <w:sz w:val="26"/>
          <w:szCs w:val="26"/>
          <w:lang w:eastAsia="ru-RU"/>
        </w:rPr>
        <w:lastRenderedPageBreak/>
        <w:t>Градостроительного</w:t>
      </w:r>
      <w:r>
        <w:rPr>
          <w:rFonts w:ascii="Times New Roman" w:hAnsi="Times New Roman"/>
          <w:sz w:val="26"/>
          <w:szCs w:val="26"/>
          <w:lang w:eastAsia="ru-RU"/>
        </w:rPr>
        <w:t xml:space="preserve"> Кодекса</w:t>
      </w:r>
      <w:r w:rsidR="00851D9B">
        <w:rPr>
          <w:rFonts w:ascii="Times New Roman" w:hAnsi="Times New Roman"/>
          <w:sz w:val="26"/>
          <w:szCs w:val="26"/>
          <w:lang w:eastAsia="ru-RU"/>
        </w:rPr>
        <w:t xml:space="preserve"> РФ</w:t>
      </w:r>
      <w:r>
        <w:rPr>
          <w:rFonts w:ascii="Times New Roman" w:hAnsi="Times New Roman"/>
          <w:sz w:val="26"/>
          <w:szCs w:val="26"/>
          <w:lang w:eastAsia="ru-RU"/>
        </w:rPr>
        <w:t xml:space="preserve">, за исключением случая, указанного в </w:t>
      </w:r>
      <w:hyperlink w:anchor="Par1" w:history="1">
        <w:r>
          <w:rPr>
            <w:rFonts w:ascii="Times New Roman" w:hAnsi="Times New Roman"/>
            <w:color w:val="0000FF"/>
            <w:sz w:val="26"/>
            <w:szCs w:val="26"/>
            <w:lang w:eastAsia="ru-RU"/>
          </w:rPr>
          <w:t>части 1.1</w:t>
        </w:r>
      </w:hyperlink>
      <w:r>
        <w:rPr>
          <w:rFonts w:ascii="Times New Roman" w:hAnsi="Times New Roman"/>
          <w:sz w:val="26"/>
          <w:szCs w:val="26"/>
          <w:lang w:eastAsia="ru-RU"/>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Start w:id="35" w:name="Par9"/>
      <w:bookmarkEnd w:id="35"/>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 xml:space="preserve">6. Глава местной администрации в течение семи дней со дня поступления указанных в </w:t>
      </w:r>
      <w:hyperlink w:anchor="Par9" w:history="1">
        <w:r>
          <w:rPr>
            <w:rFonts w:ascii="Times New Roman" w:hAnsi="Times New Roman"/>
            <w:color w:val="0000FF"/>
            <w:sz w:val="26"/>
            <w:szCs w:val="26"/>
            <w:lang w:eastAsia="ru-RU"/>
          </w:rPr>
          <w:t>части 5</w:t>
        </w:r>
      </w:hyperlink>
      <w:r>
        <w:rPr>
          <w:rFonts w:ascii="Times New Roman" w:hAnsi="Times New Roman"/>
          <w:sz w:val="26"/>
          <w:szCs w:val="26"/>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1" w:history="1">
        <w:r>
          <w:rPr>
            <w:rFonts w:ascii="Times New Roman" w:hAnsi="Times New Roman"/>
            <w:color w:val="0000FF"/>
            <w:sz w:val="26"/>
            <w:szCs w:val="26"/>
            <w:lang w:eastAsia="ru-RU"/>
          </w:rPr>
          <w:t>части 2 статьи 55.32</w:t>
        </w:r>
      </w:hyperlink>
      <w:r>
        <w:rPr>
          <w:rFonts w:ascii="Times New Roman" w:hAnsi="Times New Roman"/>
          <w:sz w:val="26"/>
          <w:szCs w:val="26"/>
          <w:lang w:eastAsia="ru-RU"/>
        </w:rPr>
        <w:t xml:space="preserve"> </w:t>
      </w:r>
      <w:r w:rsidR="00851D9B">
        <w:rPr>
          <w:rFonts w:ascii="Times New Roman" w:hAnsi="Times New Roman"/>
          <w:sz w:val="26"/>
          <w:szCs w:val="26"/>
          <w:lang w:eastAsia="ru-RU"/>
        </w:rPr>
        <w:t>Градостроительного</w:t>
      </w:r>
      <w:r>
        <w:rPr>
          <w:rFonts w:ascii="Times New Roman" w:hAnsi="Times New Roman"/>
          <w:sz w:val="26"/>
          <w:szCs w:val="26"/>
          <w:lang w:eastAsia="ru-RU"/>
        </w:rPr>
        <w:t xml:space="preserve"> Кодекса</w:t>
      </w:r>
      <w:r w:rsidR="00851D9B">
        <w:rPr>
          <w:rFonts w:ascii="Times New Roman" w:hAnsi="Times New Roman"/>
          <w:sz w:val="26"/>
          <w:szCs w:val="26"/>
          <w:lang w:eastAsia="ru-RU"/>
        </w:rPr>
        <w:t xml:space="preserve"> РФ</w:t>
      </w:r>
      <w:r>
        <w:rPr>
          <w:rFonts w:ascii="Times New Roman" w:hAnsi="Times New Roman"/>
          <w:sz w:val="26"/>
          <w:szCs w:val="26"/>
          <w:lang w:eastAsia="ru-RU"/>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62" w:history="1">
        <w:r>
          <w:rPr>
            <w:rFonts w:ascii="Times New Roman" w:hAnsi="Times New Roman"/>
            <w:color w:val="0000FF"/>
            <w:sz w:val="26"/>
            <w:szCs w:val="26"/>
            <w:lang w:eastAsia="ru-RU"/>
          </w:rPr>
          <w:t>части 2 статьи 55.32</w:t>
        </w:r>
      </w:hyperlink>
      <w:r>
        <w:rPr>
          <w:rFonts w:ascii="Times New Roman" w:hAnsi="Times New Roman"/>
          <w:sz w:val="26"/>
          <w:szCs w:val="26"/>
          <w:lang w:eastAsia="ru-RU"/>
        </w:rPr>
        <w:t xml:space="preserve"> </w:t>
      </w:r>
      <w:r w:rsidR="00851D9B">
        <w:rPr>
          <w:rFonts w:ascii="Times New Roman" w:hAnsi="Times New Roman"/>
          <w:sz w:val="26"/>
          <w:szCs w:val="26"/>
          <w:lang w:eastAsia="ru-RU"/>
        </w:rPr>
        <w:t>Градостроительного</w:t>
      </w:r>
      <w:r>
        <w:rPr>
          <w:rFonts w:ascii="Times New Roman" w:hAnsi="Times New Roman"/>
          <w:sz w:val="26"/>
          <w:szCs w:val="26"/>
          <w:lang w:eastAsia="ru-RU"/>
        </w:rPr>
        <w:t xml:space="preserve"> Кодекса</w:t>
      </w:r>
      <w:r w:rsidR="00851D9B">
        <w:rPr>
          <w:rFonts w:ascii="Times New Roman" w:hAnsi="Times New Roman"/>
          <w:sz w:val="26"/>
          <w:szCs w:val="26"/>
          <w:lang w:eastAsia="ru-RU"/>
        </w:rPr>
        <w:t xml:space="preserve"> РФ</w:t>
      </w:r>
      <w:r>
        <w:rPr>
          <w:rFonts w:ascii="Times New Roman" w:hAnsi="Times New Roman"/>
          <w:sz w:val="26"/>
          <w:szCs w:val="26"/>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782A"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5782A" w:rsidRPr="0035782A" w:rsidRDefault="0035782A" w:rsidP="0035782A">
      <w:pPr>
        <w:rPr>
          <w:lang w:eastAsia="ru-RU"/>
        </w:rPr>
      </w:pPr>
    </w:p>
    <w:p w:rsidR="00307AD5" w:rsidRPr="00A51EAE" w:rsidRDefault="00307AD5" w:rsidP="006635F7">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36" w:name="_Toc343172311"/>
      <w:bookmarkStart w:id="37" w:name="_Toc268487895"/>
      <w:bookmarkStart w:id="38" w:name="_Toc301255857"/>
      <w:bookmarkStart w:id="39" w:name="_Toc452336975"/>
      <w:bookmarkStart w:id="40" w:name="_Toc466882242"/>
      <w:bookmarkStart w:id="41" w:name="_Toc472943528"/>
      <w:r w:rsidRPr="00A51EAE">
        <w:rPr>
          <w:rFonts w:ascii="Times New Roman" w:hAnsi="Times New Roman"/>
          <w:color w:val="auto"/>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37"/>
      <w:bookmarkEnd w:id="38"/>
      <w:bookmarkEnd w:id="39"/>
      <w:bookmarkEnd w:id="40"/>
      <w:bookmarkEnd w:id="41"/>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4"/>
          <w:szCs w:val="24"/>
          <w:lang w:eastAsia="ru-RU"/>
        </w:rPr>
        <w:t xml:space="preserve">1. </w:t>
      </w:r>
      <w:r w:rsidRPr="0035782A">
        <w:rPr>
          <w:rFonts w:ascii="Times New Roman" w:hAnsi="Times New Roman"/>
          <w:sz w:val="26"/>
          <w:szCs w:val="26"/>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63" w:history="1">
        <w:r w:rsidRPr="0035782A">
          <w:rPr>
            <w:rFonts w:ascii="Times New Roman" w:hAnsi="Times New Roman"/>
            <w:color w:val="0000FF"/>
            <w:sz w:val="26"/>
            <w:szCs w:val="26"/>
            <w:lang w:eastAsia="ru-RU"/>
          </w:rPr>
          <w:t>закона</w:t>
        </w:r>
      </w:hyperlink>
      <w:r w:rsidRPr="0035782A">
        <w:rPr>
          <w:rFonts w:ascii="Times New Roman" w:hAnsi="Times New Roman"/>
          <w:sz w:val="26"/>
          <w:szCs w:val="26"/>
          <w:lang w:eastAsia="ru-RU"/>
        </w:rPr>
        <w:t xml:space="preserve"> от 6 апреля 2011 года N 63-ФЗ "Об электронной подписи" (далее - электронный документ, подписанный электронной подписью).</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64" w:history="1">
        <w:r w:rsidRPr="0035782A">
          <w:rPr>
            <w:rFonts w:ascii="Times New Roman" w:hAnsi="Times New Roman"/>
            <w:color w:val="0000FF"/>
            <w:sz w:val="26"/>
            <w:szCs w:val="26"/>
            <w:lang w:eastAsia="ru-RU"/>
          </w:rPr>
          <w:t>статьей 5.1</w:t>
        </w:r>
      </w:hyperlink>
      <w:r w:rsidRPr="0035782A">
        <w:rPr>
          <w:rFonts w:ascii="Times New Roman" w:hAnsi="Times New Roman"/>
          <w:sz w:val="26"/>
          <w:szCs w:val="26"/>
          <w:lang w:eastAsia="ru-RU"/>
        </w:rPr>
        <w:t xml:space="preserve"> Градостроительного Кодекса, с учетом положений настоящей статьи.</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bookmarkStart w:id="42" w:name="Par11"/>
      <w:bookmarkEnd w:id="42"/>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 xml:space="preserve">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35782A">
        <w:rPr>
          <w:rFonts w:ascii="Times New Roman" w:hAnsi="Times New Roman"/>
          <w:sz w:val="26"/>
          <w:szCs w:val="26"/>
          <w:lang w:eastAsia="ru-RU"/>
        </w:rPr>
        <w:lastRenderedPageBreak/>
        <w:t>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 xml:space="preserve">8. На основании указанных в </w:t>
      </w:r>
      <w:hyperlink w:anchor="Par11" w:history="1">
        <w:r w:rsidRPr="0035782A">
          <w:rPr>
            <w:rFonts w:ascii="Times New Roman" w:hAnsi="Times New Roman"/>
            <w:color w:val="0000FF"/>
            <w:sz w:val="26"/>
            <w:szCs w:val="26"/>
            <w:lang w:eastAsia="ru-RU"/>
          </w:rPr>
          <w:t>части 7</w:t>
        </w:r>
      </w:hyperlink>
      <w:r w:rsidRPr="0035782A">
        <w:rPr>
          <w:rFonts w:ascii="Times New Roman" w:hAnsi="Times New Roman"/>
          <w:sz w:val="26"/>
          <w:szCs w:val="26"/>
          <w:lang w:eastAsia="ru-RU"/>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434541" w:rsidRPr="0035782A" w:rsidRDefault="0035782A"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9</w:t>
      </w:r>
      <w:r w:rsidR="00434541" w:rsidRPr="0035782A">
        <w:rPr>
          <w:rFonts w:ascii="Times New Roman" w:hAnsi="Times New Roman"/>
          <w:sz w:val="26"/>
          <w:szCs w:val="26"/>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34541" w:rsidRPr="0035782A" w:rsidRDefault="0035782A"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10</w:t>
      </w:r>
      <w:r w:rsidR="00434541" w:rsidRPr="0035782A">
        <w:rPr>
          <w:rFonts w:ascii="Times New Roman" w:hAnsi="Times New Roman"/>
          <w:sz w:val="26"/>
          <w:szCs w:val="26"/>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5782A" w:rsidRPr="0035782A" w:rsidRDefault="0035782A" w:rsidP="0035782A">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10</w:t>
      </w:r>
      <w:r w:rsidR="00434541" w:rsidRPr="0035782A">
        <w:rPr>
          <w:rFonts w:ascii="Times New Roman" w:hAnsi="Times New Roman"/>
          <w:sz w:val="26"/>
          <w:szCs w:val="26"/>
          <w:lang w:eastAsia="ru-RU"/>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5" w:history="1">
        <w:r w:rsidR="00434541" w:rsidRPr="0035782A">
          <w:rPr>
            <w:rFonts w:ascii="Times New Roman" w:hAnsi="Times New Roman"/>
            <w:color w:val="0000FF"/>
            <w:sz w:val="26"/>
            <w:szCs w:val="26"/>
            <w:lang w:eastAsia="ru-RU"/>
          </w:rPr>
          <w:t>части 2 статьи 55.32</w:t>
        </w:r>
      </w:hyperlink>
      <w:r w:rsidR="00434541" w:rsidRPr="0035782A">
        <w:rPr>
          <w:rFonts w:ascii="Times New Roman" w:hAnsi="Times New Roman"/>
          <w:sz w:val="26"/>
          <w:szCs w:val="26"/>
          <w:lang w:eastAsia="ru-RU"/>
        </w:rPr>
        <w:t xml:space="preserve"> </w:t>
      </w:r>
      <w:r w:rsidRPr="0035782A">
        <w:rPr>
          <w:rFonts w:ascii="Times New Roman" w:hAnsi="Times New Roman"/>
          <w:sz w:val="26"/>
          <w:szCs w:val="26"/>
          <w:lang w:eastAsia="ru-RU"/>
        </w:rPr>
        <w:t>Градостроительного</w:t>
      </w:r>
      <w:r w:rsidR="00434541" w:rsidRPr="0035782A">
        <w:rPr>
          <w:rFonts w:ascii="Times New Roman" w:hAnsi="Times New Roman"/>
          <w:sz w:val="26"/>
          <w:szCs w:val="26"/>
          <w:lang w:eastAsia="ru-RU"/>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66" w:history="1">
        <w:r w:rsidR="00434541" w:rsidRPr="0035782A">
          <w:rPr>
            <w:rFonts w:ascii="Times New Roman" w:hAnsi="Times New Roman"/>
            <w:color w:val="0000FF"/>
            <w:sz w:val="26"/>
            <w:szCs w:val="26"/>
            <w:lang w:eastAsia="ru-RU"/>
          </w:rPr>
          <w:t>части 2 статьи 55.32</w:t>
        </w:r>
      </w:hyperlink>
      <w:r w:rsidR="00434541" w:rsidRPr="0035782A">
        <w:rPr>
          <w:rFonts w:ascii="Times New Roman" w:hAnsi="Times New Roman"/>
          <w:sz w:val="26"/>
          <w:szCs w:val="26"/>
          <w:lang w:eastAsia="ru-RU"/>
        </w:rPr>
        <w:t xml:space="preserve"> </w:t>
      </w:r>
      <w:r w:rsidRPr="0035782A">
        <w:rPr>
          <w:rFonts w:ascii="Times New Roman" w:hAnsi="Times New Roman"/>
          <w:sz w:val="26"/>
          <w:szCs w:val="26"/>
          <w:lang w:eastAsia="ru-RU"/>
        </w:rPr>
        <w:t>Градостроительного</w:t>
      </w:r>
      <w:r w:rsidR="00434541" w:rsidRPr="0035782A">
        <w:rPr>
          <w:rFonts w:ascii="Times New Roman" w:hAnsi="Times New Roman"/>
          <w:sz w:val="26"/>
          <w:szCs w:val="26"/>
          <w:lang w:eastAsia="ru-RU"/>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4541" w:rsidRPr="0035782A" w:rsidRDefault="00434541" w:rsidP="0035782A">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474CC" w:rsidRDefault="002474CC" w:rsidP="00A51EAE">
      <w:pPr>
        <w:spacing w:after="0"/>
        <w:ind w:firstLine="567"/>
        <w:jc w:val="both"/>
        <w:rPr>
          <w:rFonts w:ascii="Times New Roman" w:eastAsia="Times New Roman" w:hAnsi="Times New Roman"/>
          <w:color w:val="000000"/>
          <w:sz w:val="26"/>
          <w:szCs w:val="26"/>
          <w:lang w:eastAsia="ru-RU"/>
        </w:rPr>
      </w:pPr>
    </w:p>
    <w:p w:rsidR="002474CC" w:rsidRDefault="002474CC" w:rsidP="00A51EAE">
      <w:pPr>
        <w:spacing w:after="0"/>
        <w:ind w:firstLine="567"/>
        <w:jc w:val="both"/>
        <w:rPr>
          <w:rFonts w:ascii="Times New Roman" w:eastAsia="Times New Roman" w:hAnsi="Times New Roman"/>
          <w:color w:val="000000"/>
          <w:sz w:val="26"/>
          <w:szCs w:val="26"/>
          <w:lang w:eastAsia="ru-RU"/>
        </w:rPr>
      </w:pPr>
    </w:p>
    <w:p w:rsidR="002474CC" w:rsidRDefault="002474CC" w:rsidP="00A51EAE">
      <w:pPr>
        <w:spacing w:after="0"/>
        <w:ind w:firstLine="567"/>
        <w:jc w:val="both"/>
        <w:rPr>
          <w:rFonts w:ascii="Times New Roman" w:eastAsia="Times New Roman" w:hAnsi="Times New Roman"/>
          <w:color w:val="000000"/>
          <w:sz w:val="26"/>
          <w:szCs w:val="26"/>
          <w:lang w:eastAsia="ru-RU"/>
        </w:rPr>
      </w:pPr>
    </w:p>
    <w:p w:rsidR="002474CC" w:rsidRPr="00A51EAE" w:rsidRDefault="002474CC" w:rsidP="00A51EAE">
      <w:pPr>
        <w:spacing w:after="0"/>
        <w:ind w:firstLine="567"/>
        <w:jc w:val="both"/>
        <w:rPr>
          <w:rFonts w:ascii="Times New Roman" w:eastAsia="Times New Roman" w:hAnsi="Times New Roman"/>
          <w:color w:val="000000"/>
          <w:sz w:val="26"/>
          <w:szCs w:val="26"/>
          <w:lang w:eastAsia="ru-RU"/>
        </w:rPr>
      </w:pPr>
    </w:p>
    <w:p w:rsidR="000814C0" w:rsidRPr="0062017E" w:rsidRDefault="0062017E" w:rsidP="00A51EAE">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firstLine="0"/>
        <w:rPr>
          <w:rFonts w:ascii="Times New Roman" w:hAnsi="Times New Roman"/>
          <w:color w:val="auto"/>
          <w:spacing w:val="-10"/>
          <w:lang w:eastAsia="ru-RU"/>
        </w:rPr>
      </w:pPr>
      <w:bookmarkStart w:id="43" w:name="_Toc472943529"/>
      <w:r>
        <w:rPr>
          <w:rFonts w:ascii="Times New Roman" w:hAnsi="Times New Roman"/>
          <w:color w:val="auto"/>
          <w:spacing w:val="-10"/>
          <w:lang w:eastAsia="ru-RU"/>
        </w:rPr>
        <w:t>РАЗДЕЛ</w:t>
      </w:r>
      <w:r w:rsidR="000814C0" w:rsidRPr="009214CB">
        <w:rPr>
          <w:rFonts w:ascii="Times New Roman" w:hAnsi="Times New Roman"/>
          <w:color w:val="auto"/>
          <w:spacing w:val="-10"/>
          <w:lang w:eastAsia="ru-RU"/>
        </w:rPr>
        <w:t xml:space="preserve"> </w:t>
      </w:r>
      <w:r w:rsidR="0023170B" w:rsidRPr="0062017E">
        <w:rPr>
          <w:rFonts w:ascii="Times New Roman" w:hAnsi="Times New Roman"/>
          <w:color w:val="auto"/>
          <w:spacing w:val="-10"/>
          <w:lang w:eastAsia="ru-RU"/>
        </w:rPr>
        <w:t>3</w:t>
      </w:r>
      <w:r w:rsidR="000814C0" w:rsidRPr="009214CB">
        <w:rPr>
          <w:rFonts w:ascii="Times New Roman" w:hAnsi="Times New Roman"/>
          <w:color w:val="auto"/>
          <w:spacing w:val="-10"/>
          <w:lang w:eastAsia="ru-RU"/>
        </w:rPr>
        <w:t xml:space="preserve">. </w:t>
      </w:r>
      <w:r w:rsidR="000814C0" w:rsidRPr="0062017E">
        <w:rPr>
          <w:rFonts w:ascii="Times New Roman" w:hAnsi="Times New Roman"/>
          <w:color w:val="auto"/>
          <w:spacing w:val="-10"/>
          <w:lang w:eastAsia="ru-RU"/>
        </w:rPr>
        <w:t>Положение о подготовке документации по планировке территории органами местного самоуправления</w:t>
      </w:r>
      <w:bookmarkEnd w:id="36"/>
      <w:bookmarkEnd w:id="43"/>
    </w:p>
    <w:p w:rsidR="000814C0" w:rsidRPr="006635F7" w:rsidRDefault="000814C0" w:rsidP="006635F7">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44" w:name="_Toc343172312"/>
      <w:bookmarkStart w:id="45" w:name="_Toc472943530"/>
      <w:r w:rsidRPr="006635F7">
        <w:rPr>
          <w:rFonts w:ascii="Times New Roman" w:hAnsi="Times New Roman"/>
          <w:color w:val="auto"/>
          <w:lang w:eastAsia="ru-RU"/>
        </w:rPr>
        <w:t>Статья 1</w:t>
      </w:r>
      <w:r w:rsidR="00FC204E" w:rsidRPr="006635F7">
        <w:rPr>
          <w:rFonts w:ascii="Times New Roman" w:hAnsi="Times New Roman"/>
          <w:color w:val="auto"/>
          <w:lang w:eastAsia="ru-RU"/>
        </w:rPr>
        <w:t>2</w:t>
      </w:r>
      <w:r w:rsidRPr="006635F7">
        <w:rPr>
          <w:rFonts w:ascii="Times New Roman" w:hAnsi="Times New Roman"/>
          <w:color w:val="auto"/>
          <w:lang w:eastAsia="ru-RU"/>
        </w:rPr>
        <w:t xml:space="preserve">. Общие положения о подготовке документации по планировке территории </w:t>
      </w:r>
      <w:bookmarkEnd w:id="44"/>
      <w:r w:rsidRPr="006635F7">
        <w:rPr>
          <w:rFonts w:ascii="Times New Roman" w:hAnsi="Times New Roman"/>
          <w:color w:val="auto"/>
          <w:lang w:eastAsia="ru-RU"/>
        </w:rPr>
        <w:t>поселения</w:t>
      </w:r>
      <w:bookmarkEnd w:id="45"/>
      <w:r w:rsidRPr="006635F7">
        <w:rPr>
          <w:rFonts w:ascii="Times New Roman" w:hAnsi="Times New Roman"/>
          <w:color w:val="auto"/>
          <w:lang w:eastAsia="ru-RU"/>
        </w:rPr>
        <w:t xml:space="preserve"> </w:t>
      </w:r>
    </w:p>
    <w:p w:rsidR="000D103F" w:rsidRPr="000D103F" w:rsidRDefault="000D103F" w:rsidP="000D103F">
      <w:pPr>
        <w:widowControl w:val="0"/>
        <w:suppressAutoHyphens/>
        <w:spacing w:after="0"/>
        <w:ind w:firstLine="540"/>
        <w:jc w:val="both"/>
        <w:rPr>
          <w:rFonts w:ascii="Times New Roman" w:eastAsia="Times New Roman" w:hAnsi="Times New Roman"/>
          <w:color w:val="000000"/>
          <w:kern w:val="1"/>
          <w:sz w:val="26"/>
          <w:szCs w:val="26"/>
          <w:lang w:eastAsia="ru-RU"/>
        </w:rPr>
      </w:pPr>
      <w:bookmarkStart w:id="46" w:name="_Toc343172313"/>
      <w:r w:rsidRPr="000D103F">
        <w:rPr>
          <w:rFonts w:ascii="Times New Roman" w:eastAsia="Times New Roman" w:hAnsi="Times New Roman"/>
          <w:color w:val="000000"/>
          <w:kern w:val="1"/>
          <w:sz w:val="26"/>
          <w:szCs w:val="26"/>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D103F" w:rsidRPr="000D103F" w:rsidRDefault="000D103F" w:rsidP="000D103F">
      <w:pPr>
        <w:widowControl w:val="0"/>
        <w:suppressAutoHyphens/>
        <w:spacing w:before="220"/>
        <w:ind w:firstLine="540"/>
        <w:jc w:val="both"/>
        <w:rPr>
          <w:rFonts w:ascii="Times New Roman" w:eastAsia="Times New Roman" w:hAnsi="Times New Roman"/>
          <w:color w:val="000000"/>
          <w:kern w:val="1"/>
          <w:sz w:val="26"/>
          <w:szCs w:val="26"/>
          <w:lang w:eastAsia="ru-RU"/>
        </w:rPr>
      </w:pPr>
      <w:r w:rsidRPr="000D103F">
        <w:rPr>
          <w:rFonts w:ascii="Times New Roman" w:eastAsia="Times New Roman" w:hAnsi="Times New Roman"/>
          <w:color w:val="000000"/>
          <w:kern w:val="1"/>
          <w:sz w:val="26"/>
          <w:szCs w:val="26"/>
          <w:lang w:eastAsia="ru-RU"/>
        </w:rPr>
        <w:t>2. Планировка территории осуществляется посредством разработки документации по планировке территории:</w:t>
      </w:r>
    </w:p>
    <w:p w:rsidR="000D103F" w:rsidRPr="000D103F" w:rsidRDefault="000D103F" w:rsidP="000D103F">
      <w:pPr>
        <w:widowControl w:val="0"/>
        <w:suppressAutoHyphens/>
        <w:spacing w:before="220"/>
        <w:ind w:firstLine="540"/>
        <w:jc w:val="both"/>
        <w:rPr>
          <w:rFonts w:ascii="Times New Roman" w:eastAsia="Times New Roman" w:hAnsi="Times New Roman"/>
          <w:color w:val="000000"/>
          <w:kern w:val="1"/>
          <w:sz w:val="26"/>
          <w:szCs w:val="26"/>
          <w:lang w:eastAsia="ru-RU"/>
        </w:rPr>
      </w:pPr>
      <w:r w:rsidRPr="000D103F">
        <w:rPr>
          <w:rFonts w:ascii="Times New Roman" w:eastAsia="Times New Roman" w:hAnsi="Times New Roman"/>
          <w:color w:val="000000"/>
          <w:kern w:val="1"/>
          <w:sz w:val="26"/>
          <w:szCs w:val="26"/>
          <w:lang w:eastAsia="ru-RU"/>
        </w:rPr>
        <w:t>- проектов планировки как отдельных документов;</w:t>
      </w:r>
    </w:p>
    <w:p w:rsidR="000D103F" w:rsidRPr="000D103F" w:rsidRDefault="000D103F" w:rsidP="000D103F">
      <w:pPr>
        <w:widowControl w:val="0"/>
        <w:suppressAutoHyphens/>
        <w:spacing w:before="220"/>
        <w:ind w:firstLine="540"/>
        <w:jc w:val="both"/>
        <w:rPr>
          <w:rFonts w:ascii="Times New Roman" w:eastAsia="Times New Roman" w:hAnsi="Times New Roman"/>
          <w:color w:val="000000"/>
          <w:kern w:val="1"/>
          <w:sz w:val="26"/>
          <w:szCs w:val="26"/>
          <w:lang w:eastAsia="ru-RU"/>
        </w:rPr>
      </w:pPr>
      <w:r w:rsidRPr="000D103F">
        <w:rPr>
          <w:rFonts w:ascii="Times New Roman" w:eastAsia="Times New Roman" w:hAnsi="Times New Roman"/>
          <w:color w:val="000000"/>
          <w:kern w:val="1"/>
          <w:sz w:val="26"/>
          <w:szCs w:val="26"/>
          <w:lang w:eastAsia="ru-RU"/>
        </w:rPr>
        <w:t>- проектов планировки с проектами межевания в их составе;</w:t>
      </w:r>
    </w:p>
    <w:p w:rsidR="000D103F" w:rsidRPr="000D103F" w:rsidRDefault="000D103F" w:rsidP="000D103F">
      <w:pPr>
        <w:widowControl w:val="0"/>
        <w:suppressAutoHyphens/>
        <w:spacing w:before="220"/>
        <w:ind w:firstLine="540"/>
        <w:jc w:val="both"/>
        <w:rPr>
          <w:rFonts w:ascii="Times New Roman" w:eastAsia="Times New Roman" w:hAnsi="Times New Roman"/>
          <w:color w:val="000000"/>
          <w:kern w:val="1"/>
          <w:sz w:val="26"/>
          <w:szCs w:val="26"/>
          <w:lang w:eastAsia="ru-RU"/>
        </w:rPr>
      </w:pPr>
      <w:r w:rsidRPr="000D103F">
        <w:rPr>
          <w:rFonts w:ascii="Times New Roman" w:eastAsia="Times New Roman" w:hAnsi="Times New Roman"/>
          <w:color w:val="000000"/>
          <w:kern w:val="1"/>
          <w:sz w:val="26"/>
          <w:szCs w:val="26"/>
          <w:lang w:eastAsia="ru-RU"/>
        </w:rPr>
        <w:t>- проектов межевания как отдельных документов.</w:t>
      </w:r>
    </w:p>
    <w:p w:rsidR="007118A0" w:rsidRPr="000D103F" w:rsidRDefault="000D103F" w:rsidP="000D103F">
      <w:pPr>
        <w:spacing w:after="0"/>
        <w:ind w:firstLine="567"/>
        <w:jc w:val="both"/>
        <w:rPr>
          <w:rFonts w:ascii="Times New Roman" w:eastAsia="Times New Roman" w:hAnsi="Times New Roman"/>
          <w:color w:val="000000"/>
          <w:sz w:val="26"/>
          <w:szCs w:val="26"/>
          <w:lang w:eastAsia="ru-RU"/>
        </w:rPr>
      </w:pPr>
      <w:r w:rsidRPr="000D103F">
        <w:rPr>
          <w:rFonts w:ascii="Times New Roman" w:hAnsi="Times New Roman"/>
          <w:color w:val="000000"/>
          <w:kern w:val="1"/>
          <w:sz w:val="26"/>
          <w:szCs w:val="26"/>
        </w:rPr>
        <w:t>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ГрК РФ, подготовленной в том числе лицами, указанными в пунктах 3 и 4 части 1.1 статьи 45 ГрК РФ,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ГрК РФ</w:t>
      </w: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Pr="007118A0" w:rsidRDefault="007118A0" w:rsidP="007118A0">
      <w:pPr>
        <w:spacing w:after="0"/>
        <w:ind w:firstLine="567"/>
        <w:jc w:val="both"/>
        <w:rPr>
          <w:rFonts w:ascii="Times New Roman" w:eastAsia="Times New Roman" w:hAnsi="Times New Roman"/>
          <w:color w:val="000000"/>
          <w:sz w:val="26"/>
          <w:szCs w:val="26"/>
          <w:lang w:eastAsia="ru-RU"/>
        </w:rPr>
      </w:pPr>
    </w:p>
    <w:p w:rsidR="00456CBA" w:rsidRPr="009214CB" w:rsidRDefault="00FC204E"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47" w:name="_Toc472943531"/>
      <w:r>
        <w:rPr>
          <w:rFonts w:ascii="Times New Roman" w:hAnsi="Times New Roman"/>
          <w:color w:val="auto"/>
          <w:spacing w:val="-10"/>
          <w:lang w:eastAsia="ru-RU"/>
        </w:rPr>
        <w:t>РАЗДЕЛ</w:t>
      </w:r>
      <w:r w:rsidR="00456CBA" w:rsidRPr="009214CB">
        <w:rPr>
          <w:rFonts w:ascii="Times New Roman" w:hAnsi="Times New Roman"/>
          <w:color w:val="auto"/>
          <w:spacing w:val="-10"/>
          <w:lang w:eastAsia="ru-RU"/>
        </w:rPr>
        <w:t xml:space="preserve"> </w:t>
      </w:r>
      <w:r w:rsidR="0023170B">
        <w:rPr>
          <w:rFonts w:ascii="Times New Roman" w:hAnsi="Times New Roman"/>
          <w:color w:val="auto"/>
          <w:spacing w:val="-10"/>
          <w:lang w:eastAsia="ru-RU"/>
        </w:rPr>
        <w:t>4</w:t>
      </w:r>
      <w:r w:rsidR="00456CBA" w:rsidRPr="009214CB">
        <w:rPr>
          <w:rFonts w:ascii="Times New Roman" w:hAnsi="Times New Roman"/>
          <w:color w:val="auto"/>
          <w:spacing w:val="-10"/>
          <w:lang w:eastAsia="ru-RU"/>
        </w:rPr>
        <w:t xml:space="preserve">. </w:t>
      </w:r>
      <w:r w:rsidR="00456CBA" w:rsidRPr="009214CB">
        <w:rPr>
          <w:rFonts w:ascii="Times New Roman" w:hAnsi="Times New Roman"/>
          <w:caps/>
          <w:color w:val="auto"/>
          <w:spacing w:val="-10"/>
          <w:lang w:eastAsia="ru-RU"/>
        </w:rPr>
        <w:t xml:space="preserve">Положение о проведении </w:t>
      </w:r>
      <w:r w:rsidR="006109CC">
        <w:rPr>
          <w:rFonts w:ascii="Times New Roman" w:hAnsi="Times New Roman"/>
          <w:caps/>
          <w:color w:val="auto"/>
          <w:spacing w:val="-10"/>
          <w:lang w:eastAsia="ru-RU"/>
        </w:rPr>
        <w:t xml:space="preserve">ОБЩЕСТВЕННЫХ ОБСУЖДЕНИЙ </w:t>
      </w:r>
      <w:r w:rsidR="00456CBA" w:rsidRPr="009214CB">
        <w:rPr>
          <w:rFonts w:ascii="Times New Roman" w:hAnsi="Times New Roman"/>
          <w:caps/>
          <w:color w:val="auto"/>
          <w:spacing w:val="-10"/>
          <w:lang w:eastAsia="ru-RU"/>
        </w:rPr>
        <w:t>по вопросам землепользования и з</w:t>
      </w:r>
      <w:r w:rsidR="00456CBA" w:rsidRPr="009214CB">
        <w:rPr>
          <w:rFonts w:ascii="Times New Roman" w:hAnsi="Times New Roman"/>
          <w:caps/>
          <w:color w:val="auto"/>
          <w:spacing w:val="-10"/>
          <w:lang w:eastAsia="ru-RU"/>
        </w:rPr>
        <w:t>а</w:t>
      </w:r>
      <w:r w:rsidR="00456CBA" w:rsidRPr="009214CB">
        <w:rPr>
          <w:rFonts w:ascii="Times New Roman" w:hAnsi="Times New Roman"/>
          <w:caps/>
          <w:color w:val="auto"/>
          <w:spacing w:val="-10"/>
          <w:lang w:eastAsia="ru-RU"/>
        </w:rPr>
        <w:t>стройки</w:t>
      </w:r>
      <w:bookmarkEnd w:id="46"/>
      <w:bookmarkEnd w:id="47"/>
    </w:p>
    <w:p w:rsidR="00456CBA" w:rsidRPr="006635F7" w:rsidRDefault="00456CBA" w:rsidP="006635F7">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48" w:name="_Toc343172314"/>
      <w:bookmarkStart w:id="49" w:name="_Toc472943532"/>
      <w:r w:rsidRPr="006635F7">
        <w:rPr>
          <w:rFonts w:ascii="Times New Roman" w:hAnsi="Times New Roman"/>
          <w:color w:val="auto"/>
          <w:lang w:eastAsia="ru-RU"/>
        </w:rPr>
        <w:t>Статья 1</w:t>
      </w:r>
      <w:r w:rsidR="00FC204E" w:rsidRPr="006635F7">
        <w:rPr>
          <w:rFonts w:ascii="Times New Roman" w:hAnsi="Times New Roman"/>
          <w:color w:val="auto"/>
          <w:lang w:eastAsia="ru-RU"/>
        </w:rPr>
        <w:t>3</w:t>
      </w:r>
      <w:r w:rsidRPr="006635F7">
        <w:rPr>
          <w:rFonts w:ascii="Times New Roman" w:hAnsi="Times New Roman"/>
          <w:color w:val="auto"/>
          <w:lang w:eastAsia="ru-RU"/>
        </w:rPr>
        <w:t xml:space="preserve">. Общие положения о проведении </w:t>
      </w:r>
      <w:r w:rsidR="006109CC">
        <w:rPr>
          <w:rFonts w:ascii="Times New Roman" w:hAnsi="Times New Roman"/>
          <w:color w:val="auto"/>
          <w:lang w:eastAsia="ru-RU"/>
        </w:rPr>
        <w:t>общественных</w:t>
      </w:r>
      <w:r w:rsidRPr="006635F7">
        <w:rPr>
          <w:rFonts w:ascii="Times New Roman" w:hAnsi="Times New Roman"/>
          <w:color w:val="auto"/>
          <w:lang w:eastAsia="ru-RU"/>
        </w:rPr>
        <w:t xml:space="preserve"> </w:t>
      </w:r>
      <w:r w:rsidR="006109CC">
        <w:rPr>
          <w:rFonts w:ascii="Times New Roman" w:hAnsi="Times New Roman"/>
          <w:color w:val="auto"/>
          <w:lang w:eastAsia="ru-RU"/>
        </w:rPr>
        <w:t>обсуждений</w:t>
      </w:r>
      <w:r w:rsidRPr="006635F7">
        <w:rPr>
          <w:rFonts w:ascii="Times New Roman" w:hAnsi="Times New Roman"/>
          <w:color w:val="auto"/>
          <w:lang w:eastAsia="ru-RU"/>
        </w:rPr>
        <w:t xml:space="preserve"> по вопросам землепользования и застройки территории </w:t>
      </w:r>
      <w:bookmarkEnd w:id="48"/>
      <w:r w:rsidRPr="006635F7">
        <w:rPr>
          <w:rFonts w:ascii="Times New Roman" w:hAnsi="Times New Roman"/>
          <w:color w:val="auto"/>
          <w:lang w:eastAsia="ru-RU"/>
        </w:rPr>
        <w:t>поселения</w:t>
      </w:r>
      <w:bookmarkEnd w:id="49"/>
      <w:r w:rsidRPr="006635F7">
        <w:rPr>
          <w:rFonts w:ascii="Times New Roman" w:hAnsi="Times New Roman"/>
          <w:color w:val="auto"/>
          <w:lang w:eastAsia="ru-RU"/>
        </w:rPr>
        <w:t xml:space="preserve"> </w:t>
      </w:r>
    </w:p>
    <w:p w:rsidR="006109CC" w:rsidRPr="006109CC" w:rsidRDefault="006109CC" w:rsidP="006109CC">
      <w:pPr>
        <w:widowControl w:val="0"/>
        <w:suppressAutoHyphens/>
        <w:spacing w:after="0"/>
        <w:ind w:firstLine="540"/>
        <w:jc w:val="both"/>
        <w:rPr>
          <w:rFonts w:ascii="Times New Roman" w:eastAsia="Times New Roman" w:hAnsi="Times New Roman"/>
          <w:color w:val="000000"/>
          <w:kern w:val="1"/>
          <w:sz w:val="26"/>
          <w:szCs w:val="26"/>
          <w:lang w:eastAsia="zh-CN"/>
        </w:rPr>
      </w:pPr>
      <w:bookmarkStart w:id="50" w:name="_Toc343172315"/>
      <w:r w:rsidRPr="006109CC">
        <w:rPr>
          <w:rFonts w:ascii="Times New Roman" w:eastAsia="Times New Roman" w:hAnsi="Times New Roman"/>
          <w:color w:val="000000"/>
          <w:kern w:val="1"/>
          <w:sz w:val="26"/>
          <w:szCs w:val="26"/>
          <w:lang w:eastAsia="zh-CN"/>
        </w:rPr>
        <w:t>1. Общественные обсуждения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109CC" w:rsidRPr="006109CC" w:rsidRDefault="006109CC" w:rsidP="006109CC">
      <w:pPr>
        <w:suppressAutoHyphens/>
        <w:spacing w:after="0"/>
        <w:ind w:firstLine="567"/>
        <w:jc w:val="both"/>
        <w:rPr>
          <w:rFonts w:ascii="Times New Roman" w:hAnsi="Times New Roman"/>
          <w:color w:val="000000"/>
          <w:kern w:val="1"/>
          <w:sz w:val="26"/>
          <w:szCs w:val="26"/>
          <w:lang w:eastAsia="zh-CN"/>
        </w:rPr>
      </w:pPr>
      <w:r w:rsidRPr="006109CC">
        <w:rPr>
          <w:rFonts w:ascii="Times New Roman" w:hAnsi="Times New Roman"/>
          <w:color w:val="000000"/>
          <w:kern w:val="1"/>
          <w:sz w:val="26"/>
          <w:szCs w:val="26"/>
          <w:lang w:eastAsia="zh-CN"/>
        </w:rPr>
        <w:t xml:space="preserve">2. Общественные обсуждения проводятся в соответствии с </w:t>
      </w:r>
      <w:hyperlink r:id="rId67" w:history="1">
        <w:r w:rsidRPr="006109CC">
          <w:rPr>
            <w:rFonts w:ascii="Times New Roman" w:hAnsi="Times New Roman"/>
            <w:color w:val="000000"/>
            <w:kern w:val="1"/>
            <w:sz w:val="26"/>
            <w:szCs w:val="26"/>
            <w:lang w:eastAsia="zh-CN"/>
          </w:rPr>
          <w:t>ГрК</w:t>
        </w:r>
      </w:hyperlink>
      <w:r w:rsidRPr="006109CC">
        <w:rPr>
          <w:rFonts w:ascii="Times New Roman" w:hAnsi="Times New Roman"/>
          <w:color w:val="000000"/>
          <w:kern w:val="1"/>
          <w:sz w:val="26"/>
          <w:szCs w:val="26"/>
          <w:lang w:eastAsia="zh-CN"/>
        </w:rPr>
        <w:t xml:space="preserve"> РФ, законодательством Калужской области о градостроительной деятельности, </w:t>
      </w:r>
      <w:hyperlink r:id="rId68" w:history="1">
        <w:r w:rsidRPr="006109CC">
          <w:rPr>
            <w:rFonts w:ascii="Times New Roman" w:hAnsi="Times New Roman"/>
            <w:color w:val="000000"/>
            <w:kern w:val="1"/>
            <w:sz w:val="26"/>
            <w:szCs w:val="26"/>
            <w:lang w:eastAsia="zh-CN"/>
          </w:rPr>
          <w:t>Уставом</w:t>
        </w:r>
      </w:hyperlink>
      <w:r w:rsidRPr="006109CC">
        <w:rPr>
          <w:rFonts w:ascii="Times New Roman" w:hAnsi="Times New Roman"/>
          <w:color w:val="000000"/>
          <w:kern w:val="1"/>
          <w:sz w:val="26"/>
          <w:szCs w:val="26"/>
          <w:lang w:eastAsia="zh-CN"/>
        </w:rPr>
        <w:t xml:space="preserve"> </w:t>
      </w:r>
      <w:r>
        <w:rPr>
          <w:rFonts w:ascii="Times New Roman" w:hAnsi="Times New Roman"/>
          <w:color w:val="000000"/>
          <w:kern w:val="1"/>
          <w:sz w:val="26"/>
          <w:szCs w:val="26"/>
          <w:lang w:eastAsia="zh-CN"/>
        </w:rPr>
        <w:t>муниципального образования «Городское поселение «Город Ермолино»</w:t>
      </w:r>
      <w:r w:rsidRPr="006109CC">
        <w:rPr>
          <w:rFonts w:ascii="Times New Roman" w:hAnsi="Times New Roman"/>
          <w:color w:val="000000"/>
          <w:kern w:val="1"/>
          <w:sz w:val="26"/>
          <w:szCs w:val="26"/>
          <w:lang w:eastAsia="zh-CN"/>
        </w:rPr>
        <w:t xml:space="preserve">, иными муниципальными нормативными правовыми актами. Порядок проведения общественных обсуждений по проекту Правил землепользования и застройки определен </w:t>
      </w:r>
      <w:hyperlink r:id="rId69" w:history="1">
        <w:r>
          <w:rPr>
            <w:rFonts w:ascii="Times New Roman" w:hAnsi="Times New Roman"/>
            <w:color w:val="000000"/>
            <w:kern w:val="1"/>
            <w:sz w:val="26"/>
            <w:szCs w:val="26"/>
            <w:lang w:eastAsia="zh-CN"/>
          </w:rPr>
          <w:t>Решением</w:t>
        </w:r>
      </w:hyperlink>
      <w:r w:rsidRPr="006109CC">
        <w:rPr>
          <w:rFonts w:ascii="Times New Roman" w:hAnsi="Times New Roman"/>
          <w:color w:val="000000"/>
          <w:kern w:val="1"/>
          <w:sz w:val="26"/>
          <w:szCs w:val="26"/>
          <w:lang w:eastAsia="zh-CN"/>
        </w:rPr>
        <w:t xml:space="preserve"> Городской Думы </w:t>
      </w:r>
      <w:r>
        <w:rPr>
          <w:rFonts w:ascii="Times New Roman" w:hAnsi="Times New Roman"/>
          <w:color w:val="000000"/>
          <w:kern w:val="1"/>
          <w:sz w:val="26"/>
          <w:szCs w:val="26"/>
          <w:lang w:eastAsia="zh-CN"/>
        </w:rPr>
        <w:t xml:space="preserve">муниципального образования «Городское поселение «Город Ермолино» </w:t>
      </w:r>
      <w:r w:rsidRPr="006109CC">
        <w:rPr>
          <w:rFonts w:ascii="Times New Roman" w:hAnsi="Times New Roman"/>
          <w:color w:val="000000"/>
          <w:kern w:val="1"/>
          <w:sz w:val="26"/>
          <w:szCs w:val="26"/>
          <w:lang w:eastAsia="zh-CN"/>
        </w:rPr>
        <w:t xml:space="preserve">от </w:t>
      </w:r>
      <w:r>
        <w:rPr>
          <w:rFonts w:ascii="Times New Roman" w:hAnsi="Times New Roman"/>
          <w:color w:val="000000"/>
          <w:kern w:val="1"/>
          <w:sz w:val="26"/>
          <w:szCs w:val="26"/>
          <w:lang w:eastAsia="zh-CN"/>
        </w:rPr>
        <w:t>04</w:t>
      </w:r>
      <w:r w:rsidRPr="006109CC">
        <w:rPr>
          <w:rFonts w:ascii="Times New Roman" w:hAnsi="Times New Roman"/>
          <w:color w:val="000000"/>
          <w:kern w:val="1"/>
          <w:sz w:val="26"/>
          <w:szCs w:val="26"/>
          <w:lang w:eastAsia="zh-CN"/>
        </w:rPr>
        <w:t>.0</w:t>
      </w:r>
      <w:r>
        <w:rPr>
          <w:rFonts w:ascii="Times New Roman" w:hAnsi="Times New Roman"/>
          <w:color w:val="000000"/>
          <w:kern w:val="1"/>
          <w:sz w:val="26"/>
          <w:szCs w:val="26"/>
          <w:lang w:eastAsia="zh-CN"/>
        </w:rPr>
        <w:t>7.2018</w:t>
      </w:r>
      <w:r w:rsidRPr="006109CC">
        <w:rPr>
          <w:rFonts w:ascii="Times New Roman" w:hAnsi="Times New Roman"/>
          <w:color w:val="000000"/>
          <w:kern w:val="1"/>
          <w:sz w:val="26"/>
          <w:szCs w:val="26"/>
          <w:lang w:eastAsia="zh-CN"/>
        </w:rPr>
        <w:t xml:space="preserve"> № 5</w:t>
      </w:r>
      <w:r>
        <w:rPr>
          <w:rFonts w:ascii="Times New Roman" w:hAnsi="Times New Roman"/>
          <w:color w:val="000000"/>
          <w:kern w:val="1"/>
          <w:sz w:val="26"/>
          <w:szCs w:val="26"/>
          <w:lang w:eastAsia="zh-CN"/>
        </w:rPr>
        <w:t>2</w:t>
      </w:r>
      <w:r w:rsidRPr="006109CC">
        <w:rPr>
          <w:rFonts w:ascii="Times New Roman" w:hAnsi="Times New Roman"/>
          <w:color w:val="000000"/>
          <w:kern w:val="1"/>
          <w:sz w:val="26"/>
          <w:szCs w:val="26"/>
          <w:lang w:eastAsia="zh-CN"/>
        </w:rPr>
        <w:t xml:space="preserve"> «Об утверждении Положения о порядке организации и проведения общественных обсуждений на территории муниципа</w:t>
      </w:r>
      <w:r>
        <w:rPr>
          <w:rFonts w:ascii="Times New Roman" w:hAnsi="Times New Roman"/>
          <w:color w:val="000000"/>
          <w:kern w:val="1"/>
          <w:sz w:val="26"/>
          <w:szCs w:val="26"/>
          <w:lang w:eastAsia="zh-CN"/>
        </w:rPr>
        <w:t>льного образования «Городское поселение «Город Ермолино».</w:t>
      </w:r>
    </w:p>
    <w:p w:rsidR="004861BB" w:rsidRPr="004861BB" w:rsidRDefault="004861BB" w:rsidP="004861BB">
      <w:pPr>
        <w:autoSpaceDE w:val="0"/>
        <w:autoSpaceDN w:val="0"/>
        <w:adjustRightInd w:val="0"/>
        <w:spacing w:after="0" w:line="360" w:lineRule="auto"/>
        <w:jc w:val="both"/>
        <w:rPr>
          <w:rFonts w:ascii="Times New Roman" w:hAnsi="Times New Roman"/>
          <w:sz w:val="24"/>
          <w:szCs w:val="24"/>
        </w:rPr>
      </w:pPr>
    </w:p>
    <w:p w:rsidR="0037061C" w:rsidRPr="009214CB" w:rsidRDefault="004861BB"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51" w:name="_Toc472943533"/>
      <w:r>
        <w:rPr>
          <w:rFonts w:ascii="Times New Roman" w:hAnsi="Times New Roman"/>
          <w:color w:val="auto"/>
          <w:spacing w:val="-10"/>
          <w:lang w:eastAsia="ru-RU"/>
        </w:rPr>
        <w:t>РАЗДЕЛ</w:t>
      </w:r>
      <w:r w:rsidR="0037061C" w:rsidRPr="009214CB">
        <w:rPr>
          <w:rFonts w:ascii="Times New Roman" w:hAnsi="Times New Roman"/>
          <w:color w:val="auto"/>
          <w:spacing w:val="-10"/>
          <w:lang w:eastAsia="ru-RU"/>
        </w:rPr>
        <w:t xml:space="preserve"> </w:t>
      </w:r>
      <w:r w:rsidR="0023170B">
        <w:rPr>
          <w:rFonts w:ascii="Times New Roman" w:hAnsi="Times New Roman"/>
          <w:color w:val="auto"/>
          <w:spacing w:val="-10"/>
          <w:lang w:eastAsia="ru-RU"/>
        </w:rPr>
        <w:t>5</w:t>
      </w:r>
      <w:r w:rsidR="0037061C" w:rsidRPr="009214CB">
        <w:rPr>
          <w:rFonts w:ascii="Times New Roman" w:hAnsi="Times New Roman"/>
          <w:color w:val="auto"/>
          <w:spacing w:val="-10"/>
          <w:lang w:eastAsia="ru-RU"/>
        </w:rPr>
        <w:t xml:space="preserve">. </w:t>
      </w:r>
      <w:r w:rsidR="0037061C" w:rsidRPr="009214CB">
        <w:rPr>
          <w:rFonts w:ascii="Times New Roman" w:hAnsi="Times New Roman"/>
          <w:caps/>
          <w:color w:val="auto"/>
          <w:spacing w:val="-10"/>
          <w:lang w:eastAsia="ru-RU"/>
        </w:rPr>
        <w:t>Положение о внесении изменений в правила землепольз</w:t>
      </w:r>
      <w:r w:rsidR="0037061C" w:rsidRPr="009214CB">
        <w:rPr>
          <w:rFonts w:ascii="Times New Roman" w:hAnsi="Times New Roman"/>
          <w:caps/>
          <w:color w:val="auto"/>
          <w:spacing w:val="-10"/>
          <w:lang w:eastAsia="ru-RU"/>
        </w:rPr>
        <w:t>о</w:t>
      </w:r>
      <w:r w:rsidR="0037061C" w:rsidRPr="009214CB">
        <w:rPr>
          <w:rFonts w:ascii="Times New Roman" w:hAnsi="Times New Roman"/>
          <w:caps/>
          <w:color w:val="auto"/>
          <w:spacing w:val="-10"/>
          <w:lang w:eastAsia="ru-RU"/>
        </w:rPr>
        <w:t>вания и застройки</w:t>
      </w:r>
      <w:bookmarkEnd w:id="50"/>
      <w:bookmarkEnd w:id="51"/>
    </w:p>
    <w:p w:rsidR="0037061C" w:rsidRPr="007C4BC8" w:rsidRDefault="0037061C" w:rsidP="00F13DC7">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52" w:name="_Toc343172316"/>
      <w:bookmarkStart w:id="53" w:name="_Toc472943534"/>
      <w:r w:rsidRPr="007C4BC8">
        <w:rPr>
          <w:rFonts w:ascii="Times New Roman" w:hAnsi="Times New Roman"/>
          <w:color w:val="auto"/>
          <w:lang w:eastAsia="ru-RU"/>
        </w:rPr>
        <w:t>Статья 1</w:t>
      </w:r>
      <w:r w:rsidR="004861BB" w:rsidRPr="007C4BC8">
        <w:rPr>
          <w:rFonts w:ascii="Times New Roman" w:hAnsi="Times New Roman"/>
          <w:color w:val="auto"/>
          <w:lang w:eastAsia="ru-RU"/>
        </w:rPr>
        <w:t>4</w:t>
      </w:r>
      <w:r w:rsidRPr="007C4BC8">
        <w:rPr>
          <w:rFonts w:ascii="Times New Roman" w:hAnsi="Times New Roman"/>
          <w:color w:val="auto"/>
          <w:lang w:eastAsia="ru-RU"/>
        </w:rPr>
        <w:t>. Порядок внесения изменений в настоящие Пр</w:t>
      </w:r>
      <w:r w:rsidRPr="007C4BC8">
        <w:rPr>
          <w:rFonts w:ascii="Times New Roman" w:hAnsi="Times New Roman"/>
          <w:color w:val="auto"/>
          <w:lang w:eastAsia="ru-RU"/>
        </w:rPr>
        <w:t>а</w:t>
      </w:r>
      <w:r w:rsidRPr="007C4BC8">
        <w:rPr>
          <w:rFonts w:ascii="Times New Roman" w:hAnsi="Times New Roman"/>
          <w:color w:val="auto"/>
          <w:lang w:eastAsia="ru-RU"/>
        </w:rPr>
        <w:t>вила</w:t>
      </w:r>
      <w:bookmarkEnd w:id="52"/>
      <w:bookmarkEnd w:id="53"/>
    </w:p>
    <w:p w:rsidR="007377B9" w:rsidRPr="007377B9" w:rsidRDefault="007377B9" w:rsidP="007377B9">
      <w:pPr>
        <w:widowControl w:val="0"/>
        <w:suppressAutoHyphens/>
        <w:spacing w:after="0"/>
        <w:ind w:firstLine="0"/>
        <w:jc w:val="both"/>
        <w:rPr>
          <w:rFonts w:ascii="Times New Roman" w:eastAsia="Times New Roman" w:hAnsi="Times New Roman"/>
          <w:color w:val="000000"/>
          <w:kern w:val="1"/>
          <w:sz w:val="24"/>
          <w:szCs w:val="24"/>
          <w:lang w:eastAsia="ru-RU"/>
        </w:rPr>
      </w:pPr>
    </w:p>
    <w:p w:rsidR="007377B9" w:rsidRPr="007377B9" w:rsidRDefault="007377B9" w:rsidP="007377B9">
      <w:pPr>
        <w:widowControl w:val="0"/>
        <w:suppressAutoHyphens/>
        <w:spacing w:after="0"/>
        <w:ind w:firstLine="540"/>
        <w:jc w:val="both"/>
        <w:rPr>
          <w:rFonts w:ascii="Times New Roman" w:eastAsia="Times New Roman" w:hAnsi="Times New Roman"/>
          <w:color w:val="000000"/>
          <w:kern w:val="1"/>
          <w:sz w:val="24"/>
          <w:szCs w:val="24"/>
          <w:lang w:eastAsia="ru-RU"/>
        </w:rPr>
      </w:pPr>
      <w:r w:rsidRPr="007377B9">
        <w:rPr>
          <w:rFonts w:ascii="Times New Roman" w:eastAsia="Times New Roman" w:hAnsi="Times New Roman"/>
          <w:color w:val="000000"/>
          <w:kern w:val="1"/>
          <w:sz w:val="24"/>
          <w:szCs w:val="24"/>
          <w:lang w:eastAsia="ru-RU"/>
        </w:rPr>
        <w:t xml:space="preserve">1. Изменения в настоящие Правила вносятся в порядке, установленном </w:t>
      </w:r>
      <w:hyperlink r:id="rId70" w:history="1">
        <w:r w:rsidRPr="007377B9">
          <w:rPr>
            <w:rFonts w:ascii="Times New Roman" w:eastAsia="Times New Roman" w:hAnsi="Times New Roman"/>
            <w:color w:val="000000"/>
            <w:kern w:val="1"/>
            <w:sz w:val="24"/>
            <w:szCs w:val="24"/>
            <w:lang w:eastAsia="ru-RU"/>
          </w:rPr>
          <w:t>ГрК</w:t>
        </w:r>
      </w:hyperlink>
      <w:r w:rsidRPr="007377B9">
        <w:rPr>
          <w:rFonts w:ascii="Times New Roman" w:eastAsia="Times New Roman" w:hAnsi="Times New Roman"/>
          <w:color w:val="000000"/>
          <w:kern w:val="1"/>
          <w:sz w:val="24"/>
          <w:szCs w:val="24"/>
          <w:lang w:eastAsia="ru-RU"/>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
    <w:p w:rsidR="007377B9" w:rsidRPr="007377B9" w:rsidRDefault="007377B9" w:rsidP="007377B9">
      <w:pPr>
        <w:widowControl w:val="0"/>
        <w:suppressAutoHyphens/>
        <w:spacing w:before="220"/>
        <w:ind w:firstLine="540"/>
        <w:jc w:val="both"/>
        <w:rPr>
          <w:rFonts w:ascii="Times New Roman" w:eastAsia="Times New Roman" w:hAnsi="Times New Roman"/>
          <w:color w:val="000000"/>
          <w:kern w:val="1"/>
          <w:sz w:val="24"/>
          <w:szCs w:val="24"/>
          <w:lang w:eastAsia="ru-RU"/>
        </w:rPr>
      </w:pPr>
      <w:r w:rsidRPr="007377B9">
        <w:rPr>
          <w:rFonts w:ascii="Times New Roman" w:eastAsia="Times New Roman" w:hAnsi="Times New Roman"/>
          <w:color w:val="000000"/>
          <w:kern w:val="1"/>
          <w:sz w:val="24"/>
          <w:szCs w:val="24"/>
          <w:lang w:eastAsia="ru-RU"/>
        </w:rPr>
        <w:t xml:space="preserve">2. Основаниями для рассмотрения </w:t>
      </w:r>
      <w:r>
        <w:rPr>
          <w:rFonts w:ascii="Times New Roman" w:eastAsia="Times New Roman" w:hAnsi="Times New Roman"/>
          <w:color w:val="000000"/>
          <w:kern w:val="1"/>
          <w:sz w:val="24"/>
          <w:szCs w:val="24"/>
          <w:lang w:eastAsia="ru-RU"/>
        </w:rPr>
        <w:t xml:space="preserve">главой местной администрации </w:t>
      </w:r>
      <w:r w:rsidRPr="007377B9">
        <w:rPr>
          <w:rFonts w:ascii="Times New Roman" w:eastAsia="Times New Roman" w:hAnsi="Times New Roman"/>
          <w:color w:val="000000"/>
          <w:kern w:val="1"/>
          <w:sz w:val="24"/>
          <w:szCs w:val="24"/>
          <w:lang w:eastAsia="ru-RU"/>
        </w:rPr>
        <w:t>вопроса о принятии решения о внесении изменений в настоящие Правила являются:</w:t>
      </w:r>
    </w:p>
    <w:p w:rsidR="007377B9" w:rsidRPr="007377B9" w:rsidRDefault="007377B9" w:rsidP="007377B9">
      <w:pPr>
        <w:suppressAutoHyphens/>
        <w:spacing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r w:rsidRPr="007377B9">
        <w:rPr>
          <w:rFonts w:ascii="Times New Roman" w:hAnsi="Times New Roman"/>
          <w:color w:val="000000"/>
          <w:kern w:val="1"/>
          <w:sz w:val="24"/>
          <w:szCs w:val="24"/>
        </w:rPr>
        <w:lastRenderedPageBreak/>
        <w:t>приаэродромной территории, которые допущены в правилах землепользования и застройки поселения, городского округа, межселенной территории;</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2) поступление предложений об изменении границ территориальных зон, изменении градостроительных регламентов;</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C4A40" w:rsidRDefault="004C4A40" w:rsidP="004C700D">
      <w:pPr>
        <w:autoSpaceDE w:val="0"/>
        <w:autoSpaceDN w:val="0"/>
        <w:adjustRightInd w:val="0"/>
        <w:spacing w:after="0" w:line="360" w:lineRule="auto"/>
        <w:jc w:val="both"/>
        <w:rPr>
          <w:rFonts w:ascii="Times New Roman" w:hAnsi="Times New Roman"/>
          <w:sz w:val="24"/>
          <w:szCs w:val="24"/>
        </w:rPr>
      </w:pPr>
    </w:p>
    <w:p w:rsidR="00686330" w:rsidRPr="00093AED" w:rsidRDefault="00093AED" w:rsidP="00093AED">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aps/>
          <w:color w:val="auto"/>
          <w:spacing w:val="-10"/>
          <w:lang w:eastAsia="ru-RU"/>
        </w:rPr>
      </w:pPr>
      <w:bookmarkStart w:id="54" w:name="_Toc472943535"/>
      <w:r>
        <w:rPr>
          <w:rFonts w:ascii="Times New Roman" w:hAnsi="Times New Roman"/>
          <w:caps/>
          <w:color w:val="auto"/>
          <w:spacing w:val="-10"/>
          <w:lang w:eastAsia="ru-RU"/>
        </w:rPr>
        <w:t>РАЗДЕЛ</w:t>
      </w:r>
      <w:r w:rsidR="00686330" w:rsidRPr="00093AED">
        <w:rPr>
          <w:rFonts w:ascii="Times New Roman" w:hAnsi="Times New Roman"/>
          <w:caps/>
          <w:color w:val="auto"/>
          <w:spacing w:val="-10"/>
          <w:lang w:eastAsia="ru-RU"/>
        </w:rPr>
        <w:t xml:space="preserve"> </w:t>
      </w:r>
      <w:r w:rsidR="0023170B" w:rsidRPr="00093AED">
        <w:rPr>
          <w:rFonts w:ascii="Times New Roman" w:hAnsi="Times New Roman"/>
          <w:caps/>
          <w:color w:val="auto"/>
          <w:spacing w:val="-10"/>
          <w:lang w:eastAsia="ru-RU"/>
        </w:rPr>
        <w:t>6</w:t>
      </w:r>
      <w:r w:rsidR="00686330" w:rsidRPr="00093AED">
        <w:rPr>
          <w:rFonts w:ascii="Times New Roman" w:hAnsi="Times New Roman"/>
          <w:caps/>
          <w:color w:val="auto"/>
          <w:spacing w:val="-10"/>
          <w:lang w:eastAsia="ru-RU"/>
        </w:rPr>
        <w:t>. ПОЛОЖЕНИЕ О РЕГУЛИРОВАНИИ ИНЫХ ВОПРОСОВ ЗЕМЛЕПОЛЬЗОВАНИЯ И ЗАС</w:t>
      </w:r>
      <w:r w:rsidR="00F75B99" w:rsidRPr="00093AED">
        <w:rPr>
          <w:rFonts w:ascii="Times New Roman" w:hAnsi="Times New Roman"/>
          <w:caps/>
          <w:color w:val="auto"/>
          <w:spacing w:val="-10"/>
          <w:lang w:eastAsia="ru-RU"/>
        </w:rPr>
        <w:t>Т</w:t>
      </w:r>
      <w:r w:rsidR="00686330" w:rsidRPr="00093AED">
        <w:rPr>
          <w:rFonts w:ascii="Times New Roman" w:hAnsi="Times New Roman"/>
          <w:caps/>
          <w:color w:val="auto"/>
          <w:spacing w:val="-10"/>
          <w:lang w:eastAsia="ru-RU"/>
        </w:rPr>
        <w:t>РОЙКИ</w:t>
      </w:r>
      <w:bookmarkEnd w:id="54"/>
      <w:r w:rsidR="00686330" w:rsidRPr="00093AED">
        <w:rPr>
          <w:rFonts w:ascii="Times New Roman" w:hAnsi="Times New Roman"/>
          <w:caps/>
          <w:color w:val="auto"/>
          <w:spacing w:val="-10"/>
          <w:lang w:eastAsia="ru-RU"/>
        </w:rPr>
        <w:t xml:space="preserve"> </w:t>
      </w:r>
    </w:p>
    <w:p w:rsidR="00093AED" w:rsidRPr="006D40A3" w:rsidRDefault="006D40A3" w:rsidP="006D40A3">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55" w:name="_Toc343172317"/>
      <w:bookmarkStart w:id="56" w:name="_Toc268487905"/>
      <w:bookmarkStart w:id="57" w:name="_Toc301255867"/>
      <w:bookmarkStart w:id="58" w:name="_Toc452336983"/>
      <w:bookmarkStart w:id="59" w:name="_Toc466882250"/>
      <w:bookmarkStart w:id="60" w:name="_Toc472943536"/>
      <w:r>
        <w:rPr>
          <w:rFonts w:ascii="Times New Roman" w:hAnsi="Times New Roman"/>
          <w:color w:val="auto"/>
          <w:lang w:eastAsia="ru-RU"/>
        </w:rPr>
        <w:t>Статья</w:t>
      </w:r>
      <w:r>
        <w:rPr>
          <w:rFonts w:ascii="Times New Roman" w:hAnsi="Times New Roman"/>
          <w:color w:val="auto"/>
          <w:lang w:eastAsia="ru-RU"/>
        </w:rPr>
        <w:t> </w:t>
      </w:r>
      <w:r w:rsidR="00093AED" w:rsidRPr="006D40A3">
        <w:rPr>
          <w:rFonts w:ascii="Times New Roman" w:hAnsi="Times New Roman"/>
          <w:color w:val="auto"/>
          <w:lang w:eastAsia="ru-RU"/>
        </w:rPr>
        <w:t xml:space="preserve">15. Общие принципы регулирования иных вопросов землепользования и застройки на территории </w:t>
      </w:r>
      <w:bookmarkEnd w:id="56"/>
      <w:bookmarkEnd w:id="57"/>
      <w:bookmarkEnd w:id="58"/>
      <w:r w:rsidR="00093AED" w:rsidRPr="006D40A3">
        <w:rPr>
          <w:rFonts w:ascii="Times New Roman" w:hAnsi="Times New Roman"/>
          <w:color w:val="auto"/>
          <w:lang w:eastAsia="ru-RU"/>
        </w:rPr>
        <w:t>поселения</w:t>
      </w:r>
      <w:bookmarkEnd w:id="59"/>
      <w:bookmarkEnd w:id="60"/>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093AED" w:rsidRPr="006D40A3" w:rsidRDefault="006D40A3" w:rsidP="006D40A3">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61" w:name="_Toc466882251"/>
      <w:bookmarkStart w:id="62" w:name="_Toc472943537"/>
      <w:r>
        <w:rPr>
          <w:rFonts w:ascii="Times New Roman" w:hAnsi="Times New Roman"/>
          <w:color w:val="auto"/>
          <w:lang w:eastAsia="ru-RU"/>
        </w:rPr>
        <w:t>Статья</w:t>
      </w:r>
      <w:r>
        <w:rPr>
          <w:rFonts w:ascii="Times New Roman" w:hAnsi="Times New Roman"/>
          <w:color w:val="auto"/>
          <w:lang w:val="en-US" w:eastAsia="ru-RU"/>
        </w:rPr>
        <w:t> </w:t>
      </w:r>
      <w:r w:rsidR="00093AED" w:rsidRPr="006D40A3">
        <w:rPr>
          <w:rFonts w:ascii="Times New Roman" w:hAnsi="Times New Roman"/>
          <w:color w:val="auto"/>
          <w:lang w:eastAsia="ru-RU"/>
        </w:rPr>
        <w:t>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61"/>
      <w:bookmarkEnd w:id="62"/>
    </w:p>
    <w:p w:rsidR="00093AED" w:rsidRPr="000E00CF" w:rsidRDefault="002E168D"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093AED" w:rsidRPr="000E00CF">
        <w:rPr>
          <w:rFonts w:ascii="Times New Roman" w:eastAsia="Times New Roman" w:hAnsi="Times New Roman"/>
          <w:color w:val="000000"/>
          <w:sz w:val="26"/>
          <w:szCs w:val="26"/>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93AED" w:rsidRPr="00C851FC"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r w:rsidRPr="00C851FC">
        <w:rPr>
          <w:rFonts w:ascii="Times New Roman" w:eastAsia="Times New Roman" w:hAnsi="Times New Roman"/>
          <w:color w:val="000000"/>
          <w:sz w:val="26"/>
          <w:szCs w:val="26"/>
          <w:lang w:eastAsia="ru-RU"/>
        </w:rPr>
        <w:t>, за исключением случаев, установленных частью 2 настоящей статьи.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C851FC">
        <w:rPr>
          <w:rFonts w:ascii="Times New Roman" w:eastAsia="Times New Roman" w:hAnsi="Times New Roman"/>
          <w:color w:val="000000"/>
          <w:sz w:val="26"/>
          <w:szCs w:val="26"/>
          <w:lang w:eastAsia="ru-RU"/>
        </w:rPr>
        <w:lastRenderedPageBreak/>
        <w:t>2. Выдача разрешения на строительство</w:t>
      </w:r>
      <w:r w:rsidRPr="000E00CF">
        <w:rPr>
          <w:rFonts w:ascii="Times New Roman" w:eastAsia="Times New Roman" w:hAnsi="Times New Roman"/>
          <w:color w:val="000000"/>
          <w:sz w:val="26"/>
          <w:szCs w:val="26"/>
          <w:lang w:eastAsia="ru-RU"/>
        </w:rPr>
        <w:t xml:space="preserve"> не требуется в случаях: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93AED" w:rsidRPr="000E00CF" w:rsidRDefault="002E168D"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w:t>
      </w:r>
      <w:r w:rsidR="00093AED" w:rsidRPr="000E00CF">
        <w:rPr>
          <w:rFonts w:ascii="Times New Roman" w:eastAsia="Times New Roman" w:hAnsi="Times New Roman"/>
          <w:color w:val="000000"/>
          <w:sz w:val="26"/>
          <w:szCs w:val="26"/>
          <w:lang w:eastAsia="ru-RU"/>
        </w:rPr>
        <w:t>строительства на земельном участке, предоставленном для ведения садоводства, дачного хозяйства;</w:t>
      </w:r>
    </w:p>
    <w:p w:rsidR="00093AED" w:rsidRPr="000E00CF" w:rsidRDefault="002E168D"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w:t>
      </w:r>
      <w:r w:rsidR="00093AED" w:rsidRPr="000E00CF">
        <w:rPr>
          <w:rFonts w:ascii="Times New Roman" w:eastAsia="Times New Roman" w:hAnsi="Times New Roman"/>
          <w:color w:val="000000"/>
          <w:sz w:val="26"/>
          <w:szCs w:val="26"/>
          <w:lang w:eastAsia="ru-RU"/>
        </w:rPr>
        <w:t>строительства на земельном участке строений и сооружений вспомогательного использования;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 капитального ремонта объектов капитального строительства;</w:t>
      </w:r>
    </w:p>
    <w:p w:rsidR="00093AED" w:rsidRPr="000E00CF" w:rsidRDefault="002E168D"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 </w:t>
      </w:r>
      <w:r w:rsidR="00093AED" w:rsidRPr="000E00CF">
        <w:rPr>
          <w:rFonts w:ascii="Times New Roman" w:eastAsia="Times New Roman" w:hAnsi="Times New Roman"/>
          <w:color w:val="000000"/>
          <w:sz w:val="26"/>
          <w:szCs w:val="26"/>
          <w:lang w:eastAsia="ru-RU"/>
        </w:rPr>
        <w:t>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 выбираемый правообладателем объекта капитального строительства вид разрешенного использования установлен в </w:t>
      </w:r>
      <w:r w:rsidR="000A445E">
        <w:rPr>
          <w:rFonts w:ascii="Times New Roman" w:eastAsia="Times New Roman" w:hAnsi="Times New Roman"/>
          <w:color w:val="000000"/>
          <w:sz w:val="26"/>
          <w:szCs w:val="26"/>
          <w:lang w:eastAsia="ru-RU"/>
        </w:rPr>
        <w:t>разделе 7</w:t>
      </w:r>
      <w:r w:rsidRPr="000E00CF">
        <w:rPr>
          <w:rFonts w:ascii="Times New Roman" w:eastAsia="Times New Roman" w:hAnsi="Times New Roman"/>
          <w:color w:val="000000"/>
          <w:sz w:val="26"/>
          <w:szCs w:val="26"/>
          <w:lang w:eastAsia="ru-RU"/>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093AED" w:rsidRPr="00E3386F" w:rsidRDefault="00093AED" w:rsidP="00E3386F">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63" w:name="_Toc466882252"/>
      <w:bookmarkStart w:id="64" w:name="_Toc472943538"/>
      <w:r w:rsidRPr="00E3386F">
        <w:rPr>
          <w:rFonts w:ascii="Times New Roman" w:hAnsi="Times New Roman"/>
          <w:color w:val="auto"/>
          <w:lang w:eastAsia="ru-RU"/>
        </w:rPr>
        <w:t xml:space="preserve">Статья 17. Правовой режим временных объектов на территории </w:t>
      </w:r>
      <w:bookmarkEnd w:id="63"/>
      <w:r w:rsidR="00E3386F">
        <w:rPr>
          <w:rFonts w:ascii="Times New Roman" w:hAnsi="Times New Roman"/>
          <w:color w:val="auto"/>
          <w:lang w:eastAsia="ru-RU"/>
        </w:rPr>
        <w:t>поселения</w:t>
      </w:r>
      <w:bookmarkEnd w:id="64"/>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Виды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w:t>
      </w:r>
      <w:r w:rsidRPr="000E00CF">
        <w:rPr>
          <w:rFonts w:ascii="Times New Roman" w:eastAsia="Times New Roman" w:hAnsi="Times New Roman"/>
          <w:color w:val="000000"/>
          <w:sz w:val="26"/>
          <w:szCs w:val="26"/>
          <w:lang w:eastAsia="ru-RU"/>
        </w:rPr>
        <w:lastRenderedPageBreak/>
        <w:t>обслуживания, объекты по обслуживанию легкового автомобильного транспорта (киоски, навесы, лотки, кафе, парковки);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в) временные объекты, используемые гражданами для ведения личного подсобного хозяйства, эксплуатации жилого дома,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д) иные временные объекты, виды которых могут определяться нормативным правовым актом муниципального образования.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2.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EC3A1B">
        <w:rPr>
          <w:rFonts w:ascii="Times New Roman" w:eastAsia="Times New Roman" w:hAnsi="Times New Roman"/>
          <w:color w:val="000000"/>
          <w:sz w:val="26"/>
          <w:szCs w:val="26"/>
          <w:lang w:eastAsia="ru-RU"/>
        </w:rPr>
        <w:t xml:space="preserve">3. На отношения, связанные с установкой, сносом и переносом временных объектов, указанных в пунктах б), в), г) части 1 настоящей статьи, не распространяются требования к характеристикам временных объектов, предусмотренные статьями 26 </w:t>
      </w:r>
      <w:r w:rsidR="00AC5EBA">
        <w:rPr>
          <w:rFonts w:ascii="Times New Roman" w:eastAsia="Times New Roman" w:hAnsi="Times New Roman"/>
          <w:color w:val="000000"/>
          <w:sz w:val="26"/>
          <w:szCs w:val="26"/>
          <w:lang w:eastAsia="ru-RU"/>
        </w:rPr>
        <w:t>–</w:t>
      </w:r>
      <w:r w:rsidRPr="00EC3A1B">
        <w:rPr>
          <w:rFonts w:ascii="Times New Roman" w:eastAsia="Times New Roman" w:hAnsi="Times New Roman"/>
          <w:color w:val="000000"/>
          <w:sz w:val="26"/>
          <w:szCs w:val="26"/>
          <w:lang w:eastAsia="ru-RU"/>
        </w:rPr>
        <w:t xml:space="preserve"> </w:t>
      </w:r>
      <w:r w:rsidR="00AC5EBA">
        <w:rPr>
          <w:rFonts w:ascii="Times New Roman" w:eastAsia="Times New Roman" w:hAnsi="Times New Roman"/>
          <w:color w:val="000000"/>
          <w:sz w:val="26"/>
          <w:szCs w:val="26"/>
          <w:lang w:eastAsia="ru-RU"/>
        </w:rPr>
        <w:t xml:space="preserve">30 </w:t>
      </w:r>
      <w:r w:rsidRPr="00EC3A1B">
        <w:rPr>
          <w:rFonts w:ascii="Times New Roman" w:eastAsia="Times New Roman" w:hAnsi="Times New Roman"/>
          <w:color w:val="000000"/>
          <w:sz w:val="26"/>
          <w:szCs w:val="26"/>
          <w:lang w:eastAsia="ru-RU"/>
        </w:rPr>
        <w:t>настоящих Правил.</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в том числе установленных в нарушение настоящих Правил, устанавливаются муниципальными нормативными правовыми актами.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Особенности правового режима отдельных видов временных объектов могут устанавливаться муниципальными нормативными правовыми актами.</w:t>
      </w:r>
    </w:p>
    <w:p w:rsidR="00093AED" w:rsidRPr="002C3B26" w:rsidRDefault="00093AED" w:rsidP="002C3B26">
      <w:pPr>
        <w:spacing w:after="0"/>
        <w:ind w:firstLine="567"/>
        <w:jc w:val="center"/>
        <w:rPr>
          <w:rFonts w:ascii="Times New Roman" w:eastAsia="Times New Roman" w:hAnsi="Times New Roman"/>
          <w:b/>
          <w:sz w:val="26"/>
          <w:szCs w:val="26"/>
          <w:lang w:eastAsia="ru-RU"/>
        </w:rPr>
      </w:pPr>
      <w:r w:rsidRPr="002C3B26">
        <w:rPr>
          <w:rFonts w:ascii="Times New Roman" w:eastAsia="Times New Roman" w:hAnsi="Times New Roman"/>
          <w:b/>
          <w:sz w:val="26"/>
          <w:szCs w:val="26"/>
          <w:lang w:eastAsia="ru-RU"/>
        </w:rPr>
        <w:t>Требования, предъявляемые к временным объектам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1. Правовой режим временных объектов на территории </w:t>
      </w:r>
      <w:r w:rsidR="00EE6D0D">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определяется совокупностью следующих требований к их характеристикам: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требования к параметрам и конструктивным характеристикам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требования к архитектурному стилю, цветовому оформлению и материалам отделки фасадов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в) требования к размещению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lastRenderedPageBreak/>
        <w:t>г) требования к целевому (функциональному) назначению и требования к эксплуатации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д) иные требования, установленные муниципальными нормативными правовыми актами.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093AED" w:rsidRPr="002C3B26" w:rsidRDefault="00093AED" w:rsidP="002C3B26">
      <w:pPr>
        <w:spacing w:after="0"/>
        <w:ind w:firstLine="567"/>
        <w:jc w:val="center"/>
        <w:rPr>
          <w:rFonts w:ascii="Times New Roman" w:eastAsia="Times New Roman" w:hAnsi="Times New Roman"/>
          <w:b/>
          <w:color w:val="000000"/>
          <w:sz w:val="26"/>
          <w:szCs w:val="26"/>
          <w:lang w:eastAsia="ru-RU"/>
        </w:rPr>
      </w:pPr>
      <w:r w:rsidRPr="002C3B26">
        <w:rPr>
          <w:rFonts w:ascii="Times New Roman" w:eastAsia="Times New Roman" w:hAnsi="Times New Roman"/>
          <w:b/>
          <w:color w:val="000000"/>
          <w:sz w:val="26"/>
          <w:szCs w:val="26"/>
          <w:lang w:eastAsia="ru-RU"/>
        </w:rPr>
        <w:t>Требования к параметрам, конструктивным характеристикам и размещению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Установка временных объектов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3. Временные объекты, устанавливаемые и (или) эксплуатируемые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должны иметь характеристики и параметры, соответствующие следующим основным требованиям: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4.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запрещается: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дорого и проездов, если иное не предусмотрено действующим законодательством,  муниципальными нормативными правовыми актами, настоящими Правилами.</w:t>
      </w:r>
    </w:p>
    <w:p w:rsidR="00093AED" w:rsidRPr="00EE6D0D" w:rsidRDefault="00093AED" w:rsidP="00EE6D0D">
      <w:pPr>
        <w:spacing w:after="0"/>
        <w:ind w:firstLine="567"/>
        <w:jc w:val="center"/>
        <w:rPr>
          <w:rFonts w:ascii="Times New Roman" w:eastAsia="Times New Roman" w:hAnsi="Times New Roman"/>
          <w:b/>
          <w:color w:val="000000"/>
          <w:sz w:val="26"/>
          <w:szCs w:val="26"/>
          <w:lang w:eastAsia="ru-RU"/>
        </w:rPr>
      </w:pPr>
      <w:r w:rsidRPr="00EE6D0D">
        <w:rPr>
          <w:rFonts w:ascii="Times New Roman" w:eastAsia="Times New Roman" w:hAnsi="Times New Roman"/>
          <w:b/>
          <w:color w:val="000000"/>
          <w:sz w:val="26"/>
          <w:szCs w:val="26"/>
          <w:lang w:eastAsia="ru-RU"/>
        </w:rPr>
        <w:t>Требования к архитектурному стилю, цветовому оформлению и материалам отделки фасадов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lastRenderedPageBreak/>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застройки и определяются путем подготовки эскизного проекта временного объекта.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2. Разработанный эскизный проект временного объекта подлежит согласованию с архитектором муниципального образования. Требования к содержанию и форме эскизного проекта, порядок согласования эскизного проекта и условия изменения эскизного проекта устанавливаются нормативным правовым актом администрации муниципального образования.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На временное сооружение оформляется паспорт, в состав которого входят:</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титульный лист;</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договор аренды земельного участка;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схема подключения инженерных сетей;</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план благоустройства прилегающей территории;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эскиз архитектурного решения;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цветовое решение временного сооружения;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эскиз размещения средств информации и рекламы;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иные документы.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4. Паспорт временного сооружения утверждается администрацией </w:t>
      </w:r>
      <w:r w:rsidR="009736D5">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Паспорт временного сооружения находится на 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5. Требования, установленные настоящей статьей, применяются в части, не противоречащей Правилам благоустройства и озеленения территорий </w:t>
      </w:r>
      <w:r w:rsidR="009736D5">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EE6D0D" w:rsidRDefault="00093AED" w:rsidP="00EE6D0D">
      <w:pPr>
        <w:spacing w:after="0"/>
        <w:ind w:firstLine="567"/>
        <w:jc w:val="center"/>
        <w:rPr>
          <w:rFonts w:ascii="Times New Roman" w:eastAsia="Times New Roman" w:hAnsi="Times New Roman"/>
          <w:b/>
          <w:sz w:val="26"/>
          <w:szCs w:val="26"/>
          <w:lang w:eastAsia="ru-RU"/>
        </w:rPr>
      </w:pPr>
      <w:r w:rsidRPr="00EE6D0D">
        <w:rPr>
          <w:rFonts w:ascii="Times New Roman" w:eastAsia="Times New Roman" w:hAnsi="Times New Roman"/>
          <w:b/>
          <w:sz w:val="26"/>
          <w:szCs w:val="26"/>
          <w:lang w:eastAsia="ru-RU"/>
        </w:rPr>
        <w:t>Требования к целевому (функциональному) назначению и требования к эксплуатации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Эксплуатация временного объекта на территории </w:t>
      </w:r>
      <w:r w:rsidR="002E128B">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допускается только при наличии правоустанавливающих документов на земельный участок. </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093AED" w:rsidRPr="00EE6D0D" w:rsidRDefault="00093AED" w:rsidP="00EE6D0D">
      <w:pPr>
        <w:spacing w:after="0"/>
        <w:ind w:firstLine="567"/>
        <w:jc w:val="center"/>
        <w:rPr>
          <w:rFonts w:ascii="Times New Roman" w:eastAsia="Times New Roman" w:hAnsi="Times New Roman"/>
          <w:b/>
          <w:color w:val="000000"/>
          <w:sz w:val="26"/>
          <w:szCs w:val="26"/>
          <w:lang w:eastAsia="ru-RU"/>
        </w:rPr>
      </w:pPr>
      <w:r w:rsidRPr="00EE6D0D">
        <w:rPr>
          <w:rFonts w:ascii="Times New Roman" w:eastAsia="Times New Roman" w:hAnsi="Times New Roman"/>
          <w:b/>
          <w:color w:val="000000"/>
          <w:sz w:val="26"/>
          <w:szCs w:val="26"/>
          <w:lang w:eastAsia="ru-RU"/>
        </w:rPr>
        <w:t>Особенности временных объектов, используемых для строительства (реконструкции, капитального ремонта) объектов капитального строительства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ГрК РФ), предъявляемым к бытовым, производственным, административным и жилым зданиям, сооружениям и помещениям.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lastRenderedPageBreak/>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65" w:name="_Toc466882253"/>
      <w:bookmarkStart w:id="66" w:name="_Toc472943539"/>
      <w:r w:rsidRPr="007118A0">
        <w:rPr>
          <w:rFonts w:ascii="Times New Roman" w:hAnsi="Times New Roman"/>
          <w:color w:val="auto"/>
          <w:lang w:eastAsia="ru-RU"/>
        </w:rPr>
        <w:t>Статья 18. Ограничение точечного строительства</w:t>
      </w:r>
      <w:bookmarkEnd w:id="65"/>
      <w:bookmarkEnd w:id="66"/>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w:t>
      </w:r>
      <w:r w:rsidR="00412CBA">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 xml:space="preserve">Размещение вновь создаваемых объектов капитального строительства на территории </w:t>
      </w:r>
      <w:r w:rsidR="00EF1917">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w:t>
      </w:r>
      <w:r w:rsidR="00EF1917">
        <w:rPr>
          <w:rFonts w:ascii="Times New Roman" w:eastAsia="Times New Roman" w:hAnsi="Times New Roman"/>
          <w:color w:val="000000"/>
          <w:sz w:val="26"/>
          <w:szCs w:val="26"/>
          <w:lang w:eastAsia="ru-RU"/>
        </w:rPr>
        <w:t>,</w:t>
      </w:r>
      <w:r w:rsidRPr="000E00CF">
        <w:rPr>
          <w:rFonts w:ascii="Times New Roman" w:eastAsia="Times New Roman" w:hAnsi="Times New Roman"/>
          <w:color w:val="000000"/>
          <w:sz w:val="26"/>
          <w:szCs w:val="26"/>
          <w:lang w:eastAsia="ru-RU"/>
        </w:rPr>
        <w:t xml:space="preserve"> иными нормативными правовыми актами.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w:t>
      </w:r>
      <w:r w:rsidR="00434E86">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может осуществляться с соблюдением ограничений точечного строительства, а именно следующих условий:</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а) наличие необходимости размещения объекта капитального строительства в соответствии с программами развития </w:t>
      </w:r>
      <w:r w:rsidR="00434E86">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наличие резервных мощностей объектов инженерной инфраструктуры;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в)</w:t>
      </w:r>
      <w:r w:rsidR="00434E86">
        <w:rPr>
          <w:rFonts w:ascii="Times New Roman" w:eastAsia="Times New Roman" w:hAnsi="Times New Roman"/>
          <w:color w:val="000000"/>
          <w:sz w:val="26"/>
          <w:szCs w:val="26"/>
          <w:lang w:eastAsia="ru-RU"/>
        </w:rPr>
        <w:t> </w:t>
      </w:r>
      <w:r w:rsidRPr="000E00CF">
        <w:rPr>
          <w:rFonts w:ascii="Times New Roman" w:eastAsia="Times New Roman" w:hAnsi="Times New Roman"/>
          <w:color w:val="000000"/>
          <w:sz w:val="26"/>
          <w:szCs w:val="26"/>
          <w:lang w:eastAsia="ru-RU"/>
        </w:rPr>
        <w:t>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093AED" w:rsidRPr="000E00CF" w:rsidRDefault="00434E86"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w:t>
      </w:r>
      <w:r w:rsidR="00093AED" w:rsidRPr="000E00CF">
        <w:rPr>
          <w:rFonts w:ascii="Times New Roman" w:eastAsia="Times New Roman" w:hAnsi="Times New Roman"/>
          <w:color w:val="000000"/>
          <w:sz w:val="26"/>
          <w:szCs w:val="26"/>
          <w:lang w:eastAsia="ru-RU"/>
        </w:rPr>
        <w:t>наличие свободной нормативной территории для обслуживания планируемого к размещению объекта капитального строительства.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Требования, предусмотренные частью 2 настоящей статьи, учитываются при подготовке градостроительного плана земельного участка.</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67" w:name="_Toc466882254"/>
      <w:bookmarkStart w:id="68" w:name="_Toc472943540"/>
      <w:r w:rsidRPr="007118A0">
        <w:rPr>
          <w:rFonts w:ascii="Times New Roman" w:hAnsi="Times New Roman"/>
          <w:color w:val="auto"/>
          <w:lang w:eastAsia="ru-RU"/>
        </w:rPr>
        <w:t>Статья 19. Обустройство строительных площадок при строительстве, реконструкции объектов капитального строительства</w:t>
      </w:r>
      <w:bookmarkEnd w:id="67"/>
      <w:bookmarkEnd w:id="68"/>
    </w:p>
    <w:p w:rsidR="00093AED" w:rsidRPr="000E00CF" w:rsidRDefault="00C547E2"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093AED" w:rsidRPr="000E00CF">
        <w:rPr>
          <w:rFonts w:ascii="Times New Roman" w:eastAsia="Times New Roman" w:hAnsi="Times New Roman"/>
          <w:color w:val="000000"/>
          <w:sz w:val="26"/>
          <w:szCs w:val="26"/>
          <w:lang w:eastAsia="ru-RU"/>
        </w:rPr>
        <w:t>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093AED" w:rsidRPr="000E00CF" w:rsidRDefault="00C547E2"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w:t>
      </w:r>
      <w:r w:rsidR="00093AED" w:rsidRPr="000E00CF">
        <w:rPr>
          <w:rFonts w:ascii="Times New Roman" w:eastAsia="Times New Roman" w:hAnsi="Times New Roman"/>
          <w:color w:val="000000"/>
          <w:sz w:val="26"/>
          <w:szCs w:val="26"/>
          <w:lang w:eastAsia="ru-RU"/>
        </w:rPr>
        <w:t>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69" w:name="_Toc466882255"/>
      <w:bookmarkStart w:id="70" w:name="_Toc472943541"/>
      <w:r w:rsidRPr="007118A0">
        <w:rPr>
          <w:rFonts w:ascii="Times New Roman" w:hAnsi="Times New Roman"/>
          <w:color w:val="auto"/>
          <w:lang w:eastAsia="ru-RU"/>
        </w:rPr>
        <w:lastRenderedPageBreak/>
        <w:t>Статья 20. Организация рельефа, покрытие и мощение территорий населенных пунктов</w:t>
      </w:r>
      <w:bookmarkEnd w:id="69"/>
      <w:bookmarkEnd w:id="70"/>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w:t>
      </w:r>
      <w:r w:rsidR="00C547E2">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2. Вертика</w:t>
      </w:r>
      <w:r w:rsidR="00C547E2">
        <w:rPr>
          <w:rFonts w:ascii="Times New Roman" w:eastAsia="Times New Roman" w:hAnsi="Times New Roman"/>
          <w:color w:val="000000"/>
          <w:sz w:val="26"/>
          <w:szCs w:val="26"/>
          <w:lang w:eastAsia="ru-RU"/>
        </w:rPr>
        <w:t>льные отметки дорог, тротуаров</w:t>
      </w:r>
      <w:r w:rsidRPr="000E00CF">
        <w:rPr>
          <w:rFonts w:ascii="Times New Roman" w:eastAsia="Times New Roman" w:hAnsi="Times New Roman"/>
          <w:color w:val="000000"/>
          <w:sz w:val="26"/>
          <w:szCs w:val="26"/>
          <w:lang w:eastAsia="ru-RU"/>
        </w:rPr>
        <w:t>,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3. При вертикальном перепаде отметок более </w:t>
      </w:r>
      <w:smartTag w:uri="urn:schemas-microsoft-com:office:smarttags" w:element="metricconverter">
        <w:smartTagPr>
          <w:attr w:name="ProductID" w:val="5 см"/>
        </w:smartTagPr>
        <w:r w:rsidRPr="000E00CF">
          <w:rPr>
            <w:rFonts w:ascii="Times New Roman" w:eastAsia="Times New Roman" w:hAnsi="Times New Roman"/>
            <w:color w:val="000000"/>
            <w:sz w:val="26"/>
            <w:szCs w:val="26"/>
            <w:lang w:eastAsia="ru-RU"/>
          </w:rPr>
          <w:t>5 см</w:t>
        </w:r>
      </w:smartTag>
      <w:r w:rsidRPr="000E00CF">
        <w:rPr>
          <w:rFonts w:ascii="Times New Roman" w:eastAsia="Times New Roman" w:hAnsi="Times New Roman"/>
          <w:color w:val="000000"/>
          <w:sz w:val="26"/>
          <w:szCs w:val="26"/>
          <w:lang w:eastAsia="ru-RU"/>
        </w:rPr>
        <w:t xml:space="preserve"> в местах пешеходного движения должны оборудоваться специальные спуски (пандусы) для инвалидных и детских колясок.</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Террасы на территориях со значительным уклоном создаются при помощи откосов или подпорных стенок.</w:t>
      </w:r>
      <w:r w:rsidR="001F6250">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 xml:space="preserve">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территорий осуществляются комплексно, включая устройство отмостки, водостоков, подпорных и ограждающих стенок, защитных ограждений деревьев.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9. Участки с растительным грунтом должны отделяться от участков с твердым покрытием бордюрным камнем.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83246B">
        <w:rPr>
          <w:rFonts w:ascii="Times New Roman" w:eastAsia="Times New Roman" w:hAnsi="Times New Roman"/>
          <w:color w:val="000000"/>
          <w:sz w:val="26"/>
          <w:szCs w:val="26"/>
          <w:lang w:eastAsia="ru-RU"/>
        </w:rPr>
        <w:t>В местах интенсивного пешеходного движения участки с растительным грунтом в</w:t>
      </w:r>
      <w:r w:rsidR="0083246B" w:rsidRPr="0083246B">
        <w:rPr>
          <w:rFonts w:ascii="Times New Roman" w:eastAsia="Times New Roman" w:hAnsi="Times New Roman"/>
          <w:color w:val="000000"/>
          <w:sz w:val="26"/>
          <w:szCs w:val="26"/>
          <w:lang w:eastAsia="ru-RU"/>
        </w:rPr>
        <w:t>округ</w:t>
      </w:r>
      <w:r w:rsidRPr="0083246B">
        <w:rPr>
          <w:rFonts w:ascii="Times New Roman" w:eastAsia="Times New Roman" w:hAnsi="Times New Roman"/>
          <w:color w:val="000000"/>
          <w:sz w:val="26"/>
          <w:szCs w:val="26"/>
          <w:lang w:eastAsia="ru-RU"/>
        </w:rPr>
        <w:t xml:space="preserve">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w:t>
      </w:r>
      <w:r w:rsidR="00647E3E">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lastRenderedPageBreak/>
        <w:t>11. Обеспечение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71" w:name="_Toc107645118"/>
      <w:bookmarkStart w:id="72" w:name="_Toc157238790"/>
      <w:bookmarkStart w:id="73" w:name="_Toc347306218"/>
      <w:bookmarkStart w:id="74" w:name="_Toc347306298"/>
      <w:bookmarkStart w:id="75" w:name="_Toc347308378"/>
      <w:bookmarkStart w:id="76" w:name="_Toc347308775"/>
      <w:bookmarkStart w:id="77" w:name="_Toc466882256"/>
      <w:bookmarkStart w:id="78" w:name="_Toc472943542"/>
      <w:r w:rsidRPr="007118A0">
        <w:rPr>
          <w:rFonts w:ascii="Times New Roman" w:hAnsi="Times New Roman"/>
          <w:color w:val="auto"/>
          <w:lang w:eastAsia="ru-RU"/>
        </w:rPr>
        <w:t>Статья 21. Порядок оформления разрешений на переустройство и перепланировку жилых и нежилых помещений в жилых домах</w:t>
      </w:r>
      <w:bookmarkEnd w:id="71"/>
      <w:bookmarkEnd w:id="72"/>
      <w:bookmarkEnd w:id="73"/>
      <w:bookmarkEnd w:id="74"/>
      <w:bookmarkEnd w:id="75"/>
      <w:bookmarkEnd w:id="76"/>
      <w:bookmarkEnd w:id="77"/>
      <w:bookmarkEnd w:id="78"/>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25,26,27,28 Жилищного кодекса Российской Федерации.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подготовленного на основании Постановления администрации </w:t>
      </w:r>
      <w:r w:rsidR="00651BFC">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93AED" w:rsidRPr="000E00CF" w:rsidRDefault="00FA1DA7"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093AED" w:rsidRPr="000E00CF">
        <w:rPr>
          <w:rFonts w:ascii="Times New Roman" w:eastAsia="Times New Roman" w:hAnsi="Times New Roman"/>
          <w:color w:val="000000"/>
          <w:sz w:val="26"/>
          <w:szCs w:val="26"/>
          <w:lang w:eastAsia="ru-RU"/>
        </w:rPr>
        <w:t>Условия переоборудования и перепланировки жилых и нежилых помещений в жилых домах.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Не допускается:</w:t>
      </w:r>
    </w:p>
    <w:p w:rsidR="00093AED" w:rsidRPr="000E00CF" w:rsidRDefault="00FA1DA7"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4.1. </w:t>
      </w:r>
      <w:r w:rsidR="00093AED" w:rsidRPr="000E00CF">
        <w:rPr>
          <w:rFonts w:ascii="Times New Roman" w:eastAsia="Times New Roman" w:hAnsi="Times New Roman"/>
          <w:color w:val="000000"/>
          <w:sz w:val="26"/>
          <w:szCs w:val="26"/>
          <w:lang w:eastAsia="ru-RU"/>
        </w:rPr>
        <w:t>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093AED" w:rsidRPr="000E00CF" w:rsidRDefault="00FA1DA7"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4.2. </w:t>
      </w:r>
      <w:r w:rsidR="00093AED" w:rsidRPr="000E00CF">
        <w:rPr>
          <w:rFonts w:ascii="Times New Roman" w:eastAsia="Times New Roman" w:hAnsi="Times New Roman"/>
          <w:color w:val="000000"/>
          <w:sz w:val="26"/>
          <w:szCs w:val="26"/>
          <w:lang w:eastAsia="ru-RU"/>
        </w:rPr>
        <w:t>Перепланировка квартир, ухудшающая условия эксплуатации и проживания всех или отдельных граждан дома или квартиры.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093AED" w:rsidRPr="000E00CF" w:rsidRDefault="00FA1DA7"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4.4. </w:t>
      </w:r>
      <w:r w:rsidR="00093AED" w:rsidRPr="000E00CF">
        <w:rPr>
          <w:rFonts w:ascii="Times New Roman" w:eastAsia="Times New Roman" w:hAnsi="Times New Roman"/>
          <w:color w:val="000000"/>
          <w:sz w:val="26"/>
          <w:szCs w:val="26"/>
          <w:lang w:eastAsia="ru-RU"/>
        </w:rPr>
        <w:t xml:space="preserve">Перепланировка, в результате которой образуется жилая комната площадью менее </w:t>
      </w:r>
      <w:smartTag w:uri="urn:schemas-microsoft-com:office:smarttags" w:element="metricconverter">
        <w:smartTagPr>
          <w:attr w:name="ProductID" w:val="9 м"/>
        </w:smartTagPr>
        <w:r w:rsidR="00093AED" w:rsidRPr="000E00CF">
          <w:rPr>
            <w:rFonts w:ascii="Times New Roman" w:eastAsia="Times New Roman" w:hAnsi="Times New Roman"/>
            <w:color w:val="000000"/>
            <w:sz w:val="26"/>
            <w:szCs w:val="26"/>
            <w:lang w:eastAsia="ru-RU"/>
          </w:rPr>
          <w:t>9 м</w:t>
        </w:r>
      </w:smartTag>
      <w:r w:rsidR="00093AED" w:rsidRPr="000E00CF">
        <w:rPr>
          <w:rFonts w:ascii="Times New Roman" w:eastAsia="Times New Roman" w:hAnsi="Times New Roman"/>
          <w:color w:val="000000"/>
          <w:sz w:val="26"/>
          <w:szCs w:val="26"/>
          <w:lang w:eastAsia="ru-RU"/>
        </w:rPr>
        <w:t xml:space="preserve"> или шириной менее </w:t>
      </w:r>
      <w:smartTag w:uri="urn:schemas-microsoft-com:office:smarttags" w:element="metricconverter">
        <w:smartTagPr>
          <w:attr w:name="ProductID" w:val="2,25 м"/>
        </w:smartTagPr>
        <w:r w:rsidR="00093AED" w:rsidRPr="000E00CF">
          <w:rPr>
            <w:rFonts w:ascii="Times New Roman" w:eastAsia="Times New Roman" w:hAnsi="Times New Roman"/>
            <w:color w:val="000000"/>
            <w:sz w:val="26"/>
            <w:szCs w:val="26"/>
            <w:lang w:eastAsia="ru-RU"/>
          </w:rPr>
          <w:t>2,25 м</w:t>
        </w:r>
      </w:smartTag>
      <w:r w:rsidR="00093AED"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4.5. Увеличение подсобной площади квартир за счет жилой</w:t>
      </w:r>
      <w:r w:rsidR="00395964">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4.6.</w:t>
      </w:r>
      <w:r w:rsidR="000C3608">
        <w:rPr>
          <w:rFonts w:ascii="Times New Roman" w:eastAsia="Times New Roman" w:hAnsi="Times New Roman"/>
          <w:color w:val="000000"/>
          <w:sz w:val="26"/>
          <w:szCs w:val="26"/>
          <w:lang w:eastAsia="ru-RU"/>
        </w:rPr>
        <w:t> </w:t>
      </w:r>
      <w:r w:rsidRPr="000E00CF">
        <w:rPr>
          <w:rFonts w:ascii="Times New Roman" w:eastAsia="Times New Roman" w:hAnsi="Times New Roman"/>
          <w:color w:val="000000"/>
          <w:sz w:val="26"/>
          <w:szCs w:val="26"/>
          <w:lang w:eastAsia="ru-RU"/>
        </w:rPr>
        <w:t>Переустройство и перепланировка при отсутствии согласования всех заинтересованных совершеннолетних жильцов квартиры и ее собственников</w:t>
      </w:r>
      <w:r w:rsidR="00C77A53">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4.7.</w:t>
      </w:r>
      <w:r w:rsidR="00C77A53">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 xml:space="preserve">Переустройство и перепланировка строений, предназначенных к сносу в ближайшие три года и включенных в соответствующие постановления и </w:t>
      </w:r>
      <w:r w:rsidRPr="000E00CF">
        <w:rPr>
          <w:rFonts w:ascii="Times New Roman" w:eastAsia="Times New Roman" w:hAnsi="Times New Roman"/>
          <w:color w:val="000000"/>
          <w:sz w:val="26"/>
          <w:szCs w:val="26"/>
          <w:lang w:eastAsia="ru-RU"/>
        </w:rPr>
        <w:lastRenderedPageBreak/>
        <w:t>распоряжения, если такое переустройство не является необходимым для обеспечения безопасности проживания.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 Порядок получения разрешения на переустройство и перепланировку жилых и нежилых помещений в жилых домах.</w:t>
      </w:r>
    </w:p>
    <w:p w:rsidR="00093AED" w:rsidRPr="000E00CF" w:rsidRDefault="00C77A53"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5.1. </w:t>
      </w:r>
      <w:r w:rsidR="00093AED" w:rsidRPr="000E00CF">
        <w:rPr>
          <w:rFonts w:ascii="Times New Roman" w:eastAsia="Times New Roman" w:hAnsi="Times New Roman"/>
          <w:color w:val="000000"/>
          <w:sz w:val="26"/>
          <w:szCs w:val="26"/>
          <w:lang w:eastAsia="ru-RU"/>
        </w:rPr>
        <w:t xml:space="preserve">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w:t>
      </w:r>
      <w:r>
        <w:rPr>
          <w:rFonts w:ascii="Times New Roman" w:eastAsia="Times New Roman" w:hAnsi="Times New Roman"/>
          <w:color w:val="000000"/>
          <w:sz w:val="26"/>
          <w:szCs w:val="26"/>
          <w:lang w:eastAsia="ru-RU"/>
        </w:rPr>
        <w:t>поселения</w:t>
      </w:r>
      <w:r w:rsidR="00093AED" w:rsidRPr="000E00CF">
        <w:rPr>
          <w:rFonts w:ascii="Times New Roman" w:eastAsia="Times New Roman" w:hAnsi="Times New Roman"/>
          <w:color w:val="000000"/>
          <w:sz w:val="26"/>
          <w:szCs w:val="26"/>
          <w:lang w:eastAsia="ru-RU"/>
        </w:rPr>
        <w:t>:</w:t>
      </w:r>
    </w:p>
    <w:p w:rsidR="00093AED" w:rsidRPr="000E00CF" w:rsidRDefault="00C77A53"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093AED" w:rsidRPr="000E00CF">
        <w:rPr>
          <w:rFonts w:ascii="Times New Roman" w:eastAsia="Times New Roman" w:hAnsi="Times New Roman"/>
          <w:color w:val="000000"/>
          <w:sz w:val="26"/>
          <w:szCs w:val="26"/>
          <w:lang w:eastAsia="ru-RU"/>
        </w:rPr>
        <w:t>Заявление о переустройстве и (или) перепланировке по форме, утвержденной Правительством Российской Федерации от 28 апреля 2005 года, № 266.</w:t>
      </w:r>
    </w:p>
    <w:p w:rsidR="00093AED" w:rsidRPr="000E00CF" w:rsidRDefault="00C77A53"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w:t>
      </w:r>
      <w:r w:rsidR="00093AED" w:rsidRPr="000E00CF">
        <w:rPr>
          <w:rFonts w:ascii="Times New Roman" w:eastAsia="Times New Roman" w:hAnsi="Times New Roman"/>
          <w:color w:val="000000"/>
          <w:sz w:val="26"/>
          <w:szCs w:val="26"/>
          <w:lang w:eastAsia="ru-RU"/>
        </w:rPr>
        <w:t>Правоустанавливающие документы на переустраиваемое и (или) перепланируемое жилое помещение.</w:t>
      </w:r>
    </w:p>
    <w:p w:rsidR="00093AED" w:rsidRPr="000E00CF" w:rsidRDefault="00C77A53"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w:t>
      </w:r>
      <w:r>
        <w:rPr>
          <w:rFonts w:ascii="Times New Roman" w:eastAsia="Times New Roman" w:hAnsi="Times New Roman"/>
          <w:color w:val="000000"/>
          <w:sz w:val="26"/>
          <w:szCs w:val="26"/>
          <w:lang w:val="en-US" w:eastAsia="ru-RU"/>
        </w:rPr>
        <w:t> </w:t>
      </w:r>
      <w:r w:rsidR="00093AED" w:rsidRPr="000E00CF">
        <w:rPr>
          <w:rFonts w:ascii="Times New Roman" w:eastAsia="Times New Roman" w:hAnsi="Times New Roman"/>
          <w:color w:val="000000"/>
          <w:sz w:val="26"/>
          <w:szCs w:val="26"/>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Технический паспорт переустраиваемого и (или) перепланируемого жилого помещения.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Администрация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5.3.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Отказ в согласовании переустройства и (или) перепланировки жилого помещения.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lastRenderedPageBreak/>
        <w:t>6.1.</w:t>
      </w:r>
      <w:r w:rsidR="00112B79" w:rsidRPr="00112B79">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Отказ в согласовании переустройства и (или) перепланировки жилого помещения допускается в случаях: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непредставления определенных пунктом 5.1. настоящей статьи документов;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представления документов в ненадлежащий орган;</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 в)</w:t>
      </w:r>
      <w:r w:rsidR="000E00CF">
        <w:rPr>
          <w:rFonts w:ascii="Times New Roman" w:eastAsia="Times New Roman" w:hAnsi="Times New Roman"/>
          <w:color w:val="000000"/>
          <w:sz w:val="26"/>
          <w:szCs w:val="26"/>
          <w:lang w:eastAsia="ru-RU"/>
        </w:rPr>
        <w:t> </w:t>
      </w:r>
      <w:r w:rsidRPr="000E00CF">
        <w:rPr>
          <w:rFonts w:ascii="Times New Roman" w:eastAsia="Times New Roman" w:hAnsi="Times New Roman"/>
          <w:color w:val="000000"/>
          <w:sz w:val="26"/>
          <w:szCs w:val="26"/>
          <w:lang w:eastAsia="ru-RU"/>
        </w:rPr>
        <w:t>несоответствия проекта переустройства и (или) перепланировки жилого помещения требованиям законодательства.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6.2.</w:t>
      </w:r>
      <w:r w:rsidR="00112B79" w:rsidRPr="00112B79">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6.3.</w:t>
      </w:r>
      <w:r w:rsidR="00112B79" w:rsidRPr="00112B79">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 Завершение переустройства и (или) перепланировки жилого помещения.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7.1.</w:t>
      </w:r>
      <w:r w:rsidR="00112B79">
        <w:rPr>
          <w:rFonts w:ascii="Times New Roman" w:eastAsia="Times New Roman" w:hAnsi="Times New Roman"/>
          <w:color w:val="000000"/>
          <w:sz w:val="26"/>
          <w:szCs w:val="26"/>
          <w:lang w:val="en-US" w:eastAsia="ru-RU"/>
        </w:rPr>
        <w:t> </w:t>
      </w:r>
      <w:r w:rsidRPr="000E00CF">
        <w:rPr>
          <w:rFonts w:ascii="Times New Roman" w:eastAsia="Times New Roman" w:hAnsi="Times New Roman"/>
          <w:color w:val="000000"/>
          <w:sz w:val="26"/>
          <w:szCs w:val="26"/>
          <w:lang w:eastAsia="ru-RU"/>
        </w:rPr>
        <w:t>Завершение переустройства и (или) перепланировки жилого помещения подтверждается актом приемочной комиссии.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7.2.</w:t>
      </w:r>
      <w:r w:rsidR="00112B79">
        <w:rPr>
          <w:rFonts w:ascii="Times New Roman" w:eastAsia="Times New Roman" w:hAnsi="Times New Roman"/>
          <w:color w:val="000000"/>
          <w:sz w:val="26"/>
          <w:szCs w:val="26"/>
          <w:lang w:val="en-US" w:eastAsia="ru-RU"/>
        </w:rPr>
        <w:t> </w:t>
      </w:r>
      <w:r w:rsidRPr="000E00CF">
        <w:rPr>
          <w:rFonts w:ascii="Times New Roman" w:eastAsia="Times New Roman" w:hAnsi="Times New Roman"/>
          <w:color w:val="000000"/>
          <w:sz w:val="26"/>
          <w:szCs w:val="26"/>
          <w:lang w:eastAsia="ru-RU"/>
        </w:rPr>
        <w:t>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79" w:name="_Toc104256984"/>
      <w:bookmarkStart w:id="80" w:name="_Toc107645120"/>
      <w:bookmarkStart w:id="81" w:name="_Toc157238791"/>
      <w:bookmarkStart w:id="82" w:name="_Toc347306220"/>
      <w:bookmarkStart w:id="83" w:name="_Toc347306300"/>
      <w:bookmarkStart w:id="84" w:name="_Toc347308380"/>
      <w:bookmarkStart w:id="85" w:name="_Toc347308777"/>
      <w:bookmarkStart w:id="86" w:name="_Toc466882257"/>
      <w:bookmarkStart w:id="87" w:name="_Toc472943543"/>
      <w:r w:rsidRPr="007118A0">
        <w:rPr>
          <w:rFonts w:ascii="Times New Roman" w:hAnsi="Times New Roman"/>
          <w:color w:val="auto"/>
          <w:lang w:eastAsia="ru-RU"/>
        </w:rPr>
        <w:t>Статья 22. Порядок оформления разрешения на строительство балконов, лоджий в многоквартирных жилых домах</w:t>
      </w:r>
      <w:bookmarkEnd w:id="82"/>
      <w:bookmarkEnd w:id="83"/>
      <w:bookmarkEnd w:id="84"/>
      <w:bookmarkEnd w:id="85"/>
      <w:bookmarkEnd w:id="86"/>
      <w:bookmarkEnd w:id="87"/>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1. Строительство балконов, лоджий, пристроек в многоквартирных жилых домах производится только при наличии соответствующего разрешения администрации </w:t>
      </w:r>
      <w:r w:rsidR="00754FEA">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2. Строительство балконов, лоджий и других элементов на уровне второго этажа и выше, а также на главных фасадах зданий, выходящих на основные магистрали, допускается в исключительных случаях и при наличии положительного заключения вневедомственной экспертизы проекта, а также в полном соответствии с действующим законодательством (Жилищный кодекс Российской Федерации).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При отсутствии возможности строительства балкона ввиду нарушения при этом архитектурного облика здания, строительных норм и правил заявителю выдается отрицательное заключение с мотивировкой отказа.</w:t>
      </w:r>
    </w:p>
    <w:p w:rsidR="00093AED" w:rsidRPr="000E00CF" w:rsidRDefault="009D4AB1"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093AED" w:rsidRPr="000E00CF">
        <w:rPr>
          <w:rFonts w:ascii="Times New Roman" w:eastAsia="Times New Roman" w:hAnsi="Times New Roman"/>
          <w:color w:val="000000"/>
          <w:sz w:val="26"/>
          <w:szCs w:val="26"/>
          <w:lang w:eastAsia="ru-RU"/>
        </w:rPr>
        <w:t>При наличии возможности строительства балкона заявителю выдается положительное заключение со схемой размещения в М 1 : 500. Согласование схемы производится с жильцами смежных квартир, с владельцами квартир и балансодержателем здания.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При наличии согласования заявитель за свой счет заказывает разработку рабочего проекта в проектной организации, имеющей соответствующую лицензию.</w:t>
      </w:r>
    </w:p>
    <w:p w:rsidR="00093AED" w:rsidRPr="000E00CF" w:rsidRDefault="009D4AB1"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w:t>
      </w:r>
      <w:r>
        <w:rPr>
          <w:rFonts w:ascii="Times New Roman" w:eastAsia="Times New Roman" w:hAnsi="Times New Roman"/>
          <w:color w:val="000000"/>
          <w:sz w:val="26"/>
          <w:szCs w:val="26"/>
          <w:lang w:val="en-US" w:eastAsia="ru-RU"/>
        </w:rPr>
        <w:t> </w:t>
      </w:r>
      <w:r w:rsidR="00093AED" w:rsidRPr="000E00CF">
        <w:rPr>
          <w:rFonts w:ascii="Times New Roman" w:eastAsia="Times New Roman" w:hAnsi="Times New Roman"/>
          <w:color w:val="000000"/>
          <w:sz w:val="26"/>
          <w:szCs w:val="26"/>
          <w:lang w:eastAsia="ru-RU"/>
        </w:rPr>
        <w:t>Рабочий проект балкона (лоджии) представляется в администрацию муниципального образования для утверждения и подготовки на его основе разрешения на строительство.</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Разрешение на строительство балкона (лоджии) выдается на срок не более шести месяцев.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lastRenderedPageBreak/>
        <w:t>7. Строительство балконов и лоджий производится по подрядному договору с квартиросъемщиком (собственником квартиры) строительной организацией, имеющей соответствующую лицензию, за счет средств квартиросъемщика (собственника квартиры).</w:t>
      </w:r>
    </w:p>
    <w:p w:rsidR="00093AED" w:rsidRPr="000E00CF" w:rsidRDefault="009D4AB1"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w:t>
      </w:r>
      <w:r>
        <w:rPr>
          <w:rFonts w:ascii="Times New Roman" w:eastAsia="Times New Roman" w:hAnsi="Times New Roman"/>
          <w:color w:val="000000"/>
          <w:sz w:val="26"/>
          <w:szCs w:val="26"/>
          <w:lang w:val="en-US" w:eastAsia="ru-RU"/>
        </w:rPr>
        <w:t> </w:t>
      </w:r>
      <w:r w:rsidR="00093AED" w:rsidRPr="000E00CF">
        <w:rPr>
          <w:rFonts w:ascii="Times New Roman" w:eastAsia="Times New Roman" w:hAnsi="Times New Roman"/>
          <w:color w:val="000000"/>
          <w:sz w:val="26"/>
          <w:szCs w:val="26"/>
          <w:lang w:eastAsia="ru-RU"/>
        </w:rPr>
        <w:t>По окончании строительства балкон (лоджия) подлежит обязательной приемке в эксплуатацию и регистрации в КП Калужской области БТИ.</w:t>
      </w:r>
    </w:p>
    <w:p w:rsidR="00093AED" w:rsidRPr="000E00CF" w:rsidRDefault="009D4AB1"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9. </w:t>
      </w:r>
      <w:r w:rsidR="00093AED" w:rsidRPr="000E00CF">
        <w:rPr>
          <w:rFonts w:ascii="Times New Roman" w:eastAsia="Times New Roman" w:hAnsi="Times New Roman"/>
          <w:color w:val="000000"/>
          <w:sz w:val="26"/>
          <w:szCs w:val="26"/>
          <w:lang w:eastAsia="ru-RU"/>
        </w:rPr>
        <w:t>Самовольно построенные балконы подлежат сносу за счет лиц, нарушивших порядок застройки.</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88" w:name="_Toc347306221"/>
      <w:bookmarkStart w:id="89" w:name="_Toc347306301"/>
      <w:bookmarkStart w:id="90" w:name="_Toc347308381"/>
      <w:bookmarkStart w:id="91" w:name="_Toc347308778"/>
      <w:bookmarkStart w:id="92" w:name="_Toc466882258"/>
      <w:bookmarkStart w:id="93" w:name="_Toc472943544"/>
      <w:r w:rsidRPr="007118A0">
        <w:rPr>
          <w:rFonts w:ascii="Times New Roman" w:hAnsi="Times New Roman"/>
          <w:color w:val="auto"/>
          <w:lang w:eastAsia="ru-RU"/>
        </w:rPr>
        <w:t xml:space="preserve">Статья 23. </w:t>
      </w:r>
      <w:bookmarkEnd w:id="79"/>
      <w:r w:rsidRPr="007118A0">
        <w:rPr>
          <w:rFonts w:ascii="Times New Roman" w:hAnsi="Times New Roman"/>
          <w:color w:val="auto"/>
          <w:lang w:eastAsia="ru-RU"/>
        </w:rPr>
        <w:t>Ограждение земельных участков</w:t>
      </w:r>
      <w:bookmarkEnd w:id="80"/>
      <w:bookmarkEnd w:id="81"/>
      <w:bookmarkEnd w:id="88"/>
      <w:bookmarkEnd w:id="89"/>
      <w:bookmarkEnd w:id="90"/>
      <w:bookmarkEnd w:id="91"/>
      <w:bookmarkEnd w:id="92"/>
      <w:bookmarkEnd w:id="93"/>
      <w:r w:rsidRPr="007118A0">
        <w:rPr>
          <w:rFonts w:ascii="Times New Roman" w:hAnsi="Times New Roman"/>
          <w:color w:val="auto"/>
          <w:lang w:eastAsia="ru-RU"/>
        </w:rPr>
        <w:t xml:space="preserve"> </w:t>
      </w:r>
    </w:p>
    <w:p w:rsidR="00093AED" w:rsidRPr="00E03250" w:rsidRDefault="00AC470B" w:rsidP="000D2BA6">
      <w:pPr>
        <w:spacing w:after="0"/>
        <w:ind w:firstLine="567"/>
        <w:jc w:val="both"/>
        <w:rPr>
          <w:rFonts w:ascii="Times New Roman" w:eastAsia="Times New Roman" w:hAnsi="Times New Roman"/>
          <w:color w:val="000000"/>
          <w:sz w:val="26"/>
          <w:szCs w:val="26"/>
          <w:lang w:eastAsia="ru-RU"/>
        </w:rPr>
      </w:pPr>
      <w:r w:rsidRPr="00E03250">
        <w:rPr>
          <w:rFonts w:ascii="Times New Roman" w:eastAsia="Times New Roman" w:hAnsi="Times New Roman"/>
          <w:color w:val="000000"/>
          <w:sz w:val="26"/>
          <w:szCs w:val="26"/>
          <w:lang w:eastAsia="ru-RU"/>
        </w:rPr>
        <w:t>1.</w:t>
      </w:r>
      <w:r w:rsidRPr="00E03250">
        <w:rPr>
          <w:rFonts w:ascii="Times New Roman" w:eastAsia="Times New Roman" w:hAnsi="Times New Roman"/>
          <w:color w:val="000000"/>
          <w:sz w:val="26"/>
          <w:szCs w:val="26"/>
          <w:lang w:val="en-US" w:eastAsia="ru-RU"/>
        </w:rPr>
        <w:t> </w:t>
      </w:r>
      <w:r w:rsidR="00093AED" w:rsidRPr="00E03250">
        <w:rPr>
          <w:rFonts w:ascii="Times New Roman" w:eastAsia="Times New Roman" w:hAnsi="Times New Roman"/>
          <w:color w:val="000000"/>
          <w:sz w:val="26"/>
          <w:szCs w:val="26"/>
          <w:lang w:eastAsia="ru-RU"/>
        </w:rPr>
        <w:t>Ограды и ограждения являются составной частью внешнего благоустройства территори</w:t>
      </w:r>
      <w:r w:rsidRPr="00E03250">
        <w:rPr>
          <w:rFonts w:ascii="Times New Roman" w:eastAsia="Times New Roman" w:hAnsi="Times New Roman"/>
          <w:color w:val="000000"/>
          <w:sz w:val="26"/>
          <w:szCs w:val="26"/>
          <w:lang w:eastAsia="ru-RU"/>
        </w:rPr>
        <w:t>и</w:t>
      </w:r>
      <w:r w:rsidR="00093AED" w:rsidRPr="00E03250">
        <w:rPr>
          <w:rFonts w:ascii="Times New Roman" w:eastAsia="Times New Roman" w:hAnsi="Times New Roman"/>
          <w:color w:val="000000"/>
          <w:sz w:val="26"/>
          <w:szCs w:val="26"/>
          <w:lang w:eastAsia="ru-RU"/>
        </w:rPr>
        <w:t>. Архитектурно-художественное решение оград и ограждений должно соответствовать масштабу и характеру архитектурного окружения.</w:t>
      </w:r>
    </w:p>
    <w:p w:rsidR="003C45DF" w:rsidRPr="00E03250" w:rsidRDefault="003C45DF" w:rsidP="003C45DF">
      <w:pPr>
        <w:spacing w:after="0"/>
        <w:ind w:firstLine="540"/>
        <w:jc w:val="both"/>
        <w:rPr>
          <w:rFonts w:ascii="Times New Roman CYR" w:eastAsia="Times New Roman" w:hAnsi="Times New Roman CYR"/>
          <w:sz w:val="26"/>
          <w:szCs w:val="26"/>
          <w:lang w:eastAsia="ru-RU"/>
        </w:rPr>
      </w:pPr>
      <w:r w:rsidRPr="00E03250">
        <w:rPr>
          <w:rFonts w:ascii="Times New Roman CYR" w:eastAsia="Times New Roman" w:hAnsi="Times New Roman CYR"/>
          <w:noProof/>
          <w:sz w:val="26"/>
          <w:szCs w:val="26"/>
          <w:lang w:eastAsia="ru-RU"/>
        </w:rPr>
        <w:t>2.</w:t>
      </w:r>
      <w:r w:rsidRPr="00E03250">
        <w:rPr>
          <w:rFonts w:ascii="Times New Roman CYR" w:eastAsia="Times New Roman" w:hAnsi="Times New Roman CYR"/>
          <w:sz w:val="26"/>
          <w:szCs w:val="26"/>
          <w:lang w:eastAsia="ru-RU"/>
        </w:rPr>
        <w:t xml:space="preserve"> Ограды устанавливается в соответствии с документами по планировке территории.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 </w:t>
      </w:r>
    </w:p>
    <w:p w:rsidR="003C45DF" w:rsidRPr="00E03250" w:rsidRDefault="003C45DF" w:rsidP="003C45DF">
      <w:pPr>
        <w:spacing w:after="0"/>
        <w:ind w:firstLine="540"/>
        <w:jc w:val="both"/>
        <w:rPr>
          <w:rFonts w:ascii="Times New Roman CYR" w:eastAsia="Times New Roman" w:hAnsi="Times New Roman CYR"/>
          <w:sz w:val="26"/>
          <w:szCs w:val="26"/>
          <w:lang w:eastAsia="ru-RU"/>
        </w:rPr>
      </w:pPr>
      <w:r w:rsidRPr="00E03250">
        <w:rPr>
          <w:rFonts w:ascii="Times New Roman CYR" w:eastAsia="Times New Roman" w:hAnsi="Times New Roman CYR"/>
          <w:sz w:val="26"/>
          <w:szCs w:val="26"/>
          <w:lang w:eastAsia="ru-RU"/>
        </w:rPr>
        <w:t xml:space="preserve">3.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w:t>
      </w:r>
    </w:p>
    <w:p w:rsidR="00E03250" w:rsidRDefault="003C45DF" w:rsidP="00E03250">
      <w:pPr>
        <w:spacing w:before="100" w:beforeAutospacing="1" w:after="100" w:afterAutospacing="1"/>
        <w:ind w:firstLine="540"/>
        <w:jc w:val="both"/>
        <w:rPr>
          <w:rFonts w:ascii="Times New Roman" w:eastAsia="Times New Roman" w:hAnsi="Times New Roman"/>
          <w:sz w:val="26"/>
          <w:szCs w:val="26"/>
          <w:lang w:eastAsia="ru-RU"/>
        </w:rPr>
      </w:pPr>
      <w:r w:rsidRPr="00E03250">
        <w:rPr>
          <w:rFonts w:ascii="Times New Roman CYR" w:eastAsia="Times New Roman" w:hAnsi="Times New Roman CYR"/>
          <w:sz w:val="26"/>
          <w:szCs w:val="26"/>
          <w:lang w:eastAsia="ru-RU"/>
        </w:rPr>
        <w:t>4. Ог</w:t>
      </w:r>
      <w:r w:rsidRPr="00E03250">
        <w:rPr>
          <w:rFonts w:ascii="Times New Roman" w:eastAsia="Times New Roman" w:hAnsi="Times New Roman"/>
          <w:sz w:val="26"/>
          <w:szCs w:val="26"/>
          <w:lang w:eastAsia="ru-RU"/>
        </w:rPr>
        <w:t xml:space="preserve">рады со стороны улиц должны быть прозрачными.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5 м"/>
        </w:smartTagPr>
        <w:r w:rsidRPr="00E03250">
          <w:rPr>
            <w:rFonts w:ascii="Times New Roman" w:eastAsia="Times New Roman" w:hAnsi="Times New Roman"/>
            <w:sz w:val="26"/>
            <w:szCs w:val="26"/>
            <w:lang w:eastAsia="ru-RU"/>
          </w:rPr>
          <w:t>1,5 м</w:t>
        </w:r>
      </w:smartTag>
      <w:r w:rsidRPr="00E03250">
        <w:rPr>
          <w:rFonts w:ascii="Times New Roman" w:eastAsia="Times New Roman" w:hAnsi="Times New Roman"/>
          <w:sz w:val="26"/>
          <w:szCs w:val="26"/>
          <w:lang w:eastAsia="ru-RU"/>
        </w:rPr>
        <w:t xml:space="preserve"> (по письменному согласованию землепользователей соседних участков).</w:t>
      </w:r>
    </w:p>
    <w:p w:rsidR="00093AED" w:rsidRPr="000D2BA6" w:rsidRDefault="00E03250" w:rsidP="00E03250">
      <w:pPr>
        <w:spacing w:before="100" w:beforeAutospacing="1" w:after="100" w:afterAutospacing="1"/>
        <w:ind w:firstLine="54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3C45DF">
        <w:rPr>
          <w:rFonts w:ascii="Times New Roman" w:eastAsia="Times New Roman" w:hAnsi="Times New Roman"/>
          <w:color w:val="000000"/>
          <w:sz w:val="26"/>
          <w:szCs w:val="26"/>
          <w:lang w:eastAsia="ru-RU"/>
        </w:rPr>
        <w:t>5</w:t>
      </w:r>
      <w:r w:rsidR="00093AED" w:rsidRPr="000D2BA6">
        <w:rPr>
          <w:rFonts w:ascii="Times New Roman" w:eastAsia="Times New Roman" w:hAnsi="Times New Roman"/>
          <w:color w:val="000000"/>
          <w:sz w:val="26"/>
          <w:szCs w:val="26"/>
          <w:lang w:eastAsia="ru-RU"/>
        </w:rPr>
        <w:t xml:space="preserve">.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00093AED" w:rsidRPr="000D2BA6">
          <w:rPr>
            <w:rFonts w:ascii="Times New Roman" w:eastAsia="Times New Roman" w:hAnsi="Times New Roman"/>
            <w:color w:val="000000"/>
            <w:sz w:val="26"/>
            <w:szCs w:val="26"/>
            <w:lang w:eastAsia="ru-RU"/>
          </w:rPr>
          <w:t>2,0 м</w:t>
        </w:r>
      </w:smartTag>
      <w:r w:rsidR="00093AED" w:rsidRPr="000D2BA6">
        <w:rPr>
          <w:rFonts w:ascii="Times New Roman" w:eastAsia="Times New Roman" w:hAnsi="Times New Roman"/>
          <w:color w:val="000000"/>
          <w:sz w:val="26"/>
          <w:szCs w:val="26"/>
          <w:lang w:eastAsia="ru-RU"/>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093AED" w:rsidRPr="000D2BA6" w:rsidRDefault="003C45DF"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w:t>
      </w:r>
      <w:r w:rsidR="00093AED" w:rsidRPr="000D2BA6">
        <w:rPr>
          <w:rFonts w:ascii="Times New Roman" w:eastAsia="Times New Roman" w:hAnsi="Times New Roman"/>
          <w:color w:val="000000"/>
          <w:sz w:val="26"/>
          <w:szCs w:val="26"/>
          <w:lang w:eastAsia="ru-RU"/>
        </w:rPr>
        <w:t>. Требования, установленные настоящей статьей, применяются в части, не противоречащей Правилам благоустройства и озеленения территори</w:t>
      </w:r>
      <w:r w:rsidR="00AC470B">
        <w:rPr>
          <w:rFonts w:ascii="Times New Roman" w:eastAsia="Times New Roman" w:hAnsi="Times New Roman"/>
          <w:color w:val="000000"/>
          <w:sz w:val="26"/>
          <w:szCs w:val="26"/>
          <w:lang w:eastAsia="ru-RU"/>
        </w:rPr>
        <w:t>и</w:t>
      </w:r>
      <w:r w:rsidR="00093AED" w:rsidRPr="000D2BA6">
        <w:rPr>
          <w:rFonts w:ascii="Times New Roman" w:eastAsia="Times New Roman" w:hAnsi="Times New Roman"/>
          <w:color w:val="000000"/>
          <w:sz w:val="26"/>
          <w:szCs w:val="26"/>
          <w:lang w:eastAsia="ru-RU"/>
        </w:rPr>
        <w:t xml:space="preserve"> </w:t>
      </w:r>
      <w:r w:rsidR="00753041">
        <w:rPr>
          <w:rFonts w:ascii="Times New Roman" w:eastAsia="Times New Roman" w:hAnsi="Times New Roman"/>
          <w:color w:val="000000"/>
          <w:sz w:val="26"/>
          <w:szCs w:val="26"/>
          <w:lang w:eastAsia="ru-RU"/>
        </w:rPr>
        <w:t>поселения</w:t>
      </w:r>
      <w:r w:rsidR="00093AED" w:rsidRPr="000D2BA6">
        <w:rPr>
          <w:rFonts w:ascii="Times New Roman" w:eastAsia="Times New Roman" w:hAnsi="Times New Roman"/>
          <w:color w:val="000000"/>
          <w:sz w:val="26"/>
          <w:szCs w:val="26"/>
          <w:lang w:eastAsia="ru-RU"/>
        </w:rPr>
        <w:t>.</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94" w:name="_Toc347306222"/>
      <w:bookmarkStart w:id="95" w:name="_Toc347306302"/>
      <w:bookmarkStart w:id="96" w:name="_Toc347308382"/>
      <w:bookmarkStart w:id="97" w:name="_Toc347308779"/>
      <w:bookmarkStart w:id="98" w:name="_Toc466882259"/>
      <w:bookmarkStart w:id="99" w:name="_Toc472943545"/>
      <w:r w:rsidRPr="007118A0">
        <w:rPr>
          <w:rFonts w:ascii="Times New Roman" w:hAnsi="Times New Roman"/>
          <w:color w:val="auto"/>
          <w:lang w:eastAsia="ru-RU"/>
        </w:rPr>
        <w:t>Статья 24. Оформление и оборудование фасадов зданий</w:t>
      </w:r>
      <w:bookmarkEnd w:id="94"/>
      <w:bookmarkEnd w:id="95"/>
      <w:bookmarkEnd w:id="96"/>
      <w:bookmarkEnd w:id="97"/>
      <w:bookmarkEnd w:id="98"/>
      <w:bookmarkEnd w:id="99"/>
    </w:p>
    <w:p w:rsidR="00093AED" w:rsidRPr="000D2BA6" w:rsidRDefault="005F58C9"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 xml:space="preserve">Оформление и оборудование всех фасадов зданий является составной частью архитектурного решения зданий и внешнего благоустройства населенного </w:t>
      </w:r>
      <w:r w:rsidR="00093AED" w:rsidRPr="000D2BA6">
        <w:rPr>
          <w:rFonts w:ascii="Times New Roman" w:eastAsia="Times New Roman" w:hAnsi="Times New Roman"/>
          <w:color w:val="000000"/>
          <w:sz w:val="26"/>
          <w:szCs w:val="26"/>
          <w:lang w:eastAsia="ru-RU"/>
        </w:rPr>
        <w:lastRenderedPageBreak/>
        <w:t xml:space="preserve">пункта и выполняется на основе комплексных проектов, утвержденных администрацией </w:t>
      </w:r>
      <w:r>
        <w:rPr>
          <w:rFonts w:ascii="Times New Roman" w:eastAsia="Times New Roman" w:hAnsi="Times New Roman"/>
          <w:color w:val="000000"/>
          <w:sz w:val="26"/>
          <w:szCs w:val="26"/>
          <w:lang w:eastAsia="ru-RU"/>
        </w:rPr>
        <w:t>поселения</w:t>
      </w:r>
      <w:r w:rsidR="00093AED"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2. Оформление и оборудование фасадов зданий включает:</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колористическое решение и отделку фасада;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архитектурные и декоративные элементы фасадов (навесы, козырьки, входы, лестницы, крыльца, витринные конструкции);</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мемориальные доски.</w:t>
      </w:r>
    </w:p>
    <w:p w:rsidR="00093AED" w:rsidRPr="000D2BA6" w:rsidRDefault="00B27B4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w:t>
      </w:r>
      <w:r w:rsidR="00093AED" w:rsidRPr="000D2BA6">
        <w:rPr>
          <w:rFonts w:ascii="Times New Roman" w:eastAsia="Times New Roman" w:hAnsi="Times New Roman"/>
          <w:color w:val="000000"/>
          <w:sz w:val="26"/>
          <w:szCs w:val="26"/>
          <w:lang w:eastAsia="ru-RU"/>
        </w:rPr>
        <w:t>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93AED" w:rsidRPr="000D2BA6" w:rsidRDefault="00B27B4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093AED" w:rsidRPr="000D2BA6">
        <w:rPr>
          <w:rFonts w:ascii="Times New Roman" w:eastAsia="Times New Roman" w:hAnsi="Times New Roman"/>
          <w:color w:val="000000"/>
          <w:sz w:val="26"/>
          <w:szCs w:val="26"/>
          <w:lang w:eastAsia="ru-RU"/>
        </w:rPr>
        <w:t>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093AED" w:rsidRPr="000D2BA6" w:rsidRDefault="00B27B4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w:t>
      </w:r>
      <w:r w:rsidR="00093AED" w:rsidRPr="000D2BA6">
        <w:rPr>
          <w:rFonts w:ascii="Times New Roman" w:eastAsia="Times New Roman" w:hAnsi="Times New Roman"/>
          <w:color w:val="000000"/>
          <w:sz w:val="26"/>
          <w:szCs w:val="26"/>
          <w:lang w:eastAsia="ru-RU"/>
        </w:rPr>
        <w:t>Общими требованиями к внешнему виду и размещению элементов оборудования фасадов являются:</w:t>
      </w:r>
    </w:p>
    <w:p w:rsidR="00211B8D"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безопасность для людей;</w:t>
      </w:r>
    </w:p>
    <w:p w:rsidR="00211B8D" w:rsidRDefault="00211B8D"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sidR="00093AED" w:rsidRPr="000D2BA6">
        <w:rPr>
          <w:rFonts w:ascii="Times New Roman" w:eastAsia="Times New Roman" w:hAnsi="Times New Roman"/>
          <w:color w:val="000000"/>
          <w:sz w:val="26"/>
          <w:szCs w:val="26"/>
          <w:lang w:eastAsia="ru-RU"/>
        </w:rPr>
        <w:t xml:space="preserve">согласованность с общим архитектурным решением фасада; </w:t>
      </w:r>
    </w:p>
    <w:p w:rsidR="0047319C"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единый характер и принцип размещения в пределах фасада;</w:t>
      </w:r>
    </w:p>
    <w:p w:rsidR="0047319C"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установка без ущерба внешнему виду и физическому состоянию фасада;</w:t>
      </w:r>
    </w:p>
    <w:p w:rsidR="004B7221"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высокое качество материалов, длительный срок сохранения их декоративных и эксплуатационных свойств;</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удобство эксплуатации, обслуживания, ремонта.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6.</w:t>
      </w:r>
      <w:r w:rsidR="00B27B4A">
        <w:rPr>
          <w:rFonts w:ascii="Times New Roman" w:eastAsia="Times New Roman" w:hAnsi="Times New Roman"/>
          <w:color w:val="000000"/>
          <w:sz w:val="26"/>
          <w:szCs w:val="26"/>
          <w:lang w:eastAsia="ru-RU"/>
        </w:rPr>
        <w:t> </w:t>
      </w:r>
      <w:r w:rsidRPr="000D2BA6">
        <w:rPr>
          <w:rFonts w:ascii="Times New Roman" w:eastAsia="Times New Roman" w:hAnsi="Times New Roman"/>
          <w:color w:val="000000"/>
          <w:sz w:val="26"/>
          <w:szCs w:val="26"/>
          <w:lang w:eastAsia="ru-RU"/>
        </w:rPr>
        <w:t>Данные требования должны учитываться при проведении следующих мероприятий:</w:t>
      </w:r>
    </w:p>
    <w:p w:rsidR="00D9744B"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ремонт и реконструкция фасадов зданий, входов, декоративных решеток, водосточных труб и т.п.;</w:t>
      </w:r>
    </w:p>
    <w:p w:rsidR="00D9744B"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ремонт, замена, окраска оконных, витринных, дверных блоков;</w:t>
      </w:r>
    </w:p>
    <w:p w:rsidR="00D9744B"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установка на наружных фасадах защитных устройств и технологического оборудования;</w:t>
      </w:r>
    </w:p>
    <w:p w:rsidR="00D9744B"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оформление витрин, установка вывесок и прочее декоративное оформление фасадов;</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установка информации, мемориальных досок.</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lastRenderedPageBreak/>
        <w:t>Названные требования должны соблюдаться всеми собственниками, арендаторами, пользователями здания и отдельных помещений.</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Не допускается произвольное изменение характера фасада, снос декоративных кронштейнов и элементов, поддерживающих балконы.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8. Требования, установленные настоящей статьей, применяются в части, не противоречащей Правилам благоустройства и озеленения территори</w:t>
      </w:r>
      <w:r w:rsidR="00D9744B">
        <w:rPr>
          <w:rFonts w:ascii="Times New Roman" w:eastAsia="Times New Roman" w:hAnsi="Times New Roman"/>
          <w:color w:val="000000"/>
          <w:sz w:val="26"/>
          <w:szCs w:val="26"/>
          <w:lang w:eastAsia="ru-RU"/>
        </w:rPr>
        <w:t>и поселения</w:t>
      </w:r>
      <w:r w:rsidRPr="000D2BA6">
        <w:rPr>
          <w:rFonts w:ascii="Times New Roman" w:eastAsia="Times New Roman" w:hAnsi="Times New Roman"/>
          <w:color w:val="000000"/>
          <w:sz w:val="26"/>
          <w:szCs w:val="26"/>
          <w:lang w:eastAsia="ru-RU"/>
        </w:rPr>
        <w:t>.</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00" w:name="_Toc295391088"/>
      <w:bookmarkStart w:id="101" w:name="_Toc279146051"/>
      <w:bookmarkStart w:id="102" w:name="_Toc347306223"/>
      <w:bookmarkStart w:id="103" w:name="_Toc347306303"/>
      <w:bookmarkStart w:id="104" w:name="_Toc347308383"/>
      <w:bookmarkStart w:id="105" w:name="_Toc347308780"/>
      <w:bookmarkStart w:id="106" w:name="_Toc466882260"/>
      <w:bookmarkStart w:id="107" w:name="_Toc472943546"/>
      <w:r w:rsidRPr="007118A0">
        <w:rPr>
          <w:rFonts w:ascii="Times New Roman" w:hAnsi="Times New Roman"/>
          <w:color w:val="auto"/>
          <w:lang w:eastAsia="ru-RU"/>
        </w:rPr>
        <w:t>Статья 25. Уличное оборудование и малые формы</w:t>
      </w:r>
      <w:bookmarkEnd w:id="100"/>
      <w:bookmarkEnd w:id="101"/>
      <w:bookmarkEnd w:id="102"/>
      <w:bookmarkEnd w:id="103"/>
      <w:bookmarkEnd w:id="104"/>
      <w:bookmarkEnd w:id="105"/>
      <w:bookmarkEnd w:id="106"/>
      <w:bookmarkEnd w:id="107"/>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w:t>
      </w:r>
      <w:r w:rsidR="00497564">
        <w:rPr>
          <w:rFonts w:ascii="Times New Roman" w:eastAsia="Times New Roman" w:hAnsi="Times New Roman"/>
          <w:color w:val="000000"/>
          <w:sz w:val="26"/>
          <w:szCs w:val="26"/>
          <w:lang w:eastAsia="ru-RU"/>
        </w:rPr>
        <w:t> </w:t>
      </w:r>
      <w:r w:rsidRPr="000D2BA6">
        <w:rPr>
          <w:rFonts w:ascii="Times New Roman" w:eastAsia="Times New Roman" w:hAnsi="Times New Roman"/>
          <w:color w:val="000000"/>
          <w:sz w:val="26"/>
          <w:szCs w:val="26"/>
          <w:lang w:eastAsia="ru-RU"/>
        </w:rPr>
        <w:t xml:space="preserve">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w:t>
      </w:r>
      <w:r w:rsidR="00497564">
        <w:rPr>
          <w:rFonts w:ascii="Times New Roman" w:eastAsia="Times New Roman" w:hAnsi="Times New Roman"/>
          <w:color w:val="000000"/>
          <w:sz w:val="26"/>
          <w:szCs w:val="26"/>
          <w:lang w:eastAsia="ru-RU"/>
        </w:rPr>
        <w:t>поселения.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Уличное оборудование является временным сооружением.</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2. Уличное оборудование включает следующие виды оборудования:</w:t>
      </w:r>
    </w:p>
    <w:p w:rsidR="00497564"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 оборудование для мелкорозничной торговли (павильоны, киоски, лотки, палатки, прилавки); </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 </w:t>
      </w:r>
      <w:r w:rsidR="00093AED" w:rsidRPr="000D2BA6">
        <w:rPr>
          <w:rFonts w:ascii="Times New Roman" w:eastAsia="Times New Roman" w:hAnsi="Times New Roman"/>
          <w:color w:val="000000"/>
          <w:sz w:val="26"/>
          <w:szCs w:val="26"/>
          <w:lang w:eastAsia="ru-RU"/>
        </w:rPr>
        <w:t>оборудование летних кафе (навесы, зонты, мебель, ограждения, торговое оборудование);</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оборудование магистралей (остановки общественного транспорта, посты ГИБДД, парковки);</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ограды, ограждения;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уличная мебель (скамьи, доски объявлений и т.д.);</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хозяйственное и санитарно-техническое оборудование (уличные контейнеры для мусора, мусоросборники, кабины общественных туалетов);</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элементы благоустройства садов и парков (беседки, навесы и т.д.).</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3. Общими требованиями к размещению уличного оборудования являются: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согласованность с архитектурно-пространственным окружением;</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удобство, безопасность эксплуатации, использования, обслуживания.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Объекты уличного оборудования и малые формы не должны: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искажать внешний вид архитектурных ансамблей, памятников истории и культуры, памятников природы и ценных ландшафтов;</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нарушать архитектурно-планировочную организацию и зонирование территорий;</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препятствовать пешеходному и транспортному движению;</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наносить физический ущерб архитектурным объектам, элементам благоустройства, зеленым насаждениям, инженерному оборудованию территорий.</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4.</w:t>
      </w:r>
      <w:r w:rsidR="00497564" w:rsidRPr="00497564">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Общими требованиями к дизайну уличного оборудования и малым формам являются: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унификация, разработка на основе установленных образцов;</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современные технологии изготовления;</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прочность, надежность конструкции, устойчивость к механическим воздействиям;</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удобство монтажа и демонтажа, сборно-разборное устройство, транспортабельность.</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sidRPr="000D2BA6">
          <w:rPr>
            <w:rFonts w:ascii="Times New Roman" w:eastAsia="Times New Roman" w:hAnsi="Times New Roman"/>
            <w:color w:val="000000"/>
            <w:sz w:val="26"/>
            <w:szCs w:val="26"/>
            <w:lang w:eastAsia="ru-RU"/>
          </w:rPr>
          <w:t>75 кв. м</w:t>
        </w:r>
      </w:smartTag>
      <w:r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Разрешительная документация на установку объектов мелкорозничной торговли выдается администрацией </w:t>
      </w:r>
      <w:r w:rsidR="00DD7D3E">
        <w:rPr>
          <w:rFonts w:ascii="Times New Roman" w:eastAsia="Times New Roman" w:hAnsi="Times New Roman"/>
          <w:color w:val="000000"/>
          <w:sz w:val="26"/>
          <w:szCs w:val="26"/>
          <w:lang w:eastAsia="ru-RU"/>
        </w:rPr>
        <w:t>поселения</w:t>
      </w:r>
      <w:r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lastRenderedPageBreak/>
        <w:t>Местами комплексного размещения оборудования для мелкорозничной торговли являются торговые зоны.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Цветовое решение оборудования должно быть согласовано со сложившейся колористикой архитектурного окружения.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Размещение летних кафе допускается на период, установленный договором, при объектах питания или торговли при наличии разрешения администрации </w:t>
      </w:r>
      <w:r w:rsidR="00DD7D3E">
        <w:rPr>
          <w:rFonts w:ascii="Times New Roman" w:eastAsia="Times New Roman" w:hAnsi="Times New Roman"/>
          <w:color w:val="000000"/>
          <w:sz w:val="26"/>
          <w:szCs w:val="26"/>
          <w:lang w:eastAsia="ru-RU"/>
        </w:rPr>
        <w:t>поселения</w:t>
      </w:r>
      <w:r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Монтаж и демонтаж оборудования должны осуществляться в кратчайшие сроки.</w:t>
      </w:r>
    </w:p>
    <w:p w:rsidR="00093AED" w:rsidRPr="000D2BA6" w:rsidRDefault="0086387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7. </w:t>
      </w:r>
      <w:r w:rsidR="00093AED" w:rsidRPr="000D2BA6">
        <w:rPr>
          <w:rFonts w:ascii="Times New Roman" w:eastAsia="Times New Roman" w:hAnsi="Times New Roman"/>
          <w:color w:val="000000"/>
          <w:sz w:val="26"/>
          <w:szCs w:val="26"/>
          <w:lang w:eastAsia="ru-RU"/>
        </w:rPr>
        <w:t>Навесы и павильоны остановок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093AED" w:rsidRPr="000D2BA6" w:rsidRDefault="0086387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w:t>
      </w:r>
      <w:r w:rsidR="00093AED" w:rsidRPr="000D2BA6">
        <w:rPr>
          <w:rFonts w:ascii="Times New Roman" w:eastAsia="Times New Roman" w:hAnsi="Times New Roman"/>
          <w:color w:val="000000"/>
          <w:sz w:val="26"/>
          <w:szCs w:val="26"/>
          <w:lang w:eastAsia="ru-RU"/>
        </w:rPr>
        <w:t>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787B4B" w:rsidRPr="00787B4B" w:rsidRDefault="00093AED" w:rsidP="00E8320C">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9. Требования, установленные настоящей статьей, применяются в части, не противоречащей Правилам благоустройства и озеленения территори</w:t>
      </w:r>
      <w:r w:rsidR="0086387A">
        <w:rPr>
          <w:rFonts w:ascii="Times New Roman" w:eastAsia="Times New Roman" w:hAnsi="Times New Roman"/>
          <w:color w:val="000000"/>
          <w:sz w:val="26"/>
          <w:szCs w:val="26"/>
          <w:lang w:eastAsia="ru-RU"/>
        </w:rPr>
        <w:t>и</w:t>
      </w:r>
      <w:r w:rsidRPr="000D2BA6">
        <w:rPr>
          <w:rFonts w:ascii="Times New Roman" w:eastAsia="Times New Roman" w:hAnsi="Times New Roman"/>
          <w:color w:val="000000"/>
          <w:sz w:val="26"/>
          <w:szCs w:val="26"/>
          <w:lang w:eastAsia="ru-RU"/>
        </w:rPr>
        <w:t xml:space="preserve"> </w:t>
      </w:r>
      <w:r w:rsidR="0086387A">
        <w:rPr>
          <w:rFonts w:ascii="Times New Roman" w:eastAsia="Times New Roman" w:hAnsi="Times New Roman"/>
          <w:color w:val="000000"/>
          <w:sz w:val="26"/>
          <w:szCs w:val="26"/>
          <w:lang w:eastAsia="ru-RU"/>
        </w:rPr>
        <w:t>поселения</w:t>
      </w:r>
      <w:r w:rsidRPr="000D2BA6">
        <w:rPr>
          <w:rFonts w:ascii="Times New Roman" w:eastAsia="Times New Roman" w:hAnsi="Times New Roman"/>
          <w:color w:val="000000"/>
          <w:sz w:val="26"/>
          <w:szCs w:val="26"/>
          <w:lang w:eastAsia="ru-RU"/>
        </w:rPr>
        <w:t>.</w:t>
      </w:r>
      <w:bookmarkStart w:id="108" w:name="_Toc347306251"/>
      <w:bookmarkStart w:id="109" w:name="_Toc347306331"/>
      <w:bookmarkStart w:id="110" w:name="_Toc347308384"/>
      <w:bookmarkStart w:id="111" w:name="_Toc347308781"/>
      <w:bookmarkStart w:id="112" w:name="_Toc466882261"/>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13" w:name="_Toc472943547"/>
      <w:r w:rsidRPr="007118A0">
        <w:rPr>
          <w:rFonts w:ascii="Times New Roman" w:hAnsi="Times New Roman"/>
          <w:color w:val="auto"/>
          <w:lang w:eastAsia="ru-RU"/>
        </w:rPr>
        <w:t>Статья 26. Условия применения и использования рекламных носителей</w:t>
      </w:r>
      <w:bookmarkEnd w:id="108"/>
      <w:bookmarkEnd w:id="109"/>
      <w:bookmarkEnd w:id="110"/>
      <w:bookmarkEnd w:id="111"/>
      <w:bookmarkEnd w:id="112"/>
      <w:bookmarkEnd w:id="113"/>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 Уполномоченный орган на выдачу разрешения на рекламу согласовывает с администрацией поселени</w:t>
      </w:r>
      <w:r w:rsidR="003E2F59">
        <w:rPr>
          <w:rFonts w:ascii="Times New Roman" w:eastAsia="Times New Roman" w:hAnsi="Times New Roman"/>
          <w:color w:val="000000"/>
          <w:sz w:val="26"/>
          <w:szCs w:val="26"/>
          <w:lang w:eastAsia="ru-RU"/>
        </w:rPr>
        <w:t>я</w:t>
      </w:r>
      <w:r w:rsidRPr="000D2BA6">
        <w:rPr>
          <w:rFonts w:ascii="Times New Roman" w:eastAsia="Times New Roman" w:hAnsi="Times New Roman"/>
          <w:color w:val="000000"/>
          <w:sz w:val="26"/>
          <w:szCs w:val="26"/>
          <w:lang w:eastAsia="ru-RU"/>
        </w:rPr>
        <w:t xml:space="preserve"> выдачу разрешения на установку рекламных </w:t>
      </w:r>
      <w:r w:rsidRPr="00F07519">
        <w:rPr>
          <w:rFonts w:ascii="Times New Roman" w:eastAsia="Times New Roman" w:hAnsi="Times New Roman"/>
          <w:color w:val="000000"/>
          <w:sz w:val="26"/>
          <w:szCs w:val="26"/>
          <w:lang w:eastAsia="ru-RU"/>
        </w:rPr>
        <w:t>конструкций, расположенных на территории и объектах муниципального района с приложением следующих документов:</w:t>
      </w:r>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а) лист согласований;</w:t>
      </w:r>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б) эскизный проект рекламы в М 1:50, 1:100 (в зависимости от ее размеров);</w:t>
      </w:r>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в) цветовое решение рекламы;</w:t>
      </w:r>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г) проект монтажа рекламы.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При этом граждане и юридические лица вправе самостоятельно получить согласование и обращаются с заявлением в администрацию муниципального района с представлением документов, указанных в подпунктах б), в), г) п. 1 настоящей статьи.</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lastRenderedPageBreak/>
        <w:t>1.1 В случае установки нового рекламного носителя помимо документов, указанных в подпунктах а), б), в), г) п. 1 настоящей статьи необходим акт выбора земельного участка и план отвода под установку рекламного носителя.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2.</w:t>
      </w:r>
      <w:r w:rsidR="003E2F59">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Поданные материалы рассматриваются Комиссией в течение тридцати дней с момента регистрации заявления. В случае положительного решения по размещению или использованию рекламного носителя администрация муниципального образования согласовывает использование рекламного носителя и информирует заявителя. При отсутствии возможности для размещения или использования рекламного носителя заявителю выдается отрицательное заключение с мотивировкой отказа.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3.</w:t>
      </w:r>
      <w:r w:rsidR="003E2F59">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Уполномоченный орган местного самоуправления на выдачу разрешения на рекламу предоставляет копию разрешения (комплект документов) на рекламу в администрацию для контроля за использованием рекламного носителя.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4.</w:t>
      </w:r>
      <w:r w:rsidR="003E2F59">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Размещение и установка рекламы производится заявителем только после получения в уполномоченном органе местного самоуправления на выдачу разрешения на рекламу соответствующего разрешения на рекламу.</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5. Размещение и установка рекламы без разрешения и с отступлением от проекта не допускается.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6.</w:t>
      </w:r>
      <w:r w:rsidR="003E2F59">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Содержание и ремонт рекламы и рекламной конструкции производится заявителем за свой счет.</w:t>
      </w:r>
    </w:p>
    <w:p w:rsidR="00093AED" w:rsidRPr="000D2BA6" w:rsidRDefault="003E2F59"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7. </w:t>
      </w:r>
      <w:r w:rsidR="00093AED" w:rsidRPr="000D2BA6">
        <w:rPr>
          <w:rFonts w:ascii="Times New Roman" w:eastAsia="Times New Roman" w:hAnsi="Times New Roman"/>
          <w:color w:val="000000"/>
          <w:sz w:val="26"/>
          <w:szCs w:val="26"/>
          <w:lang w:eastAsia="ru-RU"/>
        </w:rPr>
        <w:t xml:space="preserve">Необходимые заявителю изменения объемных, конструктивных характеристик и эстетических качеств рекламного носителя допускаются по предварительному и обязательному согласованию с администрацией </w:t>
      </w:r>
      <w:r w:rsidR="008E4754">
        <w:rPr>
          <w:rFonts w:ascii="Times New Roman" w:eastAsia="Times New Roman" w:hAnsi="Times New Roman"/>
          <w:color w:val="000000"/>
          <w:sz w:val="26"/>
          <w:szCs w:val="26"/>
          <w:lang w:eastAsia="ru-RU"/>
        </w:rPr>
        <w:t>поселения</w:t>
      </w:r>
      <w:r w:rsidR="00093AED"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9. После завершения срока действия разрешения на рекламу собственник рекламного носителя обязан провести его демонтаж.</w:t>
      </w:r>
    </w:p>
    <w:p w:rsidR="00995633" w:rsidRPr="0081394E" w:rsidRDefault="00093AED" w:rsidP="00E8320C">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10. Самовольно установленные рекламные конструкции подлежат демонтажу за счет средств собственника рекламы.</w:t>
      </w:r>
      <w:bookmarkStart w:id="114" w:name="_Toc325644543"/>
      <w:bookmarkStart w:id="115" w:name="_Toc466882262"/>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16" w:name="_Toc472943548"/>
      <w:r w:rsidRPr="007118A0">
        <w:rPr>
          <w:rFonts w:ascii="Times New Roman" w:hAnsi="Times New Roman"/>
          <w:color w:val="auto"/>
          <w:lang w:eastAsia="ru-RU"/>
        </w:rPr>
        <w:t>Статья 27. Контроль за использованием земельных участков и объектов капитального строительства</w:t>
      </w:r>
      <w:bookmarkEnd w:id="114"/>
      <w:bookmarkEnd w:id="115"/>
      <w:bookmarkEnd w:id="116"/>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2.</w:t>
      </w:r>
      <w:r w:rsidR="00F766C3">
        <w:rPr>
          <w:rFonts w:ascii="Times New Roman" w:eastAsia="Times New Roman" w:hAnsi="Times New Roman"/>
          <w:color w:val="000000"/>
          <w:sz w:val="26"/>
          <w:szCs w:val="26"/>
          <w:lang w:eastAsia="ru-RU"/>
        </w:rPr>
        <w:t> </w:t>
      </w:r>
      <w:r w:rsidRPr="000D2BA6">
        <w:rPr>
          <w:rFonts w:ascii="Times New Roman" w:eastAsia="Times New Roman" w:hAnsi="Times New Roman"/>
          <w:color w:val="000000"/>
          <w:sz w:val="26"/>
          <w:szCs w:val="26"/>
          <w:lang w:eastAsia="ru-RU"/>
        </w:rPr>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093AED"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w:t>
      </w:r>
      <w:r w:rsidRPr="000D2BA6">
        <w:rPr>
          <w:rFonts w:ascii="Times New Roman" w:eastAsia="Times New Roman" w:hAnsi="Times New Roman"/>
          <w:color w:val="000000"/>
          <w:sz w:val="26"/>
          <w:szCs w:val="26"/>
          <w:lang w:eastAsia="ru-RU"/>
        </w:rPr>
        <w:lastRenderedPageBreak/>
        <w:t>упорядочению существующих объектов землеустройства и установлению их границ на местности (территориальное землеустройство).</w:t>
      </w:r>
    </w:p>
    <w:p w:rsidR="00A862EF" w:rsidRPr="00FC2F50" w:rsidRDefault="00A862EF" w:rsidP="00A862EF">
      <w:pPr>
        <w:pStyle w:val="2"/>
        <w:widowControl w:val="0"/>
        <w:pBdr>
          <w:bottom w:val="single" w:sz="4" w:space="1" w:color="auto"/>
        </w:pBdr>
        <w:suppressAutoHyphens/>
        <w:spacing w:after="120"/>
        <w:ind w:firstLine="0"/>
        <w:jc w:val="both"/>
        <w:rPr>
          <w:rFonts w:ascii="Times New Roman" w:hAnsi="Times New Roman"/>
          <w:color w:val="auto"/>
          <w:lang w:eastAsia="ru-RU"/>
        </w:rPr>
      </w:pPr>
      <w:r w:rsidRPr="00FC2F50">
        <w:rPr>
          <w:rFonts w:ascii="Times New Roman" w:hAnsi="Times New Roman"/>
          <w:color w:val="auto"/>
          <w:lang w:eastAsia="ru-RU"/>
        </w:rPr>
        <w:t xml:space="preserve">  </w:t>
      </w:r>
      <w:bookmarkStart w:id="117" w:name="_Toc472943549"/>
      <w:r w:rsidRPr="00FC2F50">
        <w:rPr>
          <w:rFonts w:ascii="Times New Roman" w:hAnsi="Times New Roman"/>
          <w:color w:val="auto"/>
          <w:lang w:eastAsia="ru-RU"/>
        </w:rPr>
        <w:t xml:space="preserve">Статья 28. </w:t>
      </w:r>
      <w:r w:rsidR="00FC2F50">
        <w:rPr>
          <w:rFonts w:ascii="Times New Roman" w:hAnsi="Times New Roman"/>
          <w:color w:val="auto"/>
          <w:lang w:eastAsia="ru-RU"/>
        </w:rPr>
        <w:t>Р</w:t>
      </w:r>
      <w:r w:rsidRPr="00FC2F50">
        <w:rPr>
          <w:rFonts w:ascii="Times New Roman" w:hAnsi="Times New Roman"/>
          <w:color w:val="auto"/>
          <w:lang w:eastAsia="ru-RU"/>
        </w:rPr>
        <w:t>азме</w:t>
      </w:r>
      <w:r w:rsidR="00935362">
        <w:rPr>
          <w:rFonts w:ascii="Times New Roman" w:hAnsi="Times New Roman"/>
          <w:color w:val="auto"/>
          <w:lang w:eastAsia="ru-RU"/>
        </w:rPr>
        <w:t>щ</w:t>
      </w:r>
      <w:r w:rsidRPr="00FC2F50">
        <w:rPr>
          <w:rFonts w:ascii="Times New Roman" w:hAnsi="Times New Roman"/>
          <w:color w:val="auto"/>
          <w:lang w:eastAsia="ru-RU"/>
        </w:rPr>
        <w:t>ени</w:t>
      </w:r>
      <w:r w:rsidR="00FC2F50">
        <w:rPr>
          <w:rFonts w:ascii="Times New Roman" w:hAnsi="Times New Roman"/>
          <w:color w:val="auto"/>
          <w:lang w:eastAsia="ru-RU"/>
        </w:rPr>
        <w:t>е</w:t>
      </w:r>
      <w:r w:rsidRPr="00FC2F50">
        <w:rPr>
          <w:rFonts w:ascii="Times New Roman" w:hAnsi="Times New Roman"/>
          <w:color w:val="auto"/>
          <w:lang w:eastAsia="ru-RU"/>
        </w:rPr>
        <w:t xml:space="preserve">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17"/>
      <w:r w:rsidRPr="00FC2F50">
        <w:rPr>
          <w:rFonts w:ascii="Times New Roman" w:hAnsi="Times New Roman"/>
          <w:color w:val="auto"/>
          <w:lang w:eastAsia="ru-RU"/>
        </w:rPr>
        <w:t xml:space="preserve"> </w:t>
      </w:r>
    </w:p>
    <w:p w:rsidR="00A862EF" w:rsidRPr="00A862EF" w:rsidRDefault="00A862EF" w:rsidP="006E412B">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Согласно п3.1 с</w:t>
      </w:r>
      <w:r w:rsidRPr="00A862EF">
        <w:rPr>
          <w:rFonts w:ascii="Times New Roman" w:eastAsia="Times New Roman" w:hAnsi="Times New Roman"/>
          <w:color w:val="000000"/>
          <w:sz w:val="26"/>
          <w:szCs w:val="26"/>
          <w:lang w:eastAsia="ru-RU"/>
        </w:rPr>
        <w:t>тать</w:t>
      </w:r>
      <w:r>
        <w:rPr>
          <w:rFonts w:ascii="Times New Roman" w:eastAsia="Times New Roman" w:hAnsi="Times New Roman"/>
          <w:color w:val="000000"/>
          <w:sz w:val="26"/>
          <w:szCs w:val="26"/>
          <w:lang w:eastAsia="ru-RU"/>
        </w:rPr>
        <w:t>и</w:t>
      </w:r>
      <w:r w:rsidRPr="00A862EF">
        <w:rPr>
          <w:rFonts w:ascii="Times New Roman" w:eastAsia="Times New Roman" w:hAnsi="Times New Roman"/>
          <w:color w:val="000000"/>
          <w:sz w:val="26"/>
          <w:szCs w:val="26"/>
          <w:lang w:eastAsia="ru-RU"/>
        </w:rPr>
        <w:t xml:space="preserve"> 31</w:t>
      </w:r>
      <w:r>
        <w:rPr>
          <w:rFonts w:ascii="Times New Roman" w:eastAsia="Times New Roman" w:hAnsi="Times New Roman"/>
          <w:color w:val="000000"/>
          <w:sz w:val="26"/>
          <w:szCs w:val="26"/>
          <w:lang w:eastAsia="ru-RU"/>
        </w:rPr>
        <w:t xml:space="preserve"> Градостроительного кодекса РФ </w:t>
      </w:r>
    </w:p>
    <w:p w:rsidR="00A862EF" w:rsidRPr="00A862EF" w:rsidRDefault="00A862EF" w:rsidP="006E412B">
      <w:pPr>
        <w:spacing w:after="0"/>
        <w:ind w:firstLine="567"/>
        <w:jc w:val="both"/>
        <w:rPr>
          <w:rFonts w:ascii="Times New Roman" w:eastAsia="Times New Roman" w:hAnsi="Times New Roman"/>
          <w:color w:val="000000"/>
          <w:sz w:val="26"/>
          <w:szCs w:val="26"/>
          <w:lang w:eastAsia="ru-RU"/>
        </w:rPr>
      </w:pPr>
      <w:r w:rsidRPr="00A862EF">
        <w:rPr>
          <w:rFonts w:ascii="Times New Roman" w:eastAsia="Times New Roman" w:hAnsi="Times New Roman"/>
          <w:color w:val="000000"/>
          <w:sz w:val="26"/>
          <w:szCs w:val="26"/>
          <w:lang w:eastAsia="ru-RU"/>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862EF" w:rsidRPr="006E412B" w:rsidRDefault="00A862EF" w:rsidP="006E412B">
      <w:pPr>
        <w:spacing w:after="0"/>
        <w:ind w:firstLine="567"/>
        <w:jc w:val="both"/>
        <w:rPr>
          <w:rFonts w:ascii="Times New Roman" w:eastAsia="Times New Roman" w:hAnsi="Times New Roman"/>
          <w:color w:val="000000"/>
          <w:sz w:val="26"/>
          <w:szCs w:val="26"/>
          <w:lang w:eastAsia="ru-RU"/>
        </w:rPr>
      </w:pPr>
      <w:r w:rsidRPr="00A862EF">
        <w:rPr>
          <w:rFonts w:ascii="Times New Roman" w:eastAsia="Times New Roman" w:hAnsi="Times New Roman"/>
          <w:color w:val="000000"/>
          <w:sz w:val="26"/>
          <w:szCs w:val="26"/>
          <w:lang w:eastAsia="ru-RU"/>
        </w:rPr>
        <w:t xml:space="preserve">(часть 3.1 введена Федеральным </w:t>
      </w:r>
      <w:hyperlink r:id="rId71" w:history="1">
        <w:r w:rsidRPr="00A862EF">
          <w:rPr>
            <w:rFonts w:ascii="Times New Roman" w:eastAsia="Times New Roman" w:hAnsi="Times New Roman"/>
            <w:color w:val="000000"/>
            <w:sz w:val="26"/>
            <w:szCs w:val="26"/>
            <w:lang w:eastAsia="ru-RU"/>
          </w:rPr>
          <w:t>законом</w:t>
        </w:r>
      </w:hyperlink>
      <w:r w:rsidRPr="00A862EF">
        <w:rPr>
          <w:rFonts w:ascii="Times New Roman" w:eastAsia="Times New Roman" w:hAnsi="Times New Roman"/>
          <w:color w:val="000000"/>
          <w:sz w:val="26"/>
          <w:szCs w:val="26"/>
          <w:lang w:eastAsia="ru-RU"/>
        </w:rPr>
        <w:t xml:space="preserve"> от 03.07.2016 N 373-ФЗ)</w:t>
      </w:r>
      <w:r w:rsidR="006E412B" w:rsidRPr="006E412B">
        <w:rPr>
          <w:rFonts w:ascii="Times New Roman" w:eastAsia="Times New Roman" w:hAnsi="Times New Roman"/>
          <w:color w:val="000000"/>
          <w:sz w:val="26"/>
          <w:szCs w:val="26"/>
          <w:lang w:eastAsia="ru-RU"/>
        </w:rPr>
        <w:t>.</w:t>
      </w:r>
    </w:p>
    <w:p w:rsidR="00646EA0" w:rsidRPr="006E412B" w:rsidRDefault="00646EA0" w:rsidP="006E412B">
      <w:pPr>
        <w:spacing w:after="0"/>
        <w:ind w:firstLine="567"/>
        <w:jc w:val="both"/>
        <w:rPr>
          <w:rFonts w:ascii="Times New Roman" w:eastAsia="Times New Roman" w:hAnsi="Times New Roman"/>
          <w:color w:val="000000"/>
          <w:sz w:val="26"/>
          <w:szCs w:val="26"/>
          <w:lang w:eastAsia="ru-RU"/>
        </w:rPr>
      </w:pPr>
      <w:r w:rsidRPr="006E412B">
        <w:rPr>
          <w:rFonts w:ascii="Times New Roman" w:eastAsia="Times New Roman" w:hAnsi="Times New Roman"/>
          <w:color w:val="000000"/>
          <w:sz w:val="26"/>
          <w:szCs w:val="26"/>
          <w:lang w:eastAsia="ru-RU"/>
        </w:rPr>
        <w:t xml:space="preserve">Карта размещения объектов капитального строительства МО </w:t>
      </w:r>
      <w:r w:rsidR="00714448" w:rsidRPr="006E412B">
        <w:rPr>
          <w:rFonts w:ascii="Times New Roman" w:eastAsia="Times New Roman" w:hAnsi="Times New Roman"/>
          <w:color w:val="000000"/>
          <w:sz w:val="26"/>
          <w:szCs w:val="26"/>
          <w:lang w:eastAsia="ru-RU"/>
        </w:rPr>
        <w:t xml:space="preserve">«Городское поселение </w:t>
      </w:r>
      <w:r w:rsidRPr="006E412B">
        <w:rPr>
          <w:rFonts w:ascii="Times New Roman" w:eastAsia="Times New Roman" w:hAnsi="Times New Roman"/>
          <w:color w:val="000000"/>
          <w:sz w:val="26"/>
          <w:szCs w:val="26"/>
          <w:lang w:eastAsia="ru-RU"/>
        </w:rPr>
        <w:t xml:space="preserve">«Город Ермолино» в масштабе 1:10 000 (приложение №3). </w:t>
      </w:r>
    </w:p>
    <w:p w:rsidR="003C45DF" w:rsidRPr="006E412B" w:rsidRDefault="003C45DF" w:rsidP="006E412B">
      <w:pPr>
        <w:spacing w:after="0"/>
        <w:ind w:firstLine="567"/>
        <w:jc w:val="both"/>
        <w:rPr>
          <w:rFonts w:ascii="Times New Roman" w:eastAsia="Times New Roman" w:hAnsi="Times New Roman"/>
          <w:color w:val="000000"/>
          <w:sz w:val="26"/>
          <w:szCs w:val="26"/>
          <w:lang w:eastAsia="ru-RU"/>
        </w:rPr>
      </w:pPr>
    </w:p>
    <w:p w:rsidR="00935362" w:rsidRDefault="00935362" w:rsidP="00AA0610">
      <w:pPr>
        <w:spacing w:after="0" w:line="360" w:lineRule="auto"/>
        <w:jc w:val="center"/>
        <w:rPr>
          <w:rFonts w:ascii="Times New Roman" w:hAnsi="Times New Roman"/>
          <w:b/>
          <w:sz w:val="24"/>
          <w:szCs w:val="24"/>
        </w:rPr>
      </w:pPr>
    </w:p>
    <w:p w:rsidR="00D86D4C" w:rsidRDefault="00D86D4C" w:rsidP="00AA0610">
      <w:pPr>
        <w:spacing w:after="0" w:line="360" w:lineRule="auto"/>
        <w:jc w:val="center"/>
        <w:rPr>
          <w:rFonts w:ascii="Times New Roman" w:hAnsi="Times New Roman"/>
          <w:b/>
          <w:sz w:val="24"/>
          <w:szCs w:val="24"/>
        </w:rPr>
      </w:pPr>
    </w:p>
    <w:p w:rsidR="00D86D4C" w:rsidRDefault="00D86D4C" w:rsidP="00AA0610">
      <w:pPr>
        <w:spacing w:after="0" w:line="360" w:lineRule="auto"/>
        <w:jc w:val="center"/>
        <w:rPr>
          <w:rFonts w:ascii="Times New Roman" w:hAnsi="Times New Roman"/>
          <w:b/>
          <w:sz w:val="24"/>
          <w:szCs w:val="24"/>
        </w:rPr>
      </w:pPr>
    </w:p>
    <w:p w:rsidR="00935362" w:rsidRDefault="00935362" w:rsidP="00AA0610">
      <w:pPr>
        <w:spacing w:after="0" w:line="360" w:lineRule="auto"/>
        <w:jc w:val="center"/>
        <w:rPr>
          <w:rFonts w:ascii="Times New Roman" w:hAnsi="Times New Roman"/>
          <w:b/>
          <w:sz w:val="24"/>
          <w:szCs w:val="24"/>
        </w:rPr>
      </w:pPr>
    </w:p>
    <w:p w:rsidR="003C45DF" w:rsidRPr="00E3354D" w:rsidRDefault="00714448" w:rsidP="00E3354D">
      <w:pPr>
        <w:spacing w:after="0" w:line="360" w:lineRule="auto"/>
        <w:jc w:val="center"/>
        <w:rPr>
          <w:rFonts w:ascii="Times New Roman" w:hAnsi="Times New Roman"/>
          <w:b/>
          <w:sz w:val="26"/>
          <w:szCs w:val="26"/>
        </w:rPr>
      </w:pPr>
      <w:r w:rsidRPr="00D86D4C">
        <w:rPr>
          <w:rFonts w:ascii="Times New Roman" w:hAnsi="Times New Roman"/>
          <w:b/>
          <w:sz w:val="26"/>
          <w:szCs w:val="26"/>
        </w:rPr>
        <w:t>Школьные, дошкольные и внешкольны</w:t>
      </w:r>
      <w:r w:rsidR="00F62086" w:rsidRPr="00D86D4C">
        <w:rPr>
          <w:rFonts w:ascii="Times New Roman" w:hAnsi="Times New Roman"/>
          <w:b/>
          <w:sz w:val="26"/>
          <w:szCs w:val="26"/>
        </w:rPr>
        <w:t>е</w:t>
      </w:r>
      <w:r w:rsidRPr="00D86D4C">
        <w:rPr>
          <w:rFonts w:ascii="Times New Roman" w:hAnsi="Times New Roman"/>
          <w:b/>
          <w:sz w:val="26"/>
          <w:szCs w:val="26"/>
        </w:rPr>
        <w:t xml:space="preserve">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889"/>
        <w:gridCol w:w="2124"/>
        <w:gridCol w:w="1709"/>
        <w:gridCol w:w="1709"/>
      </w:tblGrid>
      <w:tr w:rsidR="00714448" w:rsidRPr="00AF634E" w:rsidTr="00BD7E43">
        <w:tc>
          <w:tcPr>
            <w:tcW w:w="2140"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Наименование учреждений (средние школы, сады и ясли), внешкольные учреждения (муз., худ. школы и др.)</w:t>
            </w:r>
          </w:p>
        </w:tc>
        <w:tc>
          <w:tcPr>
            <w:tcW w:w="1889" w:type="dxa"/>
            <w:shd w:val="clear" w:color="auto" w:fill="auto"/>
            <w:vAlign w:val="center"/>
          </w:tcPr>
          <w:p w:rsidR="00714448" w:rsidRPr="00AF634E" w:rsidRDefault="00714448"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Адрес</w:t>
            </w:r>
          </w:p>
        </w:tc>
        <w:tc>
          <w:tcPr>
            <w:tcW w:w="2124"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Фактическое количество учащихся</w:t>
            </w:r>
          </w:p>
        </w:tc>
        <w:tc>
          <w:tcPr>
            <w:tcW w:w="1709" w:type="dxa"/>
            <w:shd w:val="clear" w:color="auto" w:fill="auto"/>
            <w:vAlign w:val="center"/>
          </w:tcPr>
          <w:p w:rsidR="00714448"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val="en-US" w:eastAsia="ru-RU"/>
              </w:rPr>
              <w:t xml:space="preserve">        </w:t>
            </w:r>
            <w:r w:rsidR="00714448" w:rsidRPr="00AF634E">
              <w:rPr>
                <w:rFonts w:ascii="Times New Roman" w:eastAsia="Times New Roman" w:hAnsi="Times New Roman"/>
                <w:color w:val="000000"/>
                <w:lang w:eastAsia="ru-RU"/>
              </w:rPr>
              <w:t>Форма собственности</w:t>
            </w:r>
          </w:p>
        </w:tc>
        <w:tc>
          <w:tcPr>
            <w:tcW w:w="1709"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Год постройки</w:t>
            </w:r>
          </w:p>
        </w:tc>
      </w:tr>
      <w:tr w:rsidR="00714448" w:rsidRPr="00AF634E" w:rsidTr="00BD7E43">
        <w:tc>
          <w:tcPr>
            <w:tcW w:w="2140"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Ермолинская средняя школа</w:t>
            </w:r>
          </w:p>
        </w:tc>
        <w:tc>
          <w:tcPr>
            <w:tcW w:w="1889"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К.Маркса, д.1</w:t>
            </w:r>
          </w:p>
        </w:tc>
        <w:tc>
          <w:tcPr>
            <w:tcW w:w="2124" w:type="dxa"/>
            <w:shd w:val="clear" w:color="auto" w:fill="auto"/>
            <w:vAlign w:val="center"/>
          </w:tcPr>
          <w:p w:rsidR="00714448" w:rsidRPr="00AF634E" w:rsidRDefault="00714448"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755</w:t>
            </w:r>
          </w:p>
        </w:tc>
        <w:tc>
          <w:tcPr>
            <w:tcW w:w="1709" w:type="dxa"/>
            <w:shd w:val="clear" w:color="auto" w:fill="auto"/>
            <w:vAlign w:val="center"/>
          </w:tcPr>
          <w:p w:rsidR="00714448" w:rsidRPr="00AF634E" w:rsidRDefault="00AF634E" w:rsidP="00AF634E">
            <w:pPr>
              <w:spacing w:after="0"/>
              <w:ind w:firstLine="0"/>
              <w:rPr>
                <w:rFonts w:ascii="Times New Roman" w:eastAsia="Times New Roman" w:hAnsi="Times New Roman"/>
                <w:color w:val="000000"/>
                <w:lang w:val="en-US" w:eastAsia="ru-RU"/>
              </w:rPr>
            </w:pPr>
            <w:r>
              <w:rPr>
                <w:rFonts w:ascii="Times New Roman" w:eastAsia="Times New Roman" w:hAnsi="Times New Roman"/>
                <w:color w:val="000000"/>
                <w:lang w:eastAsia="ru-RU"/>
              </w:rPr>
              <w:t>М</w:t>
            </w:r>
            <w:r w:rsidR="00714448"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714448" w:rsidRPr="00AF634E" w:rsidRDefault="00714448"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1975</w:t>
            </w:r>
          </w:p>
        </w:tc>
      </w:tr>
      <w:tr w:rsidR="00714448" w:rsidRPr="00AF634E" w:rsidTr="00BD7E43">
        <w:tc>
          <w:tcPr>
            <w:tcW w:w="2140"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д/с «Звездочка»</w:t>
            </w:r>
          </w:p>
        </w:tc>
        <w:tc>
          <w:tcPr>
            <w:tcW w:w="1889" w:type="dxa"/>
            <w:shd w:val="clear" w:color="auto" w:fill="auto"/>
            <w:vAlign w:val="center"/>
          </w:tcPr>
          <w:p w:rsidR="00714448"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пл. Ленина, д.1</w:t>
            </w:r>
          </w:p>
        </w:tc>
        <w:tc>
          <w:tcPr>
            <w:tcW w:w="2124" w:type="dxa"/>
            <w:shd w:val="clear" w:color="auto" w:fill="auto"/>
            <w:vAlign w:val="center"/>
          </w:tcPr>
          <w:p w:rsidR="00714448"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136</w:t>
            </w:r>
          </w:p>
        </w:tc>
        <w:tc>
          <w:tcPr>
            <w:tcW w:w="1709" w:type="dxa"/>
            <w:shd w:val="clear" w:color="auto" w:fill="auto"/>
            <w:vAlign w:val="center"/>
          </w:tcPr>
          <w:p w:rsidR="00714448"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4719B3"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714448" w:rsidRPr="00AF634E" w:rsidRDefault="004719B3"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1945</w:t>
            </w:r>
          </w:p>
        </w:tc>
      </w:tr>
      <w:tr w:rsidR="004719B3" w:rsidRPr="00AF634E" w:rsidTr="00BD7E43">
        <w:tc>
          <w:tcPr>
            <w:tcW w:w="2140" w:type="dxa"/>
            <w:shd w:val="clear" w:color="auto" w:fill="auto"/>
            <w:vAlign w:val="center"/>
          </w:tcPr>
          <w:p w:rsid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 xml:space="preserve">д/с </w:t>
            </w:r>
            <w:r w:rsidR="00717115" w:rsidRPr="00AF634E">
              <w:rPr>
                <w:rFonts w:ascii="Times New Roman" w:eastAsia="Times New Roman" w:hAnsi="Times New Roman"/>
                <w:color w:val="000000"/>
                <w:lang w:eastAsia="ru-RU"/>
              </w:rPr>
              <w:t>«Лебедушка»</w:t>
            </w:r>
            <w:r w:rsidR="003C45DF" w:rsidRPr="00AF634E">
              <w:rPr>
                <w:rFonts w:ascii="Times New Roman" w:eastAsia="Times New Roman" w:hAnsi="Times New Roman"/>
                <w:color w:val="000000"/>
                <w:lang w:eastAsia="ru-RU"/>
              </w:rPr>
              <w:t xml:space="preserve"> структурное подразделение</w:t>
            </w:r>
          </w:p>
          <w:p w:rsidR="00717115"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д/с№15</w:t>
            </w:r>
            <w:r w:rsidR="003C45DF" w:rsidRPr="00AF634E">
              <w:rPr>
                <w:rFonts w:ascii="Times New Roman" w:eastAsia="Times New Roman" w:hAnsi="Times New Roman"/>
                <w:color w:val="000000"/>
                <w:lang w:eastAsia="ru-RU"/>
              </w:rPr>
              <w:t>«Звездочка»</w:t>
            </w:r>
          </w:p>
        </w:tc>
        <w:tc>
          <w:tcPr>
            <w:tcW w:w="1889" w:type="dxa"/>
            <w:shd w:val="clear" w:color="auto" w:fill="auto"/>
            <w:vAlign w:val="center"/>
          </w:tcPr>
          <w:p w:rsidR="004719B3"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Мичурина, д.3</w:t>
            </w:r>
          </w:p>
        </w:tc>
        <w:tc>
          <w:tcPr>
            <w:tcW w:w="2124" w:type="dxa"/>
            <w:shd w:val="clear" w:color="auto" w:fill="auto"/>
            <w:vAlign w:val="center"/>
          </w:tcPr>
          <w:p w:rsidR="004719B3"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209</w:t>
            </w:r>
          </w:p>
        </w:tc>
        <w:tc>
          <w:tcPr>
            <w:tcW w:w="1709" w:type="dxa"/>
            <w:shd w:val="clear" w:color="auto" w:fill="auto"/>
            <w:vAlign w:val="center"/>
          </w:tcPr>
          <w:p w:rsidR="004719B3"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4719B3"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4719B3" w:rsidRPr="00AF634E" w:rsidRDefault="004719B3"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1980</w:t>
            </w:r>
          </w:p>
        </w:tc>
      </w:tr>
      <w:tr w:rsidR="004719B3" w:rsidRPr="00AF634E" w:rsidTr="00BD7E43">
        <w:tc>
          <w:tcPr>
            <w:tcW w:w="2140" w:type="dxa"/>
            <w:shd w:val="clear" w:color="auto" w:fill="auto"/>
            <w:vAlign w:val="center"/>
          </w:tcPr>
          <w:p w:rsidR="004719B3"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д/с № 18 «Аленушка»</w:t>
            </w:r>
          </w:p>
        </w:tc>
        <w:tc>
          <w:tcPr>
            <w:tcW w:w="1889" w:type="dxa"/>
            <w:shd w:val="clear" w:color="auto" w:fill="auto"/>
            <w:vAlign w:val="center"/>
          </w:tcPr>
          <w:p w:rsidR="004719B3"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Мичурина, д.2а</w:t>
            </w:r>
          </w:p>
        </w:tc>
        <w:tc>
          <w:tcPr>
            <w:tcW w:w="2124" w:type="dxa"/>
            <w:shd w:val="clear" w:color="auto" w:fill="auto"/>
            <w:vAlign w:val="center"/>
          </w:tcPr>
          <w:p w:rsidR="004719B3"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103</w:t>
            </w:r>
          </w:p>
        </w:tc>
        <w:tc>
          <w:tcPr>
            <w:tcW w:w="1709" w:type="dxa"/>
            <w:shd w:val="clear" w:color="auto" w:fill="auto"/>
            <w:vAlign w:val="center"/>
          </w:tcPr>
          <w:p w:rsidR="004719B3"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717115"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4719B3"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1965</w:t>
            </w:r>
          </w:p>
        </w:tc>
      </w:tr>
      <w:tr w:rsidR="004719B3" w:rsidRPr="00AF634E" w:rsidTr="00BD7E43">
        <w:tc>
          <w:tcPr>
            <w:tcW w:w="2140" w:type="dxa"/>
            <w:shd w:val="clear" w:color="auto" w:fill="auto"/>
            <w:vAlign w:val="center"/>
          </w:tcPr>
          <w:p w:rsidR="004719B3"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д/с №17 «Березка»</w:t>
            </w:r>
          </w:p>
        </w:tc>
        <w:tc>
          <w:tcPr>
            <w:tcW w:w="1889" w:type="dxa"/>
            <w:shd w:val="clear" w:color="auto" w:fill="auto"/>
            <w:vAlign w:val="center"/>
          </w:tcPr>
          <w:p w:rsidR="004719B3"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Русиново, д.143</w:t>
            </w:r>
          </w:p>
        </w:tc>
        <w:tc>
          <w:tcPr>
            <w:tcW w:w="2124" w:type="dxa"/>
            <w:shd w:val="clear" w:color="auto" w:fill="auto"/>
            <w:vAlign w:val="center"/>
          </w:tcPr>
          <w:p w:rsidR="004719B3" w:rsidRPr="00AF634E" w:rsidRDefault="003C45DF"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140</w:t>
            </w:r>
          </w:p>
        </w:tc>
        <w:tc>
          <w:tcPr>
            <w:tcW w:w="1709" w:type="dxa"/>
            <w:shd w:val="clear" w:color="auto" w:fill="auto"/>
            <w:vAlign w:val="center"/>
          </w:tcPr>
          <w:p w:rsidR="004719B3"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4719B3"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4719B3" w:rsidRPr="00AF634E" w:rsidRDefault="003C45DF"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1991</w:t>
            </w:r>
          </w:p>
        </w:tc>
      </w:tr>
      <w:tr w:rsidR="00717115" w:rsidRPr="00AF634E" w:rsidTr="00BD7E43">
        <w:tc>
          <w:tcPr>
            <w:tcW w:w="2140" w:type="dxa"/>
            <w:shd w:val="clear" w:color="auto" w:fill="auto"/>
            <w:vAlign w:val="center"/>
          </w:tcPr>
          <w:p w:rsidR="00717115"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Ермолинская детская школа искусств</w:t>
            </w:r>
          </w:p>
        </w:tc>
        <w:tc>
          <w:tcPr>
            <w:tcW w:w="1889" w:type="dxa"/>
            <w:shd w:val="clear" w:color="auto" w:fill="auto"/>
            <w:vAlign w:val="center"/>
          </w:tcPr>
          <w:p w:rsidR="00717115"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Мичурина, д.3</w:t>
            </w:r>
          </w:p>
        </w:tc>
        <w:tc>
          <w:tcPr>
            <w:tcW w:w="2124" w:type="dxa"/>
            <w:shd w:val="clear" w:color="auto" w:fill="auto"/>
            <w:vAlign w:val="center"/>
          </w:tcPr>
          <w:p w:rsidR="00717115"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356</w:t>
            </w:r>
          </w:p>
        </w:tc>
        <w:tc>
          <w:tcPr>
            <w:tcW w:w="1709" w:type="dxa"/>
            <w:shd w:val="clear" w:color="auto" w:fill="auto"/>
            <w:vAlign w:val="center"/>
          </w:tcPr>
          <w:p w:rsidR="00717115"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717115"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717115"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1980</w:t>
            </w:r>
          </w:p>
        </w:tc>
      </w:tr>
      <w:tr w:rsidR="00717115" w:rsidRPr="00AF634E" w:rsidTr="00BD7E43">
        <w:tc>
          <w:tcPr>
            <w:tcW w:w="2140" w:type="dxa"/>
            <w:shd w:val="clear" w:color="auto" w:fill="auto"/>
            <w:vAlign w:val="center"/>
          </w:tcPr>
          <w:p w:rsidR="00717115"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 xml:space="preserve">ГКОУКО Ермолинская </w:t>
            </w:r>
            <w:r w:rsidRPr="00AF634E">
              <w:rPr>
                <w:rFonts w:ascii="Times New Roman" w:eastAsia="Times New Roman" w:hAnsi="Times New Roman"/>
                <w:color w:val="000000"/>
                <w:lang w:eastAsia="ru-RU"/>
              </w:rPr>
              <w:lastRenderedPageBreak/>
              <w:t>школа-интернат</w:t>
            </w:r>
          </w:p>
        </w:tc>
        <w:tc>
          <w:tcPr>
            <w:tcW w:w="1889" w:type="dxa"/>
            <w:shd w:val="clear" w:color="auto" w:fill="auto"/>
            <w:vAlign w:val="center"/>
          </w:tcPr>
          <w:p w:rsidR="00717115"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lastRenderedPageBreak/>
              <w:t>г. Ермолино, пл. Ленина, д.4</w:t>
            </w:r>
          </w:p>
        </w:tc>
        <w:tc>
          <w:tcPr>
            <w:tcW w:w="2124" w:type="dxa"/>
            <w:shd w:val="clear" w:color="auto" w:fill="auto"/>
            <w:vAlign w:val="center"/>
          </w:tcPr>
          <w:p w:rsidR="00717115"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83</w:t>
            </w:r>
          </w:p>
        </w:tc>
        <w:tc>
          <w:tcPr>
            <w:tcW w:w="1709" w:type="dxa"/>
            <w:shd w:val="clear" w:color="auto" w:fill="auto"/>
            <w:vAlign w:val="center"/>
          </w:tcPr>
          <w:p w:rsidR="00717115" w:rsidRPr="00AF634E" w:rsidRDefault="00AA0610"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Областная</w:t>
            </w:r>
          </w:p>
        </w:tc>
        <w:tc>
          <w:tcPr>
            <w:tcW w:w="1709" w:type="dxa"/>
            <w:shd w:val="clear" w:color="auto" w:fill="auto"/>
            <w:vAlign w:val="center"/>
          </w:tcPr>
          <w:p w:rsidR="00717115"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1937</w:t>
            </w:r>
          </w:p>
        </w:tc>
      </w:tr>
    </w:tbl>
    <w:p w:rsidR="00AE5E73" w:rsidRPr="00D86D4C" w:rsidRDefault="00AE5E73" w:rsidP="00D86D4C">
      <w:pPr>
        <w:spacing w:after="0"/>
        <w:ind w:firstLine="567"/>
        <w:jc w:val="center"/>
        <w:rPr>
          <w:rFonts w:ascii="Times New Roman" w:eastAsia="Times New Roman" w:hAnsi="Times New Roman"/>
          <w:b/>
          <w:color w:val="000000"/>
          <w:sz w:val="24"/>
          <w:szCs w:val="24"/>
          <w:lang w:eastAsia="ru-RU"/>
        </w:rPr>
      </w:pPr>
    </w:p>
    <w:p w:rsidR="001B731F" w:rsidRPr="00D86D4C" w:rsidRDefault="00AA0610" w:rsidP="00D86D4C">
      <w:pPr>
        <w:spacing w:after="0"/>
        <w:ind w:firstLine="567"/>
        <w:jc w:val="center"/>
        <w:rPr>
          <w:rFonts w:ascii="Times New Roman" w:eastAsia="Times New Roman" w:hAnsi="Times New Roman"/>
          <w:b/>
          <w:color w:val="000000"/>
          <w:sz w:val="26"/>
          <w:szCs w:val="26"/>
          <w:lang w:eastAsia="ru-RU"/>
        </w:rPr>
      </w:pPr>
      <w:r w:rsidRPr="00D86D4C">
        <w:rPr>
          <w:rFonts w:ascii="Times New Roman" w:eastAsia="Times New Roman" w:hAnsi="Times New Roman"/>
          <w:b/>
          <w:color w:val="000000"/>
          <w:sz w:val="26"/>
          <w:szCs w:val="26"/>
          <w:lang w:eastAsia="ru-RU"/>
        </w:rPr>
        <w:t>С</w:t>
      </w:r>
      <w:r w:rsidR="00717115" w:rsidRPr="00D86D4C">
        <w:rPr>
          <w:rFonts w:ascii="Times New Roman" w:eastAsia="Times New Roman" w:hAnsi="Times New Roman"/>
          <w:b/>
          <w:color w:val="000000"/>
          <w:sz w:val="26"/>
          <w:szCs w:val="26"/>
          <w:lang w:eastAsia="ru-RU"/>
        </w:rPr>
        <w:t>редни</w:t>
      </w:r>
      <w:r w:rsidRPr="00D86D4C">
        <w:rPr>
          <w:rFonts w:ascii="Times New Roman" w:eastAsia="Times New Roman" w:hAnsi="Times New Roman"/>
          <w:b/>
          <w:color w:val="000000"/>
          <w:sz w:val="26"/>
          <w:szCs w:val="26"/>
          <w:lang w:eastAsia="ru-RU"/>
        </w:rPr>
        <w:t>е</w:t>
      </w:r>
      <w:r w:rsidR="00717115" w:rsidRPr="00D86D4C">
        <w:rPr>
          <w:rFonts w:ascii="Times New Roman" w:eastAsia="Times New Roman" w:hAnsi="Times New Roman"/>
          <w:b/>
          <w:color w:val="000000"/>
          <w:sz w:val="26"/>
          <w:szCs w:val="26"/>
          <w:lang w:eastAsia="ru-RU"/>
        </w:rPr>
        <w:t xml:space="preserve"> и высши</w:t>
      </w:r>
      <w:r w:rsidRPr="00D86D4C">
        <w:rPr>
          <w:rFonts w:ascii="Times New Roman" w:eastAsia="Times New Roman" w:hAnsi="Times New Roman"/>
          <w:b/>
          <w:color w:val="000000"/>
          <w:sz w:val="26"/>
          <w:szCs w:val="26"/>
          <w:lang w:eastAsia="ru-RU"/>
        </w:rPr>
        <w:t>е</w:t>
      </w:r>
      <w:r w:rsidR="00717115" w:rsidRPr="00D86D4C">
        <w:rPr>
          <w:rFonts w:ascii="Times New Roman" w:eastAsia="Times New Roman" w:hAnsi="Times New Roman"/>
          <w:b/>
          <w:color w:val="000000"/>
          <w:sz w:val="26"/>
          <w:szCs w:val="26"/>
          <w:lang w:eastAsia="ru-RU"/>
        </w:rPr>
        <w:t xml:space="preserve"> учебны</w:t>
      </w:r>
      <w:r w:rsidRPr="00D86D4C">
        <w:rPr>
          <w:rFonts w:ascii="Times New Roman" w:eastAsia="Times New Roman" w:hAnsi="Times New Roman"/>
          <w:b/>
          <w:color w:val="000000"/>
          <w:sz w:val="26"/>
          <w:szCs w:val="26"/>
          <w:lang w:eastAsia="ru-RU"/>
        </w:rPr>
        <w:t>е</w:t>
      </w:r>
      <w:r w:rsidR="00717115" w:rsidRPr="00D86D4C">
        <w:rPr>
          <w:rFonts w:ascii="Times New Roman" w:eastAsia="Times New Roman" w:hAnsi="Times New Roman"/>
          <w:b/>
          <w:color w:val="000000"/>
          <w:sz w:val="26"/>
          <w:szCs w:val="26"/>
          <w:lang w:eastAsia="ru-RU"/>
        </w:rPr>
        <w:t xml:space="preserve"> заведени</w:t>
      </w:r>
      <w:r w:rsidRPr="00D86D4C">
        <w:rPr>
          <w:rFonts w:ascii="Times New Roman" w:eastAsia="Times New Roman" w:hAnsi="Times New Roman"/>
          <w:b/>
          <w:color w:val="000000"/>
          <w:sz w:val="26"/>
          <w:szCs w:val="26"/>
          <w:lang w:eastAsia="ru-RU"/>
        </w:rPr>
        <w:t>я</w:t>
      </w:r>
    </w:p>
    <w:p w:rsidR="001B731F" w:rsidRPr="00AF634E" w:rsidRDefault="001B731F" w:rsidP="00AF634E">
      <w:pPr>
        <w:spacing w:after="0"/>
        <w:ind w:firstLine="567"/>
        <w:jc w:val="both"/>
        <w:rPr>
          <w:rFonts w:ascii="Times New Roman" w:eastAsia="Times New Roman" w:hAnsi="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2080"/>
        <w:gridCol w:w="1931"/>
        <w:gridCol w:w="1713"/>
        <w:gridCol w:w="1708"/>
      </w:tblGrid>
      <w:tr w:rsidR="00AA0610" w:rsidRPr="00D86D4C" w:rsidTr="00BD7E43">
        <w:tc>
          <w:tcPr>
            <w:tcW w:w="2139"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Наименование учреждений (средние школы, сады и ясли), внешкольные учреждения (муз., худ. школы и др.)</w:t>
            </w:r>
          </w:p>
        </w:tc>
        <w:tc>
          <w:tcPr>
            <w:tcW w:w="2080"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Адрес</w:t>
            </w:r>
          </w:p>
        </w:tc>
        <w:tc>
          <w:tcPr>
            <w:tcW w:w="1931"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Фактическое количество учащихся</w:t>
            </w:r>
          </w:p>
        </w:tc>
        <w:tc>
          <w:tcPr>
            <w:tcW w:w="1713"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Форма собственности</w:t>
            </w:r>
          </w:p>
        </w:tc>
        <w:tc>
          <w:tcPr>
            <w:tcW w:w="1708"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Год постройки</w:t>
            </w:r>
          </w:p>
        </w:tc>
      </w:tr>
      <w:tr w:rsidR="00AA0610" w:rsidRPr="00D86D4C" w:rsidTr="003C45DF">
        <w:tc>
          <w:tcPr>
            <w:tcW w:w="2139"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ГБПОУ КО «Ермолинский техникум»</w:t>
            </w:r>
          </w:p>
        </w:tc>
        <w:tc>
          <w:tcPr>
            <w:tcW w:w="2080"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 Ермолино,</w:t>
            </w:r>
          </w:p>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ул. 1 Мая, д.1</w:t>
            </w:r>
          </w:p>
        </w:tc>
        <w:tc>
          <w:tcPr>
            <w:tcW w:w="1931"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195</w:t>
            </w:r>
          </w:p>
        </w:tc>
        <w:tc>
          <w:tcPr>
            <w:tcW w:w="1713"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Областная</w:t>
            </w:r>
          </w:p>
        </w:tc>
        <w:tc>
          <w:tcPr>
            <w:tcW w:w="1708"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1982</w:t>
            </w:r>
          </w:p>
        </w:tc>
      </w:tr>
    </w:tbl>
    <w:p w:rsidR="00E3354D" w:rsidRDefault="00E3354D" w:rsidP="00E3354D">
      <w:pPr>
        <w:spacing w:after="0"/>
        <w:ind w:firstLine="0"/>
        <w:jc w:val="center"/>
        <w:rPr>
          <w:rFonts w:ascii="Times New Roman" w:eastAsia="Times New Roman" w:hAnsi="Times New Roman"/>
          <w:b/>
          <w:color w:val="000000"/>
          <w:sz w:val="26"/>
          <w:szCs w:val="26"/>
          <w:lang w:eastAsia="ru-RU"/>
        </w:rPr>
      </w:pPr>
    </w:p>
    <w:p w:rsidR="001B731F" w:rsidRPr="00D86D4C" w:rsidRDefault="00AA0610" w:rsidP="00E3354D">
      <w:pPr>
        <w:spacing w:after="0"/>
        <w:ind w:firstLine="0"/>
        <w:jc w:val="center"/>
        <w:rPr>
          <w:rFonts w:ascii="Times New Roman" w:eastAsia="Times New Roman" w:hAnsi="Times New Roman"/>
          <w:b/>
          <w:color w:val="000000"/>
          <w:sz w:val="26"/>
          <w:szCs w:val="26"/>
          <w:lang w:eastAsia="ru-RU"/>
        </w:rPr>
      </w:pPr>
      <w:r w:rsidRPr="00D86D4C">
        <w:rPr>
          <w:rFonts w:ascii="Times New Roman" w:eastAsia="Times New Roman" w:hAnsi="Times New Roman"/>
          <w:b/>
          <w:color w:val="000000"/>
          <w:sz w:val="26"/>
          <w:szCs w:val="26"/>
          <w:lang w:eastAsia="ru-RU"/>
        </w:rPr>
        <w:t>Учреждения спорта</w:t>
      </w:r>
    </w:p>
    <w:p w:rsidR="001B731F" w:rsidRPr="00D86D4C" w:rsidRDefault="001B731F" w:rsidP="00D86D4C">
      <w:pPr>
        <w:spacing w:after="0"/>
        <w:ind w:firstLine="0"/>
        <w:rPr>
          <w:rFonts w:ascii="Times New Roman" w:eastAsia="Times New Roman" w:hAnsi="Times New Roman"/>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871"/>
        <w:gridCol w:w="2092"/>
        <w:gridCol w:w="3519"/>
      </w:tblGrid>
      <w:tr w:rsidR="00B61DC1" w:rsidRPr="00D86D4C" w:rsidTr="00BD7E43">
        <w:tc>
          <w:tcPr>
            <w:tcW w:w="2124"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xml:space="preserve">Наименование </w:t>
            </w:r>
          </w:p>
        </w:tc>
        <w:tc>
          <w:tcPr>
            <w:tcW w:w="1871"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Адрес</w:t>
            </w:r>
          </w:p>
        </w:tc>
        <w:tc>
          <w:tcPr>
            <w:tcW w:w="2092"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Ёмкость</w:t>
            </w:r>
          </w:p>
        </w:tc>
        <w:tc>
          <w:tcPr>
            <w:tcW w:w="3519"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Форма собственности</w:t>
            </w:r>
          </w:p>
        </w:tc>
      </w:tr>
      <w:tr w:rsidR="00B61DC1" w:rsidRPr="00D86D4C" w:rsidTr="00BD7E43">
        <w:tc>
          <w:tcPr>
            <w:tcW w:w="2124"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МУ ФиС Стадион «Труд»</w:t>
            </w:r>
          </w:p>
        </w:tc>
        <w:tc>
          <w:tcPr>
            <w:tcW w:w="1871"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 Ермолино, ул. К.</w:t>
            </w:r>
            <w:r w:rsidR="003C45DF" w:rsidRPr="00D86D4C">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Маркса</w:t>
            </w:r>
          </w:p>
          <w:p w:rsidR="00B61DC1" w:rsidRPr="00D86D4C" w:rsidRDefault="003C45DF"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 Ермолино, ул. 1 М</w:t>
            </w:r>
            <w:r w:rsidR="00B61DC1" w:rsidRPr="00D86D4C">
              <w:rPr>
                <w:rFonts w:ascii="Times New Roman" w:eastAsia="Times New Roman" w:hAnsi="Times New Roman"/>
                <w:color w:val="000000"/>
                <w:lang w:eastAsia="ru-RU"/>
              </w:rPr>
              <w:t xml:space="preserve">ая д.3 </w:t>
            </w:r>
          </w:p>
        </w:tc>
        <w:tc>
          <w:tcPr>
            <w:tcW w:w="2092"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350 чел/день</w:t>
            </w:r>
          </w:p>
        </w:tc>
        <w:tc>
          <w:tcPr>
            <w:tcW w:w="3519" w:type="dxa"/>
            <w:shd w:val="clear" w:color="auto" w:fill="auto"/>
            <w:vAlign w:val="center"/>
          </w:tcPr>
          <w:p w:rsidR="00B61DC1" w:rsidRPr="00D86D4C" w:rsidRDefault="00D86D4C" w:rsidP="00D86D4C">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B61DC1" w:rsidRPr="00D86D4C">
              <w:rPr>
                <w:rFonts w:ascii="Times New Roman" w:eastAsia="Times New Roman" w:hAnsi="Times New Roman"/>
                <w:color w:val="000000"/>
                <w:lang w:eastAsia="ru-RU"/>
              </w:rPr>
              <w:t>униципальн</w:t>
            </w:r>
            <w:r>
              <w:rPr>
                <w:rFonts w:ascii="Times New Roman" w:eastAsia="Times New Roman" w:hAnsi="Times New Roman"/>
                <w:color w:val="000000"/>
                <w:lang w:eastAsia="ru-RU"/>
              </w:rPr>
              <w:t>ая</w:t>
            </w:r>
            <w:r w:rsidR="00B61DC1" w:rsidRPr="00D86D4C">
              <w:rPr>
                <w:rFonts w:ascii="Times New Roman" w:eastAsia="Times New Roman" w:hAnsi="Times New Roman"/>
                <w:color w:val="000000"/>
                <w:lang w:eastAsia="ru-RU"/>
              </w:rPr>
              <w:t xml:space="preserve"> </w:t>
            </w:r>
          </w:p>
        </w:tc>
      </w:tr>
    </w:tbl>
    <w:p w:rsidR="003C45DF" w:rsidRPr="00D86D4C" w:rsidRDefault="003C45DF" w:rsidP="00D86D4C">
      <w:pPr>
        <w:spacing w:after="0"/>
        <w:ind w:firstLine="0"/>
        <w:rPr>
          <w:rFonts w:ascii="Times New Roman" w:eastAsia="Times New Roman" w:hAnsi="Times New Roman"/>
          <w:color w:val="000000"/>
          <w:lang w:eastAsia="ru-RU"/>
        </w:rPr>
      </w:pPr>
    </w:p>
    <w:p w:rsidR="00E3354D" w:rsidRDefault="00E3354D" w:rsidP="00D86D4C">
      <w:pPr>
        <w:spacing w:after="0"/>
        <w:ind w:firstLine="567"/>
        <w:jc w:val="center"/>
        <w:rPr>
          <w:rFonts w:ascii="Times New Roman" w:eastAsia="Times New Roman" w:hAnsi="Times New Roman"/>
          <w:b/>
          <w:color w:val="000000"/>
          <w:sz w:val="26"/>
          <w:szCs w:val="26"/>
          <w:lang w:eastAsia="ru-RU"/>
        </w:rPr>
      </w:pPr>
    </w:p>
    <w:p w:rsidR="00E3354D" w:rsidRDefault="00E3354D" w:rsidP="00D86D4C">
      <w:pPr>
        <w:spacing w:after="0"/>
        <w:ind w:firstLine="567"/>
        <w:jc w:val="center"/>
        <w:rPr>
          <w:rFonts w:ascii="Times New Roman" w:eastAsia="Times New Roman" w:hAnsi="Times New Roman"/>
          <w:b/>
          <w:color w:val="000000"/>
          <w:sz w:val="26"/>
          <w:szCs w:val="26"/>
          <w:lang w:eastAsia="ru-RU"/>
        </w:rPr>
      </w:pPr>
    </w:p>
    <w:p w:rsidR="00E3354D" w:rsidRDefault="00E3354D" w:rsidP="00D86D4C">
      <w:pPr>
        <w:spacing w:after="0"/>
        <w:ind w:firstLine="567"/>
        <w:jc w:val="center"/>
        <w:rPr>
          <w:rFonts w:ascii="Times New Roman" w:eastAsia="Times New Roman" w:hAnsi="Times New Roman"/>
          <w:b/>
          <w:color w:val="000000"/>
          <w:sz w:val="26"/>
          <w:szCs w:val="26"/>
          <w:lang w:eastAsia="ru-RU"/>
        </w:rPr>
      </w:pPr>
    </w:p>
    <w:p w:rsidR="001B731F" w:rsidRPr="00D86D4C" w:rsidRDefault="00B61DC1" w:rsidP="00D86D4C">
      <w:pPr>
        <w:spacing w:after="0"/>
        <w:ind w:firstLine="567"/>
        <w:jc w:val="center"/>
        <w:rPr>
          <w:rFonts w:ascii="Times New Roman" w:eastAsia="Times New Roman" w:hAnsi="Times New Roman"/>
          <w:b/>
          <w:color w:val="000000"/>
          <w:sz w:val="26"/>
          <w:szCs w:val="26"/>
          <w:lang w:eastAsia="ru-RU"/>
        </w:rPr>
      </w:pPr>
      <w:r w:rsidRPr="00D86D4C">
        <w:rPr>
          <w:rFonts w:ascii="Times New Roman" w:eastAsia="Times New Roman" w:hAnsi="Times New Roman"/>
          <w:b/>
          <w:color w:val="000000"/>
          <w:sz w:val="26"/>
          <w:szCs w:val="26"/>
          <w:lang w:eastAsia="ru-RU"/>
        </w:rPr>
        <w:t>Учреждения культуры</w:t>
      </w:r>
    </w:p>
    <w:p w:rsidR="003C45DF" w:rsidRPr="00D86D4C" w:rsidRDefault="003C45DF" w:rsidP="00D86D4C">
      <w:pPr>
        <w:spacing w:after="0"/>
        <w:ind w:firstLine="0"/>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0"/>
        <w:gridCol w:w="1677"/>
        <w:gridCol w:w="850"/>
        <w:gridCol w:w="1135"/>
        <w:gridCol w:w="1275"/>
        <w:gridCol w:w="2374"/>
      </w:tblGrid>
      <w:tr w:rsidR="002E777B" w:rsidRPr="00D86D4C" w:rsidTr="002E777B">
        <w:tblPrEx>
          <w:tblCellMar>
            <w:top w:w="0" w:type="dxa"/>
            <w:bottom w:w="0" w:type="dxa"/>
          </w:tblCellMar>
        </w:tblPrEx>
        <w:trPr>
          <w:trHeight w:val="383"/>
        </w:trPr>
        <w:tc>
          <w:tcPr>
            <w:tcW w:w="1181" w:type="pct"/>
            <w:vMerge w:val="restar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xml:space="preserve">Наименование </w:t>
            </w:r>
          </w:p>
        </w:tc>
        <w:tc>
          <w:tcPr>
            <w:tcW w:w="876" w:type="pct"/>
            <w:vMerge w:val="restar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Адрес</w:t>
            </w:r>
          </w:p>
        </w:tc>
        <w:tc>
          <w:tcPr>
            <w:tcW w:w="444" w:type="pct"/>
            <w:vMerge w:val="restar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Места</w:t>
            </w:r>
          </w:p>
        </w:tc>
        <w:tc>
          <w:tcPr>
            <w:tcW w:w="2499" w:type="pct"/>
            <w:gridSpan w:val="3"/>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Характеристика строения учреждения</w:t>
            </w:r>
          </w:p>
        </w:tc>
      </w:tr>
      <w:tr w:rsidR="002E777B" w:rsidRPr="00D86D4C" w:rsidTr="002E777B">
        <w:tblPrEx>
          <w:tblCellMar>
            <w:top w:w="0" w:type="dxa"/>
            <w:bottom w:w="0" w:type="dxa"/>
          </w:tblCellMar>
        </w:tblPrEx>
        <w:trPr>
          <w:trHeight w:val="382"/>
        </w:trPr>
        <w:tc>
          <w:tcPr>
            <w:tcW w:w="1181" w:type="pct"/>
            <w:vMerge/>
          </w:tcPr>
          <w:p w:rsidR="002E777B" w:rsidRPr="00D86D4C" w:rsidRDefault="002E777B" w:rsidP="00D86D4C">
            <w:pPr>
              <w:spacing w:after="0"/>
              <w:ind w:firstLine="0"/>
              <w:rPr>
                <w:rFonts w:ascii="Times New Roman" w:eastAsia="Times New Roman" w:hAnsi="Times New Roman"/>
                <w:color w:val="000000"/>
                <w:lang w:eastAsia="ru-RU"/>
              </w:rPr>
            </w:pPr>
          </w:p>
        </w:tc>
        <w:tc>
          <w:tcPr>
            <w:tcW w:w="876" w:type="pct"/>
            <w:vMerge/>
          </w:tcPr>
          <w:p w:rsidR="002E777B" w:rsidRPr="00D86D4C" w:rsidRDefault="002E777B" w:rsidP="00D86D4C">
            <w:pPr>
              <w:spacing w:after="0"/>
              <w:ind w:firstLine="0"/>
              <w:rPr>
                <w:rFonts w:ascii="Times New Roman" w:eastAsia="Times New Roman" w:hAnsi="Times New Roman"/>
                <w:color w:val="000000"/>
                <w:lang w:eastAsia="ru-RU"/>
              </w:rPr>
            </w:pPr>
          </w:p>
        </w:tc>
        <w:tc>
          <w:tcPr>
            <w:tcW w:w="444" w:type="pct"/>
            <w:vMerge/>
          </w:tcPr>
          <w:p w:rsidR="002E777B" w:rsidRPr="00D86D4C" w:rsidRDefault="002E777B" w:rsidP="00D86D4C">
            <w:pPr>
              <w:spacing w:after="0"/>
              <w:ind w:firstLine="0"/>
              <w:rPr>
                <w:rFonts w:ascii="Times New Roman" w:eastAsia="Times New Roman" w:hAnsi="Times New Roman"/>
                <w:color w:val="000000"/>
                <w:lang w:eastAsia="ru-RU"/>
              </w:rPr>
            </w:pPr>
          </w:p>
        </w:tc>
        <w:tc>
          <w:tcPr>
            <w:tcW w:w="593" w:type="pc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Здание</w:t>
            </w:r>
          </w:p>
        </w:tc>
        <w:tc>
          <w:tcPr>
            <w:tcW w:w="666" w:type="pc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Год постройки здания</w:t>
            </w:r>
          </w:p>
        </w:tc>
        <w:tc>
          <w:tcPr>
            <w:tcW w:w="1241" w:type="pc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износа</w:t>
            </w:r>
          </w:p>
        </w:tc>
      </w:tr>
      <w:tr w:rsidR="002E777B" w:rsidRPr="00D86D4C" w:rsidTr="002E777B">
        <w:tblPrEx>
          <w:tblCellMar>
            <w:top w:w="0" w:type="dxa"/>
            <w:bottom w:w="0" w:type="dxa"/>
          </w:tblCellMar>
        </w:tblPrEx>
        <w:trPr>
          <w:trHeight w:val="764"/>
        </w:trPr>
        <w:tc>
          <w:tcPr>
            <w:tcW w:w="1181"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МУК ДК «Полет»</w:t>
            </w:r>
          </w:p>
        </w:tc>
        <w:tc>
          <w:tcPr>
            <w:tcW w:w="876"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w:t>
            </w:r>
            <w:r w:rsidR="00D86D4C">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 xml:space="preserve">Ермолино, ул.1 Мая, </w:t>
            </w:r>
            <w:r w:rsidR="005053DF" w:rsidRPr="00D86D4C">
              <w:rPr>
                <w:rFonts w:ascii="Times New Roman" w:eastAsia="Times New Roman" w:hAnsi="Times New Roman"/>
                <w:color w:val="000000"/>
                <w:lang w:eastAsia="ru-RU"/>
              </w:rPr>
              <w:t>д.</w:t>
            </w:r>
            <w:r w:rsidRPr="00D86D4C">
              <w:rPr>
                <w:rFonts w:ascii="Times New Roman" w:eastAsia="Times New Roman" w:hAnsi="Times New Roman"/>
                <w:color w:val="000000"/>
                <w:lang w:eastAsia="ru-RU"/>
              </w:rPr>
              <w:t>3</w:t>
            </w:r>
          </w:p>
        </w:tc>
        <w:tc>
          <w:tcPr>
            <w:tcW w:w="444"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450</w:t>
            </w:r>
          </w:p>
        </w:tc>
        <w:tc>
          <w:tcPr>
            <w:tcW w:w="593"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типовое</w:t>
            </w:r>
          </w:p>
        </w:tc>
        <w:tc>
          <w:tcPr>
            <w:tcW w:w="666"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1939</w:t>
            </w:r>
          </w:p>
        </w:tc>
        <w:tc>
          <w:tcPr>
            <w:tcW w:w="1241"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54</w:t>
            </w:r>
          </w:p>
        </w:tc>
      </w:tr>
    </w:tbl>
    <w:p w:rsidR="008161D5" w:rsidRPr="00D86D4C" w:rsidRDefault="008161D5" w:rsidP="00D86D4C">
      <w:pPr>
        <w:spacing w:after="0"/>
        <w:ind w:firstLine="0"/>
        <w:rPr>
          <w:rFonts w:ascii="Times New Roman" w:eastAsia="Times New Roman" w:hAnsi="Times New Roman"/>
          <w:color w:val="000000"/>
          <w:lang w:eastAsia="ru-RU"/>
        </w:rPr>
      </w:pPr>
    </w:p>
    <w:p w:rsidR="008161D5" w:rsidRDefault="008161D5" w:rsidP="00D86D4C">
      <w:pPr>
        <w:spacing w:after="0"/>
        <w:ind w:firstLine="567"/>
        <w:jc w:val="center"/>
        <w:rPr>
          <w:rFonts w:ascii="Times New Roman" w:eastAsia="Times New Roman" w:hAnsi="Times New Roman"/>
          <w:b/>
          <w:color w:val="000000"/>
          <w:sz w:val="26"/>
          <w:szCs w:val="26"/>
          <w:lang w:eastAsia="ru-RU"/>
        </w:rPr>
      </w:pPr>
      <w:r w:rsidRPr="00D86D4C">
        <w:rPr>
          <w:rFonts w:ascii="Times New Roman" w:eastAsia="Times New Roman" w:hAnsi="Times New Roman"/>
          <w:b/>
          <w:color w:val="000000"/>
          <w:sz w:val="26"/>
          <w:szCs w:val="26"/>
          <w:lang w:eastAsia="ru-RU"/>
        </w:rPr>
        <w:t>Библиотеки</w:t>
      </w:r>
    </w:p>
    <w:p w:rsidR="00D86D4C" w:rsidRPr="00D86D4C" w:rsidRDefault="00D86D4C" w:rsidP="00D86D4C">
      <w:pPr>
        <w:spacing w:after="0"/>
        <w:ind w:firstLine="567"/>
        <w:jc w:val="center"/>
        <w:rPr>
          <w:rFonts w:ascii="Times New Roman" w:eastAsia="Times New Roman" w:hAnsi="Times New Roman"/>
          <w:b/>
          <w:color w:val="000000"/>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1843"/>
        <w:gridCol w:w="903"/>
        <w:gridCol w:w="1092"/>
        <w:gridCol w:w="840"/>
        <w:gridCol w:w="1139"/>
        <w:gridCol w:w="1054"/>
        <w:gridCol w:w="751"/>
      </w:tblGrid>
      <w:tr w:rsidR="00D86D4C" w:rsidRPr="00D86D4C" w:rsidTr="00D86D4C">
        <w:tblPrEx>
          <w:tblCellMar>
            <w:top w:w="0" w:type="dxa"/>
            <w:bottom w:w="0" w:type="dxa"/>
          </w:tblCellMar>
        </w:tblPrEx>
        <w:trPr>
          <w:trHeight w:val="555"/>
          <w:jc w:val="center"/>
        </w:trPr>
        <w:tc>
          <w:tcPr>
            <w:tcW w:w="1669"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Наименование</w:t>
            </w:r>
          </w:p>
          <w:p w:rsidR="00D86D4C" w:rsidRPr="00D86D4C" w:rsidRDefault="00D86D4C" w:rsidP="00D86D4C">
            <w:pPr>
              <w:spacing w:after="0"/>
              <w:ind w:firstLine="0"/>
              <w:rPr>
                <w:rFonts w:ascii="Times New Roman" w:eastAsia="Times New Roman" w:hAnsi="Times New Roman"/>
                <w:color w:val="000000"/>
                <w:lang w:eastAsia="ru-RU"/>
              </w:rPr>
            </w:pPr>
          </w:p>
        </w:tc>
        <w:tc>
          <w:tcPr>
            <w:tcW w:w="1843"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Адрес</w:t>
            </w:r>
          </w:p>
        </w:tc>
        <w:tc>
          <w:tcPr>
            <w:tcW w:w="903"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Кол-во фонда (экз)</w:t>
            </w:r>
          </w:p>
        </w:tc>
        <w:tc>
          <w:tcPr>
            <w:tcW w:w="1092"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Число</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читателей.</w:t>
            </w:r>
          </w:p>
        </w:tc>
        <w:tc>
          <w:tcPr>
            <w:tcW w:w="840"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S биб-ки</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(м 2)</w:t>
            </w:r>
          </w:p>
        </w:tc>
        <w:tc>
          <w:tcPr>
            <w:tcW w:w="2944" w:type="dxa"/>
            <w:gridSpan w:val="3"/>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Характеристика строения учреждения</w:t>
            </w:r>
          </w:p>
        </w:tc>
      </w:tr>
      <w:tr w:rsidR="00D86D4C" w:rsidRPr="00D86D4C" w:rsidTr="00D86D4C">
        <w:tblPrEx>
          <w:tblCellMar>
            <w:top w:w="0" w:type="dxa"/>
            <w:bottom w:w="0" w:type="dxa"/>
          </w:tblCellMar>
        </w:tblPrEx>
        <w:trPr>
          <w:trHeight w:val="555"/>
          <w:jc w:val="center"/>
        </w:trPr>
        <w:tc>
          <w:tcPr>
            <w:tcW w:w="1669"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1843"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903"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1092"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840"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1139" w:type="dxa"/>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Здание</w:t>
            </w:r>
          </w:p>
        </w:tc>
        <w:tc>
          <w:tcPr>
            <w:tcW w:w="1054" w:type="dxa"/>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Год постройки здания</w:t>
            </w:r>
          </w:p>
        </w:tc>
        <w:tc>
          <w:tcPr>
            <w:tcW w:w="751" w:type="dxa"/>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износа</w:t>
            </w:r>
          </w:p>
        </w:tc>
      </w:tr>
      <w:tr w:rsidR="00D86D4C" w:rsidRPr="00D86D4C" w:rsidTr="00D86D4C">
        <w:tblPrEx>
          <w:tblCellMar>
            <w:top w:w="0" w:type="dxa"/>
            <w:bottom w:w="0" w:type="dxa"/>
          </w:tblCellMar>
        </w:tblPrEx>
        <w:trPr>
          <w:trHeight w:val="553"/>
          <w:jc w:val="center"/>
        </w:trPr>
        <w:tc>
          <w:tcPr>
            <w:tcW w:w="166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фил.№17 Ермолинская взр.библиотека</w:t>
            </w:r>
          </w:p>
        </w:tc>
        <w:tc>
          <w:tcPr>
            <w:tcW w:w="184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w:t>
            </w:r>
            <w:r>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Ермолино,</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xml:space="preserve"> ул.1 Мая, д.3, </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ДК «Полет»</w:t>
            </w:r>
          </w:p>
        </w:tc>
        <w:tc>
          <w:tcPr>
            <w:tcW w:w="90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5638</w:t>
            </w:r>
          </w:p>
        </w:tc>
        <w:tc>
          <w:tcPr>
            <w:tcW w:w="1092"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1131</w:t>
            </w:r>
          </w:p>
        </w:tc>
        <w:tc>
          <w:tcPr>
            <w:tcW w:w="840"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45</w:t>
            </w:r>
          </w:p>
        </w:tc>
        <w:tc>
          <w:tcPr>
            <w:tcW w:w="113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типовое</w:t>
            </w:r>
          </w:p>
        </w:tc>
        <w:tc>
          <w:tcPr>
            <w:tcW w:w="1054"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1939</w:t>
            </w:r>
          </w:p>
        </w:tc>
        <w:tc>
          <w:tcPr>
            <w:tcW w:w="751"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54</w:t>
            </w:r>
          </w:p>
        </w:tc>
      </w:tr>
      <w:tr w:rsidR="00D86D4C" w:rsidRPr="00D86D4C" w:rsidTr="00D86D4C">
        <w:tblPrEx>
          <w:tblCellMar>
            <w:top w:w="0" w:type="dxa"/>
            <w:bottom w:w="0" w:type="dxa"/>
          </w:tblCellMar>
        </w:tblPrEx>
        <w:trPr>
          <w:trHeight w:val="553"/>
          <w:jc w:val="center"/>
        </w:trPr>
        <w:tc>
          <w:tcPr>
            <w:tcW w:w="166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фил.№9 Ермолинская дет.библиотека</w:t>
            </w:r>
          </w:p>
        </w:tc>
        <w:tc>
          <w:tcPr>
            <w:tcW w:w="184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w:t>
            </w:r>
            <w:r>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 xml:space="preserve">Ермолино, </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xml:space="preserve">ул.1 Мая, д.3, </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ДК «Полет»</w:t>
            </w:r>
          </w:p>
        </w:tc>
        <w:tc>
          <w:tcPr>
            <w:tcW w:w="90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8536</w:t>
            </w:r>
          </w:p>
        </w:tc>
        <w:tc>
          <w:tcPr>
            <w:tcW w:w="1092"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1099</w:t>
            </w:r>
          </w:p>
        </w:tc>
        <w:tc>
          <w:tcPr>
            <w:tcW w:w="840"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45</w:t>
            </w:r>
          </w:p>
        </w:tc>
        <w:tc>
          <w:tcPr>
            <w:tcW w:w="113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типовое</w:t>
            </w:r>
          </w:p>
        </w:tc>
        <w:tc>
          <w:tcPr>
            <w:tcW w:w="1054"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1939</w:t>
            </w:r>
          </w:p>
        </w:tc>
        <w:tc>
          <w:tcPr>
            <w:tcW w:w="751"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54</w:t>
            </w:r>
          </w:p>
        </w:tc>
      </w:tr>
      <w:tr w:rsidR="00D86D4C" w:rsidRPr="00D86D4C" w:rsidTr="00D86D4C">
        <w:tblPrEx>
          <w:tblCellMar>
            <w:top w:w="0" w:type="dxa"/>
            <w:bottom w:w="0" w:type="dxa"/>
          </w:tblCellMar>
        </w:tblPrEx>
        <w:trPr>
          <w:trHeight w:val="553"/>
          <w:jc w:val="center"/>
        </w:trPr>
        <w:tc>
          <w:tcPr>
            <w:tcW w:w="166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lastRenderedPageBreak/>
              <w:t>фил.№15 Русиновская с/б</w:t>
            </w:r>
          </w:p>
        </w:tc>
        <w:tc>
          <w:tcPr>
            <w:tcW w:w="184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w:t>
            </w:r>
            <w:r>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Ермолино,</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ул.Русиново, д.234</w:t>
            </w:r>
          </w:p>
        </w:tc>
        <w:tc>
          <w:tcPr>
            <w:tcW w:w="90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8218</w:t>
            </w:r>
          </w:p>
        </w:tc>
        <w:tc>
          <w:tcPr>
            <w:tcW w:w="1092"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370</w:t>
            </w:r>
          </w:p>
        </w:tc>
        <w:tc>
          <w:tcPr>
            <w:tcW w:w="840"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84</w:t>
            </w:r>
          </w:p>
        </w:tc>
        <w:tc>
          <w:tcPr>
            <w:tcW w:w="113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приспособленное</w:t>
            </w:r>
          </w:p>
        </w:tc>
        <w:tc>
          <w:tcPr>
            <w:tcW w:w="1054"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1962</w:t>
            </w:r>
          </w:p>
        </w:tc>
        <w:tc>
          <w:tcPr>
            <w:tcW w:w="751"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40</w:t>
            </w:r>
          </w:p>
        </w:tc>
      </w:tr>
    </w:tbl>
    <w:p w:rsidR="002E777B" w:rsidRPr="00D86D4C" w:rsidRDefault="002E777B" w:rsidP="00D86D4C">
      <w:pPr>
        <w:spacing w:after="0"/>
        <w:ind w:firstLine="0"/>
        <w:rPr>
          <w:rFonts w:ascii="Times New Roman" w:eastAsia="Times New Roman" w:hAnsi="Times New Roman"/>
          <w:color w:val="000000"/>
          <w:lang w:eastAsia="ru-RU"/>
        </w:rPr>
      </w:pPr>
    </w:p>
    <w:p w:rsidR="008161D5" w:rsidRDefault="008161D5" w:rsidP="00E3354D">
      <w:pPr>
        <w:spacing w:after="0"/>
        <w:ind w:firstLine="0"/>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Учреждения здравоохранения</w:t>
      </w:r>
    </w:p>
    <w:p w:rsidR="00E3354D" w:rsidRPr="00AF634E" w:rsidRDefault="00E3354D" w:rsidP="00E3354D">
      <w:pPr>
        <w:spacing w:after="0"/>
        <w:ind w:firstLine="0"/>
        <w:jc w:val="center"/>
        <w:rPr>
          <w:rFonts w:ascii="Times New Roman" w:eastAsia="Times New Roman" w:hAnsi="Times New Roman"/>
          <w:color w:val="000000"/>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2325"/>
        <w:gridCol w:w="2954"/>
        <w:gridCol w:w="2268"/>
      </w:tblGrid>
      <w:tr w:rsidR="008161D5" w:rsidRPr="00E3354D" w:rsidTr="008161D5">
        <w:trPr>
          <w:trHeight w:val="1134"/>
        </w:trPr>
        <w:tc>
          <w:tcPr>
            <w:tcW w:w="2093" w:type="dxa"/>
            <w:vMerge w:val="restart"/>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Наименование учреждения (больница, поликлиника, амбулатория) мед.пункты, аптеки, СЭС, диспансеры, станции скорой помощи и т.д.), ведомственная принадлежность</w:t>
            </w:r>
          </w:p>
        </w:tc>
        <w:tc>
          <w:tcPr>
            <w:tcW w:w="2325" w:type="dxa"/>
            <w:vMerge w:val="restart"/>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Адрес</w:t>
            </w:r>
          </w:p>
        </w:tc>
        <w:tc>
          <w:tcPr>
            <w:tcW w:w="2954" w:type="dxa"/>
            <w:vMerge w:val="restart"/>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Вместимость пропускная способность (больницы – кол-во коек по проекту, поликлиники и амбулатории – число посещений в смену, в день, станции скорой помощи – к-во автомашин)</w:t>
            </w:r>
          </w:p>
        </w:tc>
        <w:tc>
          <w:tcPr>
            <w:tcW w:w="2268" w:type="dxa"/>
            <w:vMerge w:val="restart"/>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Численность обслуживающего персонала</w:t>
            </w:r>
          </w:p>
        </w:tc>
      </w:tr>
      <w:tr w:rsidR="008161D5" w:rsidRPr="00E3354D" w:rsidTr="008161D5">
        <w:trPr>
          <w:trHeight w:val="1134"/>
        </w:trPr>
        <w:tc>
          <w:tcPr>
            <w:tcW w:w="2093" w:type="dxa"/>
            <w:vMerge/>
            <w:tcBorders>
              <w:top w:val="single" w:sz="4" w:space="0" w:color="auto"/>
              <w:left w:val="single" w:sz="4" w:space="0" w:color="auto"/>
              <w:bottom w:val="single" w:sz="4" w:space="0" w:color="auto"/>
              <w:right w:val="single" w:sz="4" w:space="0" w:color="auto"/>
            </w:tcBorders>
            <w:vAlign w:val="center"/>
          </w:tcPr>
          <w:p w:rsidR="008161D5" w:rsidRPr="00E3354D" w:rsidRDefault="008161D5" w:rsidP="00E3354D">
            <w:pPr>
              <w:spacing w:after="0"/>
              <w:ind w:firstLine="0"/>
              <w:rPr>
                <w:rFonts w:ascii="Times New Roman" w:eastAsia="Times New Roman" w:hAnsi="Times New Roman"/>
                <w:color w:val="000000"/>
                <w:lang w:eastAsia="ru-RU"/>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8161D5" w:rsidRPr="00E3354D" w:rsidRDefault="008161D5" w:rsidP="00E3354D">
            <w:pPr>
              <w:spacing w:after="0"/>
              <w:ind w:firstLine="0"/>
              <w:rPr>
                <w:rFonts w:ascii="Times New Roman" w:eastAsia="Times New Roman" w:hAnsi="Times New Roman"/>
                <w:color w:val="000000"/>
                <w:lang w:eastAsia="ru-RU"/>
              </w:rPr>
            </w:pPr>
          </w:p>
        </w:tc>
        <w:tc>
          <w:tcPr>
            <w:tcW w:w="2954" w:type="dxa"/>
            <w:vMerge/>
            <w:tcBorders>
              <w:top w:val="single" w:sz="4" w:space="0" w:color="auto"/>
              <w:left w:val="single" w:sz="4" w:space="0" w:color="auto"/>
              <w:bottom w:val="single" w:sz="4" w:space="0" w:color="auto"/>
              <w:right w:val="single" w:sz="4" w:space="0" w:color="auto"/>
            </w:tcBorders>
            <w:vAlign w:val="center"/>
          </w:tcPr>
          <w:p w:rsidR="008161D5" w:rsidRPr="00E3354D" w:rsidRDefault="008161D5" w:rsidP="00E3354D">
            <w:pPr>
              <w:spacing w:after="0"/>
              <w:ind w:firstLine="0"/>
              <w:rPr>
                <w:rFonts w:ascii="Times New Roman" w:eastAsia="Times New Roman" w:hAnsi="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161D5" w:rsidRPr="00E3354D" w:rsidRDefault="008161D5" w:rsidP="00E3354D">
            <w:pPr>
              <w:spacing w:after="0"/>
              <w:ind w:firstLine="0"/>
              <w:rPr>
                <w:rFonts w:ascii="Times New Roman" w:eastAsia="Times New Roman" w:hAnsi="Times New Roman"/>
                <w:color w:val="000000"/>
                <w:lang w:eastAsia="ru-RU"/>
              </w:rPr>
            </w:pPr>
          </w:p>
        </w:tc>
      </w:tr>
      <w:tr w:rsidR="008161D5" w:rsidRPr="00E3354D" w:rsidTr="008161D5">
        <w:trPr>
          <w:trHeight w:val="567"/>
        </w:trPr>
        <w:tc>
          <w:tcPr>
            <w:tcW w:w="2093"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Больница</w:t>
            </w:r>
          </w:p>
        </w:tc>
        <w:tc>
          <w:tcPr>
            <w:tcW w:w="2325" w:type="dxa"/>
            <w:tcBorders>
              <w:top w:val="single" w:sz="4" w:space="0" w:color="auto"/>
              <w:left w:val="single" w:sz="4" w:space="0" w:color="auto"/>
              <w:bottom w:val="single" w:sz="4" w:space="0" w:color="auto"/>
              <w:right w:val="single" w:sz="4" w:space="0" w:color="auto"/>
            </w:tcBorders>
          </w:tcPr>
          <w:p w:rsidR="005053DF"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г. Ермолино, </w:t>
            </w: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ул. Заречная, д.1</w:t>
            </w:r>
          </w:p>
        </w:tc>
        <w:tc>
          <w:tcPr>
            <w:tcW w:w="2954"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50 мест</w:t>
            </w:r>
          </w:p>
        </w:tc>
        <w:tc>
          <w:tcPr>
            <w:tcW w:w="2268"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83</w:t>
            </w:r>
          </w:p>
        </w:tc>
      </w:tr>
      <w:tr w:rsidR="008161D5" w:rsidRPr="00E3354D" w:rsidTr="008161D5">
        <w:trPr>
          <w:trHeight w:val="567"/>
        </w:trPr>
        <w:tc>
          <w:tcPr>
            <w:tcW w:w="2093"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Поликлиника</w:t>
            </w:r>
          </w:p>
        </w:tc>
        <w:tc>
          <w:tcPr>
            <w:tcW w:w="2325" w:type="dxa"/>
            <w:tcBorders>
              <w:top w:val="single" w:sz="4" w:space="0" w:color="auto"/>
              <w:left w:val="single" w:sz="4" w:space="0" w:color="auto"/>
              <w:bottom w:val="single" w:sz="4" w:space="0" w:color="auto"/>
              <w:right w:val="single" w:sz="4" w:space="0" w:color="auto"/>
            </w:tcBorders>
          </w:tcPr>
          <w:p w:rsidR="00F77B0A"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 </w:t>
            </w:r>
            <w:r w:rsidR="00F77B0A" w:rsidRPr="00E3354D">
              <w:rPr>
                <w:rFonts w:ascii="Times New Roman" w:eastAsia="Times New Roman" w:hAnsi="Times New Roman"/>
                <w:color w:val="000000"/>
                <w:lang w:eastAsia="ru-RU"/>
              </w:rPr>
              <w:t>пл</w:t>
            </w:r>
            <w:r w:rsidRPr="00E3354D">
              <w:rPr>
                <w:rFonts w:ascii="Times New Roman" w:eastAsia="Times New Roman" w:hAnsi="Times New Roman"/>
                <w:color w:val="000000"/>
                <w:lang w:eastAsia="ru-RU"/>
              </w:rPr>
              <w:t xml:space="preserve">. </w:t>
            </w:r>
            <w:r w:rsidR="00F77B0A" w:rsidRPr="00E3354D">
              <w:rPr>
                <w:rFonts w:ascii="Times New Roman" w:eastAsia="Times New Roman" w:hAnsi="Times New Roman"/>
                <w:color w:val="000000"/>
                <w:lang w:eastAsia="ru-RU"/>
              </w:rPr>
              <w:t>Ленина</w:t>
            </w:r>
            <w:r w:rsidRPr="00E3354D">
              <w:rPr>
                <w:rFonts w:ascii="Times New Roman" w:eastAsia="Times New Roman" w:hAnsi="Times New Roman"/>
                <w:color w:val="000000"/>
                <w:lang w:eastAsia="ru-RU"/>
              </w:rPr>
              <w:t>, д.</w:t>
            </w:r>
            <w:r w:rsidR="00F77B0A" w:rsidRPr="00E3354D">
              <w:rPr>
                <w:rFonts w:ascii="Times New Roman" w:eastAsia="Times New Roman" w:hAnsi="Times New Roman"/>
                <w:color w:val="000000"/>
                <w:lang w:eastAsia="ru-RU"/>
              </w:rPr>
              <w:t>5</w:t>
            </w:r>
          </w:p>
        </w:tc>
        <w:tc>
          <w:tcPr>
            <w:tcW w:w="2954"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200 пос./см</w:t>
            </w:r>
          </w:p>
        </w:tc>
        <w:tc>
          <w:tcPr>
            <w:tcW w:w="2268"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83</w:t>
            </w:r>
          </w:p>
        </w:tc>
      </w:tr>
    </w:tbl>
    <w:p w:rsidR="008161D5" w:rsidRPr="00E3354D" w:rsidRDefault="008161D5" w:rsidP="00E3354D">
      <w:pPr>
        <w:spacing w:after="0"/>
        <w:ind w:firstLine="0"/>
        <w:rPr>
          <w:rFonts w:ascii="Times New Roman" w:eastAsia="Times New Roman" w:hAnsi="Times New Roman"/>
          <w:color w:val="000000"/>
          <w:lang w:eastAsia="ru-RU"/>
        </w:rPr>
      </w:pPr>
    </w:p>
    <w:p w:rsidR="00E3354D" w:rsidRDefault="00E3354D" w:rsidP="00E3354D">
      <w:pPr>
        <w:spacing w:after="0"/>
        <w:ind w:firstLine="567"/>
        <w:jc w:val="center"/>
        <w:rPr>
          <w:rFonts w:ascii="Times New Roman" w:eastAsia="Times New Roman" w:hAnsi="Times New Roman"/>
          <w:b/>
          <w:color w:val="000000"/>
          <w:sz w:val="26"/>
          <w:szCs w:val="26"/>
          <w:lang w:eastAsia="ru-RU"/>
        </w:rPr>
      </w:pPr>
    </w:p>
    <w:p w:rsidR="00E3354D" w:rsidRDefault="00E3354D" w:rsidP="00E3354D">
      <w:pPr>
        <w:spacing w:after="0"/>
        <w:ind w:firstLine="567"/>
        <w:jc w:val="center"/>
        <w:rPr>
          <w:rFonts w:ascii="Times New Roman" w:eastAsia="Times New Roman" w:hAnsi="Times New Roman"/>
          <w:b/>
          <w:color w:val="000000"/>
          <w:sz w:val="26"/>
          <w:szCs w:val="26"/>
          <w:lang w:eastAsia="ru-RU"/>
        </w:rPr>
      </w:pPr>
    </w:p>
    <w:p w:rsidR="008161D5" w:rsidRPr="00E3354D" w:rsidRDefault="008161D5" w:rsidP="00E3354D">
      <w:pPr>
        <w:spacing w:after="0"/>
        <w:ind w:firstLine="567"/>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Учреждения социального обеспечения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7"/>
        <w:gridCol w:w="1642"/>
        <w:gridCol w:w="1843"/>
        <w:gridCol w:w="2126"/>
        <w:gridCol w:w="1559"/>
      </w:tblGrid>
      <w:tr w:rsidR="00D24E9F" w:rsidRPr="00E3354D" w:rsidTr="00BD7E43">
        <w:tc>
          <w:tcPr>
            <w:tcW w:w="2577"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Наименование </w:t>
            </w:r>
          </w:p>
        </w:tc>
        <w:tc>
          <w:tcPr>
            <w:tcW w:w="1642"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Адрес </w:t>
            </w:r>
          </w:p>
        </w:tc>
        <w:tc>
          <w:tcPr>
            <w:tcW w:w="1843"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Форма собственности</w:t>
            </w:r>
          </w:p>
        </w:tc>
        <w:tc>
          <w:tcPr>
            <w:tcW w:w="2126"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Численность обслуживающего персонала </w:t>
            </w:r>
          </w:p>
        </w:tc>
        <w:tc>
          <w:tcPr>
            <w:tcW w:w="1559"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Численность проживающих</w:t>
            </w:r>
          </w:p>
        </w:tc>
      </w:tr>
      <w:tr w:rsidR="00D24E9F" w:rsidRPr="00E3354D" w:rsidTr="00BD7E43">
        <w:tc>
          <w:tcPr>
            <w:tcW w:w="2577"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ГБУ Калужской области </w:t>
            </w:r>
          </w:p>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«Медынский психоневрологический интернат»</w:t>
            </w:r>
          </w:p>
        </w:tc>
        <w:tc>
          <w:tcPr>
            <w:tcW w:w="1642"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ул. Заречная, д.1 «Б»</w:t>
            </w:r>
          </w:p>
        </w:tc>
        <w:tc>
          <w:tcPr>
            <w:tcW w:w="1843" w:type="dxa"/>
            <w:shd w:val="clear" w:color="auto" w:fill="auto"/>
          </w:tcPr>
          <w:p w:rsidR="00D24E9F" w:rsidRPr="00E3354D" w:rsidRDefault="00E3354D" w:rsidP="00E3354D">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О</w:t>
            </w:r>
            <w:r w:rsidR="00D24E9F" w:rsidRPr="00E3354D">
              <w:rPr>
                <w:rFonts w:ascii="Times New Roman" w:eastAsia="Times New Roman" w:hAnsi="Times New Roman"/>
                <w:color w:val="000000"/>
                <w:lang w:eastAsia="ru-RU"/>
              </w:rPr>
              <w:t>бластная</w:t>
            </w:r>
          </w:p>
        </w:tc>
        <w:tc>
          <w:tcPr>
            <w:tcW w:w="2126"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7</w:t>
            </w:r>
          </w:p>
        </w:tc>
        <w:tc>
          <w:tcPr>
            <w:tcW w:w="1559"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9</w:t>
            </w:r>
          </w:p>
        </w:tc>
      </w:tr>
    </w:tbl>
    <w:p w:rsidR="00230480" w:rsidRPr="00E3354D" w:rsidRDefault="00230480" w:rsidP="00E3354D">
      <w:pPr>
        <w:spacing w:after="0"/>
        <w:ind w:firstLine="0"/>
        <w:rPr>
          <w:rFonts w:ascii="Times New Roman" w:eastAsia="Times New Roman" w:hAnsi="Times New Roman"/>
          <w:color w:val="000000"/>
          <w:lang w:eastAsia="ru-RU"/>
        </w:rPr>
      </w:pPr>
    </w:p>
    <w:p w:rsidR="00E9778D" w:rsidRPr="00E3354D" w:rsidRDefault="00230480" w:rsidP="00E3354D">
      <w:pPr>
        <w:spacing w:after="0"/>
        <w:ind w:firstLine="567"/>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Объекты религиозного назначения</w:t>
      </w:r>
    </w:p>
    <w:p w:rsidR="00230480" w:rsidRPr="00E3354D" w:rsidRDefault="00230480" w:rsidP="00E3354D">
      <w:pPr>
        <w:spacing w:after="0"/>
        <w:ind w:firstLine="0"/>
        <w:rPr>
          <w:rFonts w:ascii="Times New Roman" w:eastAsia="Times New Roman" w:hAnsi="Times New Roman"/>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1"/>
        <w:gridCol w:w="4425"/>
      </w:tblGrid>
      <w:tr w:rsidR="00230480" w:rsidRPr="00E3354D" w:rsidTr="00A51A09">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Наименование </w:t>
            </w:r>
          </w:p>
        </w:tc>
        <w:tc>
          <w:tcPr>
            <w:tcW w:w="4425"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Адрес </w:t>
            </w:r>
          </w:p>
        </w:tc>
      </w:tr>
      <w:tr w:rsidR="00230480" w:rsidRPr="00E3354D" w:rsidTr="00A51A09">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Приход храма святителя Николая Чудотворца </w:t>
            </w:r>
          </w:p>
        </w:tc>
        <w:tc>
          <w:tcPr>
            <w:tcW w:w="4425" w:type="dxa"/>
            <w:shd w:val="clear" w:color="auto" w:fill="auto"/>
          </w:tcPr>
          <w:p w:rsidR="00230480" w:rsidRPr="00E3354D" w:rsidRDefault="00937761" w:rsidP="00E3354D">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г</w:t>
            </w:r>
            <w:r w:rsidR="00230480" w:rsidRPr="00E3354D">
              <w:rPr>
                <w:rFonts w:ascii="Times New Roman" w:eastAsia="Times New Roman" w:hAnsi="Times New Roman"/>
                <w:color w:val="000000"/>
                <w:lang w:eastAsia="ru-RU"/>
              </w:rPr>
              <w:t>. Ермолино, ул. Русиново, д.</w:t>
            </w:r>
            <w:r w:rsidR="005053DF" w:rsidRPr="00E3354D">
              <w:rPr>
                <w:rFonts w:ascii="Times New Roman" w:eastAsia="Times New Roman" w:hAnsi="Times New Roman"/>
                <w:color w:val="000000"/>
                <w:lang w:eastAsia="ru-RU"/>
              </w:rPr>
              <w:t>83</w:t>
            </w:r>
          </w:p>
        </w:tc>
      </w:tr>
    </w:tbl>
    <w:p w:rsidR="00230480" w:rsidRPr="00E3354D" w:rsidRDefault="00230480" w:rsidP="00E3354D">
      <w:pPr>
        <w:spacing w:after="0"/>
        <w:ind w:firstLine="0"/>
        <w:rPr>
          <w:rFonts w:ascii="Times New Roman" w:eastAsia="Times New Roman" w:hAnsi="Times New Roman"/>
          <w:color w:val="000000"/>
          <w:lang w:eastAsia="ru-RU"/>
        </w:rPr>
      </w:pPr>
    </w:p>
    <w:p w:rsidR="008161D5" w:rsidRPr="00E3354D" w:rsidRDefault="00E9778D" w:rsidP="00E3354D">
      <w:pPr>
        <w:spacing w:after="0"/>
        <w:ind w:firstLine="0"/>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Объекты административного назначения</w:t>
      </w:r>
    </w:p>
    <w:p w:rsidR="00230480" w:rsidRPr="00E3354D" w:rsidRDefault="00230480" w:rsidP="00E3354D">
      <w:pPr>
        <w:spacing w:after="0"/>
        <w:ind w:firstLine="0"/>
        <w:rPr>
          <w:rFonts w:ascii="Times New Roman" w:eastAsia="Times New Roman" w:hAnsi="Times New Roman"/>
          <w:color w:val="000000"/>
          <w:lang w:eastAsia="ru-RU"/>
        </w:rPr>
      </w:pPr>
    </w:p>
    <w:p w:rsidR="00E9778D" w:rsidRPr="00E3354D" w:rsidRDefault="00E9778D" w:rsidP="00E3354D">
      <w:pPr>
        <w:spacing w:after="0"/>
        <w:ind w:firstLine="0"/>
        <w:rPr>
          <w:rFonts w:ascii="Times New Roman" w:eastAsia="Times New Roman" w:hAnsi="Times New Roman"/>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119"/>
        <w:gridCol w:w="2835"/>
      </w:tblGrid>
      <w:tr w:rsidR="00E9778D" w:rsidRPr="00E3354D" w:rsidTr="00E9778D">
        <w:tc>
          <w:tcPr>
            <w:tcW w:w="3652"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Наименование </w:t>
            </w:r>
          </w:p>
        </w:tc>
        <w:tc>
          <w:tcPr>
            <w:tcW w:w="3119"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Адрес </w:t>
            </w:r>
          </w:p>
        </w:tc>
        <w:tc>
          <w:tcPr>
            <w:tcW w:w="2835"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Форма собственности</w:t>
            </w:r>
          </w:p>
        </w:tc>
      </w:tr>
      <w:tr w:rsidR="00E9778D" w:rsidRPr="00E3354D" w:rsidTr="00E9778D">
        <w:tc>
          <w:tcPr>
            <w:tcW w:w="3652"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Администрация МО «Городское поселение </w:t>
            </w:r>
          </w:p>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«Город Ермолино»</w:t>
            </w:r>
          </w:p>
          <w:p w:rsidR="00E9778D" w:rsidRPr="00E3354D" w:rsidRDefault="00E9778D" w:rsidP="00E3354D">
            <w:pPr>
              <w:spacing w:after="0"/>
              <w:ind w:firstLine="0"/>
              <w:rPr>
                <w:rFonts w:ascii="Times New Roman" w:eastAsia="Times New Roman" w:hAnsi="Times New Roman"/>
                <w:color w:val="000000"/>
                <w:lang w:eastAsia="ru-RU"/>
              </w:rPr>
            </w:pPr>
          </w:p>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Городская Дума</w:t>
            </w:r>
          </w:p>
        </w:tc>
        <w:tc>
          <w:tcPr>
            <w:tcW w:w="3119"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ул. 1 Мая, д.4 </w:t>
            </w:r>
          </w:p>
        </w:tc>
        <w:tc>
          <w:tcPr>
            <w:tcW w:w="2835" w:type="dxa"/>
            <w:shd w:val="clear" w:color="auto" w:fill="auto"/>
          </w:tcPr>
          <w:p w:rsidR="00E9778D" w:rsidRPr="00E3354D" w:rsidRDefault="00E3354D" w:rsidP="00E3354D">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E9778D" w:rsidRPr="00E3354D">
              <w:rPr>
                <w:rFonts w:ascii="Times New Roman" w:eastAsia="Times New Roman" w:hAnsi="Times New Roman"/>
                <w:color w:val="000000"/>
                <w:lang w:eastAsia="ru-RU"/>
              </w:rPr>
              <w:t>униципальная</w:t>
            </w:r>
          </w:p>
        </w:tc>
      </w:tr>
    </w:tbl>
    <w:p w:rsidR="00F62086" w:rsidRPr="00E3354D" w:rsidRDefault="00F62086" w:rsidP="00E3354D">
      <w:pPr>
        <w:spacing w:after="0"/>
        <w:ind w:firstLine="0"/>
        <w:rPr>
          <w:rFonts w:ascii="Times New Roman" w:eastAsia="Times New Roman" w:hAnsi="Times New Roman"/>
          <w:color w:val="000000"/>
          <w:lang w:eastAsia="ru-RU"/>
        </w:rPr>
      </w:pPr>
    </w:p>
    <w:p w:rsidR="00E9778D" w:rsidRPr="00E3354D" w:rsidRDefault="00F62086" w:rsidP="00E3354D">
      <w:pPr>
        <w:spacing w:after="0"/>
        <w:ind w:firstLine="567"/>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Объекты производственного назначения</w:t>
      </w:r>
    </w:p>
    <w:p w:rsidR="00F62086" w:rsidRPr="00E3354D" w:rsidRDefault="00F62086" w:rsidP="00E3354D">
      <w:pPr>
        <w:spacing w:after="0"/>
        <w:ind w:firstLine="0"/>
        <w:rPr>
          <w:rFonts w:ascii="Times New Roman" w:eastAsia="Times New Roman" w:hAnsi="Times New Roman"/>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1"/>
        <w:gridCol w:w="4425"/>
      </w:tblGrid>
      <w:tr w:rsidR="00F62086" w:rsidRPr="00E3354D" w:rsidTr="00230480">
        <w:tc>
          <w:tcPr>
            <w:tcW w:w="5181"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Наименование </w:t>
            </w:r>
          </w:p>
        </w:tc>
        <w:tc>
          <w:tcPr>
            <w:tcW w:w="4425"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Адрес </w:t>
            </w:r>
          </w:p>
        </w:tc>
      </w:tr>
      <w:tr w:rsidR="00F62086" w:rsidRPr="00E3354D" w:rsidTr="00230480">
        <w:tc>
          <w:tcPr>
            <w:tcW w:w="5181"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ОАО «Ермолино»</w:t>
            </w:r>
          </w:p>
        </w:tc>
        <w:tc>
          <w:tcPr>
            <w:tcW w:w="4425"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ул. Ленина, д.88 </w:t>
            </w:r>
          </w:p>
        </w:tc>
      </w:tr>
      <w:tr w:rsidR="00F62086" w:rsidRPr="00E3354D" w:rsidTr="00230480">
        <w:tc>
          <w:tcPr>
            <w:tcW w:w="5181"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ЗАО «Трансвок»</w:t>
            </w:r>
          </w:p>
        </w:tc>
        <w:tc>
          <w:tcPr>
            <w:tcW w:w="4425"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ул. Молодежная, д.1</w:t>
            </w:r>
          </w:p>
        </w:tc>
      </w:tr>
      <w:tr w:rsidR="00F62086" w:rsidRPr="00E3354D" w:rsidTr="00230480">
        <w:tc>
          <w:tcPr>
            <w:tcW w:w="5181"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АО «ТехноКапитал»</w:t>
            </w:r>
          </w:p>
        </w:tc>
        <w:tc>
          <w:tcPr>
            <w:tcW w:w="4425" w:type="dxa"/>
            <w:shd w:val="clear" w:color="auto" w:fill="auto"/>
          </w:tcPr>
          <w:p w:rsidR="003B43C2"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 ул. Заречная, д. 5</w:t>
            </w:r>
            <w:r w:rsidR="003B43C2" w:rsidRPr="00E3354D">
              <w:rPr>
                <w:rFonts w:ascii="Times New Roman" w:eastAsia="Times New Roman" w:hAnsi="Times New Roman"/>
                <w:color w:val="000000"/>
                <w:lang w:eastAsia="ru-RU"/>
              </w:rPr>
              <w:t xml:space="preserve">, </w:t>
            </w:r>
          </w:p>
          <w:p w:rsidR="00F62086" w:rsidRPr="00E3354D" w:rsidRDefault="003B43C2"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 ул. Заречная, д.11</w:t>
            </w:r>
          </w:p>
        </w:tc>
      </w:tr>
      <w:tr w:rsidR="00F62086" w:rsidRPr="00E3354D" w:rsidTr="00230480">
        <w:tc>
          <w:tcPr>
            <w:tcW w:w="5181" w:type="dxa"/>
            <w:shd w:val="clear" w:color="auto" w:fill="auto"/>
          </w:tcPr>
          <w:p w:rsidR="00F62086" w:rsidRPr="00E3354D" w:rsidRDefault="003B43C2"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АО «Инвест-Альянс»</w:t>
            </w:r>
          </w:p>
        </w:tc>
        <w:tc>
          <w:tcPr>
            <w:tcW w:w="4425" w:type="dxa"/>
            <w:shd w:val="clear" w:color="auto" w:fill="auto"/>
          </w:tcPr>
          <w:p w:rsidR="00230480" w:rsidRPr="00E3354D" w:rsidRDefault="003B43C2"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г. Ермолино, ул. Заречная, д. </w:t>
            </w:r>
            <w:smartTag w:uri="urn:schemas-microsoft-com:office:smarttags" w:element="metricconverter">
              <w:smartTagPr>
                <w:attr w:name="ProductID" w:val="5 г"/>
              </w:smartTagPr>
              <w:r w:rsidRPr="00E3354D">
                <w:rPr>
                  <w:rFonts w:ascii="Times New Roman" w:eastAsia="Times New Roman" w:hAnsi="Times New Roman"/>
                  <w:color w:val="000000"/>
                  <w:lang w:eastAsia="ru-RU"/>
                </w:rPr>
                <w:t>5 г</w:t>
              </w:r>
            </w:smartTag>
            <w:r w:rsidRPr="00E3354D">
              <w:rPr>
                <w:rFonts w:ascii="Times New Roman" w:eastAsia="Times New Roman" w:hAnsi="Times New Roman"/>
                <w:color w:val="000000"/>
                <w:lang w:eastAsia="ru-RU"/>
              </w:rPr>
              <w:t>.</w:t>
            </w:r>
          </w:p>
          <w:p w:rsidR="00F62086"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 г. </w:t>
            </w:r>
            <w:r w:rsidR="003B43C2" w:rsidRPr="00E3354D">
              <w:rPr>
                <w:rFonts w:ascii="Times New Roman" w:eastAsia="Times New Roman" w:hAnsi="Times New Roman"/>
                <w:color w:val="000000"/>
                <w:lang w:eastAsia="ru-RU"/>
              </w:rPr>
              <w:t>Ермолино, ул. Заречная, д.11</w:t>
            </w:r>
          </w:p>
        </w:tc>
      </w:tr>
      <w:tr w:rsidR="00230480" w:rsidRPr="00E3354D" w:rsidTr="00230480">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ООО «МКВ»</w:t>
            </w:r>
          </w:p>
        </w:tc>
        <w:tc>
          <w:tcPr>
            <w:tcW w:w="4425"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 ул. Заречная, д.3</w:t>
            </w:r>
          </w:p>
        </w:tc>
      </w:tr>
      <w:tr w:rsidR="00230480" w:rsidRPr="00E3354D" w:rsidTr="00230480">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ООО «РусиНовоПак»</w:t>
            </w:r>
          </w:p>
        </w:tc>
        <w:tc>
          <w:tcPr>
            <w:tcW w:w="4425"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 ул. Русиново, д.240</w:t>
            </w:r>
          </w:p>
        </w:tc>
      </w:tr>
      <w:tr w:rsidR="00230480" w:rsidRPr="00E3354D" w:rsidTr="00230480">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ООО «Виконс-К»</w:t>
            </w:r>
          </w:p>
        </w:tc>
        <w:tc>
          <w:tcPr>
            <w:tcW w:w="4425"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г.Ермолино, ул. Русиново, д.214 Б</w:t>
            </w:r>
          </w:p>
        </w:tc>
      </w:tr>
    </w:tbl>
    <w:p w:rsidR="00F62086" w:rsidRPr="00AF634E" w:rsidRDefault="00F62086" w:rsidP="00AF634E">
      <w:pPr>
        <w:spacing w:after="0"/>
        <w:ind w:firstLine="567"/>
        <w:jc w:val="both"/>
        <w:rPr>
          <w:rFonts w:ascii="Times New Roman" w:eastAsia="Times New Roman" w:hAnsi="Times New Roman"/>
          <w:color w:val="000000"/>
          <w:sz w:val="26"/>
          <w:szCs w:val="26"/>
          <w:lang w:eastAsia="ru-RU"/>
        </w:rPr>
      </w:pPr>
    </w:p>
    <w:p w:rsidR="001B731F" w:rsidRPr="00AF634E" w:rsidRDefault="001B731F" w:rsidP="00AF634E">
      <w:pPr>
        <w:spacing w:after="0"/>
        <w:ind w:firstLine="567"/>
        <w:jc w:val="both"/>
        <w:rPr>
          <w:rFonts w:ascii="Times New Roman" w:eastAsia="Times New Roman" w:hAnsi="Times New Roman"/>
          <w:color w:val="000000"/>
          <w:sz w:val="26"/>
          <w:szCs w:val="26"/>
          <w:lang w:eastAsia="ru-RU"/>
        </w:rPr>
      </w:pPr>
    </w:p>
    <w:p w:rsidR="00726275" w:rsidRPr="009214CB" w:rsidRDefault="00935362" w:rsidP="006F7609">
      <w:pPr>
        <w:pStyle w:val="1"/>
        <w:spacing w:before="0"/>
        <w:jc w:val="both"/>
        <w:rPr>
          <w:rFonts w:ascii="Times New Roman" w:hAnsi="Times New Roman"/>
          <w:color w:val="auto"/>
          <w:sz w:val="32"/>
          <w:szCs w:val="32"/>
        </w:rPr>
      </w:pPr>
      <w:r>
        <w:rPr>
          <w:rFonts w:ascii="Times New Roman" w:hAnsi="Times New Roman"/>
          <w:color w:val="auto"/>
          <w:sz w:val="32"/>
          <w:szCs w:val="32"/>
        </w:rPr>
        <w:br w:type="page"/>
      </w:r>
      <w:bookmarkStart w:id="118" w:name="_Toc472943550"/>
      <w:r w:rsidR="00726275" w:rsidRPr="009214CB">
        <w:rPr>
          <w:rFonts w:ascii="Times New Roman" w:hAnsi="Times New Roman"/>
          <w:color w:val="auto"/>
          <w:sz w:val="32"/>
          <w:szCs w:val="32"/>
        </w:rPr>
        <w:lastRenderedPageBreak/>
        <w:t>ЧАСТЬ II. ГРАДОСТРОИТЕЛЬНЫЕ</w:t>
      </w:r>
      <w:bookmarkStart w:id="119" w:name="_Toc343172318"/>
      <w:bookmarkEnd w:id="55"/>
      <w:r w:rsidR="00726275" w:rsidRPr="009214CB">
        <w:rPr>
          <w:rFonts w:ascii="Times New Roman" w:hAnsi="Times New Roman"/>
          <w:color w:val="auto"/>
          <w:sz w:val="32"/>
          <w:szCs w:val="32"/>
        </w:rPr>
        <w:t xml:space="preserve"> РЕГЛАМЕ</w:t>
      </w:r>
      <w:r w:rsidR="00726275" w:rsidRPr="009214CB">
        <w:rPr>
          <w:rFonts w:ascii="Times New Roman" w:hAnsi="Times New Roman"/>
          <w:color w:val="auto"/>
          <w:sz w:val="32"/>
          <w:szCs w:val="32"/>
        </w:rPr>
        <w:t>Н</w:t>
      </w:r>
      <w:r w:rsidR="00726275" w:rsidRPr="009214CB">
        <w:rPr>
          <w:rFonts w:ascii="Times New Roman" w:hAnsi="Times New Roman"/>
          <w:color w:val="auto"/>
          <w:sz w:val="32"/>
          <w:szCs w:val="32"/>
        </w:rPr>
        <w:t>ТЫ</w:t>
      </w:r>
      <w:bookmarkEnd w:id="118"/>
      <w:bookmarkEnd w:id="119"/>
    </w:p>
    <w:p w:rsidR="00726275" w:rsidRPr="009214CB" w:rsidRDefault="00726275" w:rsidP="00A1688A">
      <w:pPr>
        <w:autoSpaceDE w:val="0"/>
        <w:autoSpaceDN w:val="0"/>
        <w:adjustRightInd w:val="0"/>
        <w:spacing w:after="0" w:line="360" w:lineRule="auto"/>
        <w:jc w:val="both"/>
        <w:rPr>
          <w:rFonts w:ascii="Times New Roman" w:hAnsi="Times New Roman"/>
          <w:sz w:val="24"/>
          <w:szCs w:val="24"/>
        </w:rPr>
      </w:pPr>
      <w:bookmarkStart w:id="120" w:name="_Toc343172319"/>
    </w:p>
    <w:p w:rsidR="00726275" w:rsidRPr="009214CB" w:rsidRDefault="00976FD5"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121" w:name="_Toc472943551"/>
      <w:r>
        <w:rPr>
          <w:rFonts w:ascii="Times New Roman" w:hAnsi="Times New Roman"/>
          <w:color w:val="auto"/>
          <w:spacing w:val="-10"/>
          <w:lang w:eastAsia="ru-RU"/>
        </w:rPr>
        <w:t>РАЗДЕЛ 7</w:t>
      </w:r>
      <w:r w:rsidR="00726275" w:rsidRPr="009214CB">
        <w:rPr>
          <w:rFonts w:ascii="Times New Roman" w:hAnsi="Times New Roman"/>
          <w:color w:val="auto"/>
          <w:spacing w:val="-10"/>
          <w:lang w:eastAsia="ru-RU"/>
        </w:rPr>
        <w:t>. ГРАДОСТРОИТЕЛЬНЫЕ РЕГЛАМЕНТЫ</w:t>
      </w:r>
      <w:bookmarkEnd w:id="120"/>
      <w:bookmarkEnd w:id="121"/>
      <w:r w:rsidR="00726275" w:rsidRPr="009214CB">
        <w:rPr>
          <w:rFonts w:ascii="Times New Roman" w:hAnsi="Times New Roman"/>
          <w:color w:val="auto"/>
          <w:spacing w:val="-10"/>
          <w:lang w:eastAsia="ru-RU"/>
        </w:rPr>
        <w:t xml:space="preserve"> </w:t>
      </w:r>
    </w:p>
    <w:p w:rsidR="00726275" w:rsidRPr="007118A0" w:rsidRDefault="00726275"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22" w:name="_Toc343172320"/>
      <w:bookmarkStart w:id="123" w:name="_Toc472943552"/>
      <w:r w:rsidRPr="007118A0">
        <w:rPr>
          <w:rFonts w:ascii="Times New Roman" w:hAnsi="Times New Roman"/>
          <w:color w:val="auto"/>
          <w:lang w:eastAsia="ru-RU"/>
        </w:rPr>
        <w:t xml:space="preserve">Статья </w:t>
      </w:r>
      <w:r w:rsidR="006F7609" w:rsidRPr="007118A0">
        <w:rPr>
          <w:rFonts w:ascii="Times New Roman" w:hAnsi="Times New Roman"/>
          <w:color w:val="auto"/>
          <w:lang w:eastAsia="ru-RU"/>
        </w:rPr>
        <w:t>2</w:t>
      </w:r>
      <w:r w:rsidR="003741B9">
        <w:rPr>
          <w:rFonts w:ascii="Times New Roman" w:hAnsi="Times New Roman"/>
          <w:color w:val="auto"/>
          <w:lang w:eastAsia="ru-RU"/>
        </w:rPr>
        <w:t>9</w:t>
      </w:r>
      <w:r w:rsidRPr="007118A0">
        <w:rPr>
          <w:rFonts w:ascii="Times New Roman" w:hAnsi="Times New Roman"/>
          <w:color w:val="auto"/>
          <w:lang w:eastAsia="ru-RU"/>
        </w:rPr>
        <w:t xml:space="preserve">. </w:t>
      </w:r>
      <w:bookmarkEnd w:id="122"/>
      <w:r w:rsidR="00053026" w:rsidRPr="007118A0">
        <w:rPr>
          <w:rFonts w:ascii="Times New Roman" w:hAnsi="Times New Roman"/>
          <w:color w:val="auto"/>
          <w:lang w:eastAsia="ru-RU"/>
        </w:rPr>
        <w:t>Градостроительные регламенты и их применение</w:t>
      </w:r>
      <w:bookmarkEnd w:id="123"/>
      <w:r w:rsidRPr="007118A0">
        <w:rPr>
          <w:rFonts w:ascii="Times New Roman" w:hAnsi="Times New Roman"/>
          <w:color w:val="auto"/>
          <w:lang w:eastAsia="ru-RU"/>
        </w:rPr>
        <w:t xml:space="preserve"> </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bookmarkStart w:id="124" w:name="_Toc343172321"/>
      <w:r w:rsidRPr="000125DD">
        <w:rPr>
          <w:rFonts w:ascii="Times New Roman" w:eastAsia="Times New Roman" w:hAnsi="Times New Roman"/>
          <w:color w:val="000000"/>
          <w:sz w:val="26"/>
          <w:szCs w:val="26"/>
          <w:lang w:eastAsia="ru-RU"/>
        </w:rPr>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00202F09" w:rsidRPr="000125DD">
        <w:rPr>
          <w:rFonts w:ascii="Times New Roman" w:eastAsia="Times New Roman" w:hAnsi="Times New Roman"/>
          <w:color w:val="000000"/>
          <w:sz w:val="26"/>
          <w:szCs w:val="26"/>
          <w:lang w:eastAsia="ru-RU"/>
        </w:rPr>
        <w:t>сельскохозяйств</w:t>
      </w:r>
      <w:r w:rsidRPr="000125DD">
        <w:rPr>
          <w:rFonts w:ascii="Times New Roman" w:eastAsia="Times New Roman" w:hAnsi="Times New Roman"/>
          <w:color w:val="000000"/>
          <w:sz w:val="26"/>
          <w:szCs w:val="26"/>
          <w:lang w:eastAsia="ru-RU"/>
        </w:rPr>
        <w:t xml:space="preserve">енных угодий в составе земель </w:t>
      </w:r>
      <w:r w:rsidR="00202F09" w:rsidRPr="000125DD">
        <w:rPr>
          <w:rFonts w:ascii="Times New Roman" w:eastAsia="Times New Roman" w:hAnsi="Times New Roman"/>
          <w:color w:val="000000"/>
          <w:sz w:val="26"/>
          <w:szCs w:val="26"/>
          <w:lang w:eastAsia="ru-RU"/>
        </w:rPr>
        <w:t>сельскохозяйств</w:t>
      </w:r>
      <w:r w:rsidRPr="000125DD">
        <w:rPr>
          <w:rFonts w:ascii="Times New Roman" w:eastAsia="Times New Roman" w:hAnsi="Times New Roman"/>
          <w:color w:val="000000"/>
          <w:sz w:val="26"/>
          <w:szCs w:val="26"/>
          <w:lang w:eastAsia="ru-RU"/>
        </w:rPr>
        <w:t>енного назначения, земельных участков, расположенных в границах особых экономических зон.</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 xml:space="preserve">3. Порядок использования земель </w:t>
      </w:r>
      <w:r w:rsidR="000125DD">
        <w:rPr>
          <w:rFonts w:ascii="Times New Roman" w:eastAsia="Times New Roman" w:hAnsi="Times New Roman"/>
          <w:color w:val="000000"/>
          <w:sz w:val="26"/>
          <w:szCs w:val="26"/>
          <w:lang w:eastAsia="ru-RU"/>
        </w:rPr>
        <w:t>поселения</w:t>
      </w:r>
      <w:r w:rsidRPr="000125DD">
        <w:rPr>
          <w:rFonts w:ascii="Times New Roman" w:eastAsia="Times New Roman" w:hAnsi="Times New Roman"/>
          <w:color w:val="000000"/>
          <w:sz w:val="26"/>
          <w:szCs w:val="26"/>
          <w:lang w:eastAsia="ru-RU"/>
        </w:rPr>
        <w:t xml:space="preserve"> определяется в соответствии с зонированием его территории, отображенным на картах градостроительного зонирования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Для каждой из территориальных зон Правилами установлен градостроительный регламент (часть II настоящих Правил).</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053026" w:rsidRPr="000125DD" w:rsidRDefault="005C44B1" w:rsidP="000125D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053026" w:rsidRPr="000125DD">
        <w:rPr>
          <w:rFonts w:ascii="Times New Roman" w:eastAsia="Times New Roman" w:hAnsi="Times New Roman"/>
          <w:color w:val="000000"/>
          <w:sz w:val="26"/>
          <w:szCs w:val="26"/>
          <w:lang w:eastAsia="ru-RU"/>
        </w:rPr>
        <w:t>виды разрешенного использования земельных участков и объектов капитального строительства;</w:t>
      </w:r>
    </w:p>
    <w:p w:rsidR="00053026" w:rsidRPr="000125DD" w:rsidRDefault="005C44B1" w:rsidP="000125D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053026" w:rsidRPr="000125DD">
        <w:rPr>
          <w:rFonts w:ascii="Times New Roman" w:eastAsia="Times New Roman" w:hAnsi="Times New Roman"/>
          <w:color w:val="000000"/>
          <w:sz w:val="26"/>
          <w:szCs w:val="2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53026" w:rsidRPr="000125DD" w:rsidRDefault="005C44B1" w:rsidP="000125D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 </w:t>
      </w:r>
      <w:r w:rsidR="00053026" w:rsidRPr="000125DD">
        <w:rPr>
          <w:rFonts w:ascii="Times New Roman" w:eastAsia="Times New Roman" w:hAnsi="Times New Roman"/>
          <w:color w:val="000000"/>
          <w:sz w:val="26"/>
          <w:szCs w:val="26"/>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Границы территориальных зон и градостроительные регламенты устанавливаются с учетом:</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53026" w:rsidRPr="000125DD" w:rsidRDefault="00644F7D" w:rsidP="000125D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w:t>
      </w:r>
      <w:r w:rsidR="00053026" w:rsidRPr="000125DD">
        <w:rPr>
          <w:rFonts w:ascii="Times New Roman" w:eastAsia="Times New Roman" w:hAnsi="Times New Roman"/>
          <w:color w:val="000000"/>
          <w:sz w:val="26"/>
          <w:szCs w:val="26"/>
          <w:lang w:eastAsia="ru-RU"/>
        </w:rPr>
        <w:t xml:space="preserve">функциональных зон и параметров их планируемого развития, определенных генеральным планом </w:t>
      </w:r>
      <w:r>
        <w:rPr>
          <w:rFonts w:ascii="Times New Roman" w:eastAsia="Times New Roman" w:hAnsi="Times New Roman"/>
          <w:color w:val="000000"/>
          <w:sz w:val="26"/>
          <w:szCs w:val="26"/>
          <w:lang w:eastAsia="ru-RU"/>
        </w:rPr>
        <w:t>поселения</w:t>
      </w:r>
      <w:r w:rsidR="00053026" w:rsidRPr="000125DD">
        <w:rPr>
          <w:rFonts w:ascii="Times New Roman" w:eastAsia="Times New Roman" w:hAnsi="Times New Roman"/>
          <w:color w:val="000000"/>
          <w:sz w:val="26"/>
          <w:szCs w:val="26"/>
          <w:lang w:eastAsia="ru-RU"/>
        </w:rPr>
        <w:t xml:space="preserve"> (за исключением случая, установленного </w:t>
      </w:r>
      <w:hyperlink r:id="rId72" w:history="1">
        <w:r w:rsidR="00053026" w:rsidRPr="000125DD">
          <w:rPr>
            <w:rFonts w:ascii="Times New Roman" w:eastAsia="Times New Roman" w:hAnsi="Times New Roman"/>
            <w:color w:val="000000"/>
            <w:sz w:val="26"/>
            <w:szCs w:val="26"/>
            <w:lang w:eastAsia="ru-RU"/>
          </w:rPr>
          <w:t>частью 6 статьи 18</w:t>
        </w:r>
      </w:hyperlink>
      <w:r w:rsidR="00053026" w:rsidRPr="000125DD">
        <w:rPr>
          <w:rFonts w:ascii="Times New Roman" w:eastAsia="Times New Roman" w:hAnsi="Times New Roman"/>
          <w:color w:val="000000"/>
          <w:sz w:val="26"/>
          <w:szCs w:val="26"/>
          <w:lang w:eastAsia="ru-RU"/>
        </w:rPr>
        <w:t xml:space="preserve"> Градостроительного кодекса Российской Федерации);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3) определенных законодательством территориальных зон;</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4) сложившейся планировки территории и существующего землепользования;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5) планируемых изменений разрешенного использования земель;</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6)</w:t>
      </w:r>
      <w:r w:rsidR="00644F7D">
        <w:rPr>
          <w:rFonts w:ascii="Times New Roman" w:eastAsia="Times New Roman" w:hAnsi="Times New Roman"/>
          <w:color w:val="000000"/>
          <w:sz w:val="26"/>
          <w:szCs w:val="26"/>
          <w:lang w:eastAsia="ru-RU"/>
        </w:rPr>
        <w:t> </w:t>
      </w:r>
      <w:r w:rsidRPr="000125DD">
        <w:rPr>
          <w:rFonts w:ascii="Times New Roman" w:eastAsia="Times New Roman" w:hAnsi="Times New Roman"/>
          <w:color w:val="000000"/>
          <w:sz w:val="26"/>
          <w:szCs w:val="26"/>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 xml:space="preserve">4. При этом границы территориальных зон устанавливаются по: </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красным линиям;</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границам земельных участков;</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границам населенных пунктов, входящих в состав муниципального образования;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границам муниципального образования;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естественным границам природных объектов;</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иным границам территориальных объектов, отраженным в государственном кадастре недвижимости.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6. Для каждого земельного участка или объекта капитального строительства, расположенного на территории муниципального образования, разрешенным считается такой вид использования, который соответствует:</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градостроительным регламентам;</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lastRenderedPageBreak/>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7. Градостроительные регламенты в части видов разрешенного использования земельных участков и объектов капитального строительства включают:</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 xml:space="preserve">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w:t>
      </w:r>
      <w:r w:rsidRPr="000125DD">
        <w:rPr>
          <w:rFonts w:ascii="Times New Roman" w:eastAsia="Times New Roman" w:hAnsi="Times New Roman"/>
          <w:color w:val="000000"/>
          <w:sz w:val="26"/>
          <w:szCs w:val="26"/>
          <w:lang w:eastAsia="ru-RU"/>
        </w:rPr>
        <w:noBreakHyphen/>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2) условно разрешенные виды использования, требующие получения разрешения с применением процедуры публичных слушаний;</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Виды использования земельных участков и объектов капитального строительства, отсутствующие в статье 30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lastRenderedPageBreak/>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предельную (максимальную и/или минимальную) этажность (высоту) построек;</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иные параметры.</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муниципального образования.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10.</w:t>
      </w:r>
      <w:r w:rsidR="00243F56">
        <w:rPr>
          <w:rFonts w:ascii="Times New Roman" w:eastAsia="Times New Roman" w:hAnsi="Times New Roman"/>
          <w:color w:val="000000"/>
          <w:sz w:val="26"/>
          <w:szCs w:val="26"/>
          <w:lang w:eastAsia="ru-RU"/>
        </w:rPr>
        <w:t> </w:t>
      </w:r>
      <w:r w:rsidRPr="000125DD">
        <w:rPr>
          <w:rFonts w:ascii="Times New Roman" w:eastAsia="Times New Roman" w:hAnsi="Times New Roman"/>
          <w:color w:val="000000"/>
          <w:sz w:val="26"/>
          <w:szCs w:val="26"/>
          <w:lang w:eastAsia="ru-RU"/>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bookmarkEnd w:id="124"/>
    <w:p w:rsidR="00F74EAC" w:rsidRPr="000125DD" w:rsidRDefault="00F74EAC" w:rsidP="00243F56">
      <w:pPr>
        <w:spacing w:after="0"/>
        <w:ind w:firstLine="0"/>
        <w:jc w:val="both"/>
        <w:rPr>
          <w:rFonts w:ascii="Times New Roman" w:eastAsia="Times New Roman" w:hAnsi="Times New Roman"/>
          <w:color w:val="000000"/>
          <w:sz w:val="26"/>
          <w:szCs w:val="26"/>
          <w:lang w:eastAsia="ru-RU"/>
        </w:rPr>
      </w:pPr>
    </w:p>
    <w:p w:rsidR="00726275" w:rsidRPr="008B5837" w:rsidRDefault="00726275" w:rsidP="00F13DC7">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125" w:name="_Toc343172322"/>
      <w:bookmarkStart w:id="126" w:name="_Toc472943553"/>
      <w:r w:rsidRPr="008B5837">
        <w:rPr>
          <w:rFonts w:ascii="Times New Roman" w:hAnsi="Times New Roman"/>
          <w:color w:val="auto"/>
          <w:lang w:eastAsia="ru-RU"/>
        </w:rPr>
        <w:lastRenderedPageBreak/>
        <w:t xml:space="preserve">Статья </w:t>
      </w:r>
      <w:r w:rsidR="003741B9">
        <w:rPr>
          <w:rFonts w:ascii="Times New Roman" w:hAnsi="Times New Roman"/>
          <w:color w:val="auto"/>
          <w:lang w:eastAsia="ru-RU"/>
        </w:rPr>
        <w:t>30</w:t>
      </w:r>
      <w:r w:rsidRPr="008B5837">
        <w:rPr>
          <w:rFonts w:ascii="Times New Roman" w:hAnsi="Times New Roman"/>
          <w:color w:val="auto"/>
          <w:lang w:eastAsia="ru-RU"/>
        </w:rPr>
        <w:t xml:space="preserve">. </w:t>
      </w:r>
      <w:bookmarkEnd w:id="125"/>
      <w:r w:rsidR="001D28E2" w:rsidRPr="008B5837">
        <w:rPr>
          <w:rFonts w:ascii="Times New Roman" w:hAnsi="Times New Roman"/>
          <w:color w:val="auto"/>
          <w:lang w:eastAsia="ru-RU"/>
        </w:rPr>
        <w:t>Виды территориальных зон</w:t>
      </w:r>
      <w:bookmarkEnd w:id="126"/>
    </w:p>
    <w:p w:rsidR="001D28E2" w:rsidRDefault="001D28E2" w:rsidP="007A0058">
      <w:pPr>
        <w:spacing w:after="0"/>
        <w:ind w:firstLine="567"/>
        <w:jc w:val="both"/>
        <w:rPr>
          <w:rFonts w:ascii="Times New Roman" w:eastAsia="Times New Roman" w:hAnsi="Times New Roman"/>
          <w:color w:val="000000"/>
          <w:sz w:val="26"/>
          <w:szCs w:val="26"/>
          <w:lang w:eastAsia="ru-RU"/>
        </w:rPr>
      </w:pPr>
      <w:bookmarkStart w:id="127" w:name="_Toc343172323"/>
      <w:r w:rsidRPr="007A0058">
        <w:rPr>
          <w:rFonts w:ascii="Times New Roman" w:eastAsia="Times New Roman" w:hAnsi="Times New Roman"/>
          <w:color w:val="000000"/>
          <w:sz w:val="26"/>
          <w:szCs w:val="26"/>
          <w:lang w:eastAsia="ru-RU"/>
        </w:rPr>
        <w:t>1. 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 зон:</w:t>
      </w:r>
    </w:p>
    <w:p w:rsidR="007A0058" w:rsidRPr="007A0058" w:rsidRDefault="007A0058" w:rsidP="007A0058">
      <w:pPr>
        <w:spacing w:after="0"/>
        <w:ind w:firstLine="567"/>
        <w:jc w:val="both"/>
        <w:rPr>
          <w:rFonts w:ascii="Times New Roman" w:eastAsia="Times New Roman" w:hAnsi="Times New Roman"/>
          <w:b/>
          <w:color w:val="000000"/>
          <w:sz w:val="26"/>
          <w:szCs w:val="26"/>
          <w:lang w:eastAsia="ru-RU"/>
        </w:rPr>
      </w:pPr>
    </w:p>
    <w:p w:rsidR="001D28E2" w:rsidRPr="007A0058" w:rsidRDefault="001D28E2" w:rsidP="007A0058">
      <w:pPr>
        <w:spacing w:after="0"/>
        <w:ind w:firstLine="567"/>
        <w:jc w:val="both"/>
        <w:rPr>
          <w:rFonts w:ascii="Times New Roman" w:eastAsia="Times New Roman" w:hAnsi="Times New Roman"/>
          <w:b/>
          <w:color w:val="000000"/>
          <w:sz w:val="26"/>
          <w:szCs w:val="26"/>
          <w:lang w:eastAsia="ru-RU"/>
        </w:rPr>
      </w:pPr>
      <w:bookmarkStart w:id="128" w:name="_Toc466373471"/>
      <w:bookmarkStart w:id="129" w:name="_Toc466882266"/>
      <w:r w:rsidRPr="007A0058">
        <w:rPr>
          <w:rFonts w:ascii="Times New Roman" w:eastAsia="Times New Roman" w:hAnsi="Times New Roman"/>
          <w:b/>
          <w:color w:val="000000"/>
          <w:sz w:val="26"/>
          <w:szCs w:val="26"/>
          <w:lang w:eastAsia="ru-RU"/>
        </w:rPr>
        <w:t>ВИДЫ ТЕРРИТОРИАЛЬНЫХ ЗОН</w:t>
      </w:r>
      <w:bookmarkEnd w:id="128"/>
      <w:bookmarkEnd w:id="129"/>
    </w:p>
    <w:p w:rsidR="001D28E2" w:rsidRPr="007A0058" w:rsidRDefault="001D28E2" w:rsidP="007A0058">
      <w:pPr>
        <w:spacing w:after="0"/>
        <w:ind w:firstLine="567"/>
        <w:jc w:val="both"/>
        <w:rPr>
          <w:rFonts w:ascii="Times New Roman" w:eastAsia="Times New Roman" w:hAnsi="Times New Roman"/>
          <w:b/>
          <w:color w:val="000000"/>
          <w:sz w:val="26"/>
          <w:szCs w:val="26"/>
          <w:lang w:eastAsia="ru-RU"/>
        </w:rPr>
      </w:pPr>
      <w:r w:rsidRPr="007A0058">
        <w:rPr>
          <w:rFonts w:ascii="Times New Roman" w:eastAsia="Times New Roman" w:hAnsi="Times New Roman"/>
          <w:b/>
          <w:color w:val="000000"/>
          <w:sz w:val="26"/>
          <w:szCs w:val="26"/>
          <w:lang w:eastAsia="ru-RU"/>
        </w:rPr>
        <w:t>1.1. Жилые зоны:</w:t>
      </w:r>
    </w:p>
    <w:p w:rsidR="001D28E2"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Ж-1- Зона застр</w:t>
      </w:r>
      <w:r w:rsidR="00D7146A">
        <w:rPr>
          <w:rFonts w:ascii="Times New Roman" w:eastAsia="Times New Roman" w:hAnsi="Times New Roman"/>
          <w:color w:val="000000"/>
          <w:sz w:val="26"/>
          <w:szCs w:val="26"/>
          <w:lang w:eastAsia="ru-RU"/>
        </w:rPr>
        <w:t>ойки малоэтажными жилыми домами.</w:t>
      </w:r>
    </w:p>
    <w:p w:rsidR="00C52521" w:rsidRPr="00C52521" w:rsidRDefault="00C52521" w:rsidP="00C52521">
      <w:pPr>
        <w:widowControl w:val="0"/>
        <w:autoSpaceDE w:val="0"/>
        <w:autoSpaceDN w:val="0"/>
        <w:adjustRightInd w:val="0"/>
        <w:spacing w:after="0"/>
        <w:ind w:firstLine="0"/>
        <w:rPr>
          <w:rFonts w:ascii="Times New Roman" w:hAnsi="Times New Roman"/>
          <w:i/>
          <w:sz w:val="26"/>
          <w:szCs w:val="26"/>
        </w:rPr>
      </w:pPr>
      <w:r>
        <w:rPr>
          <w:rFonts w:ascii="Times New Roman" w:hAnsi="Times New Roman"/>
          <w:i/>
          <w:sz w:val="26"/>
          <w:szCs w:val="26"/>
        </w:rPr>
        <w:t xml:space="preserve">         </w:t>
      </w:r>
      <w:r w:rsidRPr="007F7E20">
        <w:rPr>
          <w:rFonts w:ascii="Times New Roman" w:hAnsi="Times New Roman"/>
          <w:i/>
          <w:sz w:val="26"/>
          <w:szCs w:val="26"/>
        </w:rPr>
        <w:t xml:space="preserve">Предоставление земельных участков гражданам для ведения личного подсобного хозяйства в соответствии с Земельным </w:t>
      </w:r>
      <w:hyperlink r:id="rId73" w:history="1">
        <w:r w:rsidRPr="007F7E20">
          <w:rPr>
            <w:rFonts w:ascii="Times New Roman" w:hAnsi="Times New Roman"/>
            <w:i/>
            <w:sz w:val="26"/>
            <w:szCs w:val="26"/>
          </w:rPr>
          <w:t>кодексом</w:t>
        </w:r>
      </w:hyperlink>
      <w:r w:rsidRPr="007F7E20">
        <w:rPr>
          <w:rFonts w:ascii="Times New Roman" w:hAnsi="Times New Roman"/>
          <w:i/>
          <w:sz w:val="26"/>
          <w:szCs w:val="26"/>
        </w:rPr>
        <w:t xml:space="preserve"> Российской Федерации, Федеральным </w:t>
      </w:r>
      <w:hyperlink r:id="rId74" w:history="1">
        <w:r w:rsidRPr="007F7E20">
          <w:rPr>
            <w:rFonts w:ascii="Times New Roman" w:hAnsi="Times New Roman"/>
            <w:i/>
            <w:sz w:val="26"/>
            <w:szCs w:val="26"/>
          </w:rPr>
          <w:t>законом</w:t>
        </w:r>
      </w:hyperlink>
      <w:r w:rsidRPr="007F7E20">
        <w:rPr>
          <w:rFonts w:ascii="Times New Roman" w:hAnsi="Times New Roman"/>
          <w:i/>
          <w:sz w:val="26"/>
          <w:szCs w:val="26"/>
        </w:rPr>
        <w:t xml:space="preserve"> от 07.07.2003 N 112-ФЗ "О личном подсобном хозяйстве".</w:t>
      </w:r>
    </w:p>
    <w:p w:rsidR="007A0058" w:rsidRPr="00A656F9" w:rsidRDefault="007A0058" w:rsidP="007A0058">
      <w:pPr>
        <w:widowControl w:val="0"/>
        <w:autoSpaceDE w:val="0"/>
        <w:autoSpaceDN w:val="0"/>
        <w:adjustRightInd w:val="0"/>
        <w:spacing w:after="0"/>
        <w:ind w:firstLine="0"/>
        <w:rPr>
          <w:rFonts w:ascii="Times New Roman" w:hAnsi="Times New Roman"/>
          <w:sz w:val="26"/>
          <w:szCs w:val="26"/>
        </w:rPr>
      </w:pPr>
      <w:r w:rsidRPr="0056146F">
        <w:rPr>
          <w:rFonts w:ascii="Times New Roman" w:eastAsia="Times New Roman" w:hAnsi="Times New Roman"/>
          <w:color w:val="FF0000"/>
          <w:sz w:val="26"/>
          <w:szCs w:val="26"/>
          <w:lang w:eastAsia="ru-RU"/>
        </w:rPr>
        <w:t xml:space="preserve">         </w:t>
      </w:r>
      <w:r w:rsidRPr="00A656F9">
        <w:rPr>
          <w:rFonts w:ascii="Times New Roman" w:hAnsi="Times New Roman"/>
          <w:sz w:val="26"/>
          <w:szCs w:val="26"/>
        </w:rPr>
        <w:t xml:space="preserve">Ж-2 -Зона </w:t>
      </w:r>
      <w:r w:rsidR="00A656F9" w:rsidRPr="00A656F9">
        <w:rPr>
          <w:rFonts w:ascii="Times New Roman" w:hAnsi="Times New Roman"/>
          <w:sz w:val="26"/>
          <w:szCs w:val="26"/>
        </w:rPr>
        <w:t>смешанной застройки</w:t>
      </w:r>
      <w:r w:rsidR="00D7146A" w:rsidRPr="00A656F9">
        <w:rPr>
          <w:rFonts w:ascii="Times New Roman" w:hAnsi="Times New Roman"/>
          <w:sz w:val="26"/>
          <w:szCs w:val="26"/>
        </w:rPr>
        <w:t>.</w:t>
      </w:r>
    </w:p>
    <w:p w:rsidR="007A0058" w:rsidRPr="007A0058" w:rsidRDefault="007A0058" w:rsidP="007A0058">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Ж-3</w:t>
      </w:r>
      <w:r w:rsidR="0056146F">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Зона размещения садово-дачных участков.</w:t>
      </w:r>
    </w:p>
    <w:p w:rsidR="001D28E2" w:rsidRPr="007A0058" w:rsidRDefault="001D28E2" w:rsidP="007A0058">
      <w:pPr>
        <w:spacing w:after="0"/>
        <w:ind w:firstLine="567"/>
        <w:jc w:val="both"/>
        <w:rPr>
          <w:rFonts w:ascii="Times New Roman" w:eastAsia="Times New Roman" w:hAnsi="Times New Roman"/>
          <w:b/>
          <w:color w:val="000000"/>
          <w:sz w:val="26"/>
          <w:szCs w:val="26"/>
          <w:lang w:eastAsia="ru-RU"/>
        </w:rPr>
      </w:pPr>
      <w:r w:rsidRPr="007A0058">
        <w:rPr>
          <w:rFonts w:ascii="Times New Roman" w:eastAsia="Times New Roman" w:hAnsi="Times New Roman"/>
          <w:b/>
          <w:color w:val="000000"/>
          <w:sz w:val="26"/>
          <w:szCs w:val="26"/>
          <w:lang w:eastAsia="ru-RU"/>
        </w:rPr>
        <w:t>1.2. Общественно-деловые зоны:</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ОД-1 - </w:t>
      </w:r>
      <w:r w:rsidR="0056146F">
        <w:rPr>
          <w:rFonts w:ascii="Times New Roman" w:eastAsia="Times New Roman" w:hAnsi="Times New Roman"/>
          <w:color w:val="000000"/>
          <w:sz w:val="26"/>
          <w:szCs w:val="26"/>
          <w:lang w:eastAsia="ru-RU"/>
        </w:rPr>
        <w:t>З</w:t>
      </w:r>
      <w:r w:rsidRPr="007A0058">
        <w:rPr>
          <w:rFonts w:ascii="Times New Roman" w:eastAsia="Times New Roman" w:hAnsi="Times New Roman"/>
          <w:color w:val="000000"/>
          <w:sz w:val="26"/>
          <w:szCs w:val="26"/>
          <w:lang w:eastAsia="ru-RU"/>
        </w:rPr>
        <w:t>она делового, общественного и коммерческого назначения</w:t>
      </w:r>
      <w:r w:rsidR="00D7146A">
        <w:rPr>
          <w:rFonts w:ascii="Times New Roman" w:eastAsia="Times New Roman" w:hAnsi="Times New Roman"/>
          <w:color w:val="000000"/>
          <w:sz w:val="26"/>
          <w:szCs w:val="26"/>
          <w:lang w:eastAsia="ru-RU"/>
        </w:rPr>
        <w:t>.</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1.3. Зоны промышленные, инженерной и транспортной инфраструктур:</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П-1 Производственная зона с размещением промышленных предприятий и складов V-IV классов вредности (санитарно-защитные зоны - до </w:t>
      </w:r>
      <w:smartTag w:uri="urn:schemas-microsoft-com:office:smarttags" w:element="metricconverter">
        <w:smartTagPr>
          <w:attr w:name="ProductID" w:val="100 м"/>
        </w:smartTagPr>
        <w:r w:rsidRPr="007A0058">
          <w:rPr>
            <w:rFonts w:ascii="Times New Roman" w:eastAsia="Times New Roman" w:hAnsi="Times New Roman"/>
            <w:color w:val="000000"/>
            <w:sz w:val="26"/>
            <w:szCs w:val="26"/>
            <w:lang w:eastAsia="ru-RU"/>
          </w:rPr>
          <w:t>10</w:t>
        </w:r>
        <w:r w:rsidR="00D7146A">
          <w:rPr>
            <w:rFonts w:ascii="Times New Roman" w:eastAsia="Times New Roman" w:hAnsi="Times New Roman"/>
            <w:color w:val="000000"/>
            <w:sz w:val="26"/>
            <w:szCs w:val="26"/>
            <w:lang w:eastAsia="ru-RU"/>
          </w:rPr>
          <w:t>0 м</w:t>
        </w:r>
      </w:smartTag>
      <w:r w:rsidR="00D7146A">
        <w:rPr>
          <w:rFonts w:ascii="Times New Roman" w:eastAsia="Times New Roman" w:hAnsi="Times New Roman"/>
          <w:color w:val="000000"/>
          <w:sz w:val="26"/>
          <w:szCs w:val="26"/>
          <w:lang w:eastAsia="ru-RU"/>
        </w:rPr>
        <w:t>).</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П-2 - Промышленные предприятия III - I класса вредности (санитарно-защитные зоны - до </w:t>
      </w:r>
      <w:smartTag w:uri="urn:schemas-microsoft-com:office:smarttags" w:element="metricconverter">
        <w:smartTagPr>
          <w:attr w:name="ProductID" w:val="500 м"/>
        </w:smartTagPr>
        <w:r w:rsidRPr="007A0058">
          <w:rPr>
            <w:rFonts w:ascii="Times New Roman" w:eastAsia="Times New Roman" w:hAnsi="Times New Roman"/>
            <w:color w:val="000000"/>
            <w:sz w:val="26"/>
            <w:szCs w:val="26"/>
            <w:lang w:eastAsia="ru-RU"/>
          </w:rPr>
          <w:t>500 м</w:t>
        </w:r>
      </w:smartTag>
      <w:r w:rsidRPr="007A0058">
        <w:rPr>
          <w:rFonts w:ascii="Times New Roman" w:eastAsia="Times New Roman" w:hAnsi="Times New Roman"/>
          <w:color w:val="000000"/>
          <w:sz w:val="26"/>
          <w:szCs w:val="26"/>
          <w:lang w:eastAsia="ru-RU"/>
        </w:rPr>
        <w:t xml:space="preserve">). </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 xml:space="preserve">1.4. Зоны </w:t>
      </w:r>
      <w:r w:rsidR="00202F09" w:rsidRPr="00D7146A">
        <w:rPr>
          <w:rFonts w:ascii="Times New Roman" w:eastAsia="Times New Roman" w:hAnsi="Times New Roman"/>
          <w:b/>
          <w:color w:val="000000"/>
          <w:sz w:val="26"/>
          <w:szCs w:val="26"/>
          <w:lang w:eastAsia="ru-RU"/>
        </w:rPr>
        <w:t>сельскохозяйств</w:t>
      </w:r>
      <w:r w:rsidRPr="00D7146A">
        <w:rPr>
          <w:rFonts w:ascii="Times New Roman" w:eastAsia="Times New Roman" w:hAnsi="Times New Roman"/>
          <w:b/>
          <w:color w:val="000000"/>
          <w:sz w:val="26"/>
          <w:szCs w:val="26"/>
          <w:lang w:eastAsia="ru-RU"/>
        </w:rPr>
        <w:t>енного использования:</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С-1-Зон</w:t>
      </w:r>
      <w:r w:rsidR="001F6250">
        <w:rPr>
          <w:rFonts w:ascii="Times New Roman" w:eastAsia="Times New Roman" w:hAnsi="Times New Roman"/>
          <w:color w:val="000000"/>
          <w:sz w:val="26"/>
          <w:szCs w:val="26"/>
          <w:lang w:eastAsia="ru-RU"/>
        </w:rPr>
        <w:t>а</w:t>
      </w:r>
      <w:r w:rsidRPr="007A0058">
        <w:rPr>
          <w:rFonts w:ascii="Times New Roman" w:eastAsia="Times New Roman" w:hAnsi="Times New Roman"/>
          <w:color w:val="000000"/>
          <w:sz w:val="26"/>
          <w:szCs w:val="26"/>
          <w:lang w:eastAsia="ru-RU"/>
        </w:rPr>
        <w:t xml:space="preserve"> </w:t>
      </w:r>
      <w:r w:rsidR="001F6250">
        <w:rPr>
          <w:rFonts w:ascii="Times New Roman" w:eastAsia="Times New Roman" w:hAnsi="Times New Roman"/>
          <w:color w:val="000000"/>
          <w:sz w:val="26"/>
          <w:szCs w:val="26"/>
          <w:lang w:eastAsia="ru-RU"/>
        </w:rPr>
        <w:t>сельскохозяйственного использования.</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С-2-Зоны, занятые объектами </w:t>
      </w:r>
      <w:r w:rsidR="00202F09" w:rsidRPr="007A0058">
        <w:rPr>
          <w:rFonts w:ascii="Times New Roman" w:eastAsia="Times New Roman" w:hAnsi="Times New Roman"/>
          <w:color w:val="000000"/>
          <w:sz w:val="26"/>
          <w:szCs w:val="26"/>
          <w:lang w:eastAsia="ru-RU"/>
        </w:rPr>
        <w:t>сельскохозяйств</w:t>
      </w:r>
      <w:r w:rsidRPr="007A0058">
        <w:rPr>
          <w:rFonts w:ascii="Times New Roman" w:eastAsia="Times New Roman" w:hAnsi="Times New Roman"/>
          <w:color w:val="000000"/>
          <w:sz w:val="26"/>
          <w:szCs w:val="26"/>
          <w:lang w:eastAsia="ru-RU"/>
        </w:rPr>
        <w:t xml:space="preserve">енного назначения и предназначенные для ведения </w:t>
      </w:r>
      <w:r w:rsidR="00AC2D66">
        <w:rPr>
          <w:rFonts w:ascii="Times New Roman" w:eastAsia="Times New Roman" w:hAnsi="Times New Roman"/>
          <w:color w:val="000000"/>
          <w:sz w:val="26"/>
          <w:szCs w:val="26"/>
          <w:lang w:eastAsia="ru-RU"/>
        </w:rPr>
        <w:t>сельско</w:t>
      </w:r>
      <w:r w:rsidR="00D7146A">
        <w:rPr>
          <w:rFonts w:ascii="Times New Roman" w:eastAsia="Times New Roman" w:hAnsi="Times New Roman"/>
          <w:color w:val="000000"/>
          <w:sz w:val="26"/>
          <w:szCs w:val="26"/>
          <w:lang w:eastAsia="ru-RU"/>
        </w:rPr>
        <w:t>хозяйственного производства.</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1.5. Зоны рекреационного назначения:</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Р-1 - Зона </w:t>
      </w:r>
      <w:r w:rsidR="00D7146A">
        <w:rPr>
          <w:rFonts w:ascii="Times New Roman" w:eastAsia="Times New Roman" w:hAnsi="Times New Roman"/>
          <w:color w:val="000000"/>
          <w:sz w:val="26"/>
          <w:szCs w:val="26"/>
          <w:lang w:eastAsia="ru-RU"/>
        </w:rPr>
        <w:t xml:space="preserve">мест отдыха общего пользования (зона </w:t>
      </w:r>
      <w:r w:rsidRPr="007A0058">
        <w:rPr>
          <w:rFonts w:ascii="Times New Roman" w:eastAsia="Times New Roman" w:hAnsi="Times New Roman"/>
          <w:color w:val="000000"/>
          <w:sz w:val="26"/>
          <w:szCs w:val="26"/>
          <w:lang w:eastAsia="ru-RU"/>
        </w:rPr>
        <w:t>городских лесов, скверов, парков, бульваров, городских садов</w:t>
      </w:r>
      <w:r w:rsidR="00D7146A">
        <w:rPr>
          <w:rFonts w:ascii="Times New Roman" w:eastAsia="Times New Roman" w:hAnsi="Times New Roman"/>
          <w:color w:val="000000"/>
          <w:sz w:val="26"/>
          <w:szCs w:val="26"/>
          <w:lang w:eastAsia="ru-RU"/>
        </w:rPr>
        <w:t>).</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Р-2 - Зона водных объектов (пруд</w:t>
      </w:r>
      <w:r w:rsidR="00D7146A">
        <w:rPr>
          <w:rFonts w:ascii="Times New Roman" w:eastAsia="Times New Roman" w:hAnsi="Times New Roman"/>
          <w:color w:val="000000"/>
          <w:sz w:val="26"/>
          <w:szCs w:val="26"/>
          <w:lang w:eastAsia="ru-RU"/>
        </w:rPr>
        <w:t>ы, озера, водохранилища, пляжи).</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1.6. Зоны особо охраняемых территорий:</w:t>
      </w:r>
    </w:p>
    <w:p w:rsidR="001D28E2" w:rsidRPr="00D7146A" w:rsidRDefault="001D28E2" w:rsidP="007A0058">
      <w:pPr>
        <w:spacing w:after="0"/>
        <w:ind w:firstLine="567"/>
        <w:jc w:val="both"/>
        <w:rPr>
          <w:rFonts w:ascii="Times New Roman" w:eastAsia="Times New Roman" w:hAnsi="Times New Roman"/>
          <w:color w:val="000000"/>
          <w:sz w:val="26"/>
          <w:szCs w:val="26"/>
          <w:lang w:eastAsia="ru-RU"/>
        </w:rPr>
      </w:pPr>
      <w:r w:rsidRPr="00D7146A">
        <w:rPr>
          <w:rFonts w:ascii="Times New Roman" w:eastAsia="Times New Roman" w:hAnsi="Times New Roman"/>
          <w:color w:val="000000"/>
          <w:sz w:val="26"/>
          <w:szCs w:val="26"/>
          <w:lang w:eastAsia="ru-RU"/>
        </w:rPr>
        <w:t xml:space="preserve">ОХ-2-Зона территорий объектов культурного наследия. </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1.7. Зоны специального назначения:</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СН-1 - Зона размещения кладбищ</w:t>
      </w:r>
      <w:r w:rsidR="00D7146A">
        <w:rPr>
          <w:rFonts w:ascii="Times New Roman" w:eastAsia="Times New Roman" w:hAnsi="Times New Roman"/>
          <w:color w:val="000000"/>
          <w:sz w:val="26"/>
          <w:szCs w:val="26"/>
          <w:lang w:eastAsia="ru-RU"/>
        </w:rPr>
        <w:t>.</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 xml:space="preserve"> 1.8.</w:t>
      </w:r>
      <w:r w:rsidR="00D7146A">
        <w:rPr>
          <w:rFonts w:ascii="Times New Roman" w:eastAsia="Times New Roman" w:hAnsi="Times New Roman"/>
          <w:b/>
          <w:color w:val="000000"/>
          <w:sz w:val="26"/>
          <w:szCs w:val="26"/>
          <w:lang w:eastAsia="ru-RU"/>
        </w:rPr>
        <w:t xml:space="preserve"> </w:t>
      </w:r>
      <w:r w:rsidRPr="00D7146A">
        <w:rPr>
          <w:rFonts w:ascii="Times New Roman" w:eastAsia="Times New Roman" w:hAnsi="Times New Roman"/>
          <w:b/>
          <w:color w:val="000000"/>
          <w:sz w:val="26"/>
          <w:szCs w:val="26"/>
          <w:lang w:eastAsia="ru-RU"/>
        </w:rPr>
        <w:t>Зона - ИТ - Инженерно - транспортной инфраструктуры.</w:t>
      </w:r>
    </w:p>
    <w:p w:rsidR="001D28E2" w:rsidRDefault="001D28E2" w:rsidP="001D28E2">
      <w:pPr>
        <w:autoSpaceDE w:val="0"/>
        <w:autoSpaceDN w:val="0"/>
        <w:adjustRightInd w:val="0"/>
        <w:spacing w:after="0" w:line="360" w:lineRule="auto"/>
        <w:jc w:val="both"/>
        <w:rPr>
          <w:rFonts w:ascii="Times New Roman" w:hAnsi="Times New Roman"/>
          <w:sz w:val="24"/>
          <w:szCs w:val="24"/>
        </w:rPr>
      </w:pPr>
      <w:bookmarkStart w:id="130" w:name="_Toc325644553"/>
    </w:p>
    <w:p w:rsidR="00D7146A" w:rsidRDefault="00D7146A" w:rsidP="001D28E2">
      <w:pPr>
        <w:autoSpaceDE w:val="0"/>
        <w:autoSpaceDN w:val="0"/>
        <w:adjustRightInd w:val="0"/>
        <w:spacing w:after="0" w:line="360" w:lineRule="auto"/>
        <w:jc w:val="both"/>
        <w:rPr>
          <w:rFonts w:ascii="Times New Roman" w:hAnsi="Times New Roman"/>
          <w:sz w:val="24"/>
          <w:szCs w:val="24"/>
        </w:rPr>
      </w:pPr>
    </w:p>
    <w:p w:rsidR="00D7146A" w:rsidRDefault="00D7146A" w:rsidP="001D28E2">
      <w:pPr>
        <w:autoSpaceDE w:val="0"/>
        <w:autoSpaceDN w:val="0"/>
        <w:adjustRightInd w:val="0"/>
        <w:spacing w:after="0" w:line="360" w:lineRule="auto"/>
        <w:jc w:val="both"/>
        <w:rPr>
          <w:rFonts w:ascii="Times New Roman" w:hAnsi="Times New Roman"/>
          <w:sz w:val="24"/>
          <w:szCs w:val="24"/>
        </w:rPr>
      </w:pPr>
    </w:p>
    <w:p w:rsidR="00D7146A" w:rsidRDefault="00D7146A" w:rsidP="001D28E2">
      <w:pPr>
        <w:autoSpaceDE w:val="0"/>
        <w:autoSpaceDN w:val="0"/>
        <w:adjustRightInd w:val="0"/>
        <w:spacing w:after="0" w:line="360" w:lineRule="auto"/>
        <w:jc w:val="both"/>
        <w:rPr>
          <w:rFonts w:ascii="Times New Roman" w:hAnsi="Times New Roman"/>
          <w:sz w:val="24"/>
          <w:szCs w:val="24"/>
        </w:rPr>
      </w:pPr>
    </w:p>
    <w:p w:rsidR="00D7146A" w:rsidRPr="0081394E" w:rsidRDefault="00D7146A" w:rsidP="001D28E2">
      <w:pPr>
        <w:autoSpaceDE w:val="0"/>
        <w:autoSpaceDN w:val="0"/>
        <w:adjustRightInd w:val="0"/>
        <w:spacing w:after="0" w:line="360" w:lineRule="auto"/>
        <w:jc w:val="both"/>
        <w:rPr>
          <w:rFonts w:ascii="Times New Roman" w:hAnsi="Times New Roman"/>
          <w:sz w:val="24"/>
          <w:szCs w:val="24"/>
        </w:rPr>
      </w:pPr>
    </w:p>
    <w:p w:rsidR="00544E75" w:rsidRPr="0081394E" w:rsidRDefault="00544E75" w:rsidP="001D28E2">
      <w:pPr>
        <w:autoSpaceDE w:val="0"/>
        <w:autoSpaceDN w:val="0"/>
        <w:adjustRightInd w:val="0"/>
        <w:spacing w:after="0" w:line="360" w:lineRule="auto"/>
        <w:jc w:val="both"/>
        <w:rPr>
          <w:rFonts w:ascii="Times New Roman" w:hAnsi="Times New Roman"/>
          <w:sz w:val="24"/>
          <w:szCs w:val="24"/>
        </w:rPr>
      </w:pPr>
    </w:p>
    <w:bookmarkEnd w:id="127"/>
    <w:bookmarkEnd w:id="130"/>
    <w:p w:rsidR="001D28E2" w:rsidRPr="005541DD" w:rsidRDefault="001D28E2" w:rsidP="00544E75">
      <w:pPr>
        <w:pStyle w:val="2"/>
        <w:widowControl w:val="0"/>
        <w:pBdr>
          <w:bottom w:val="single" w:sz="4" w:space="1" w:color="auto"/>
        </w:pBdr>
        <w:suppressAutoHyphens/>
        <w:spacing w:after="120"/>
        <w:ind w:firstLine="0"/>
        <w:jc w:val="both"/>
        <w:rPr>
          <w:rFonts w:ascii="Times New Roman" w:hAnsi="Times New Roman"/>
          <w:color w:val="auto"/>
          <w:lang w:eastAsia="ru-RU"/>
        </w:rPr>
      </w:pPr>
      <w:r w:rsidRPr="005541DD">
        <w:rPr>
          <w:rFonts w:ascii="Times New Roman" w:hAnsi="Times New Roman"/>
          <w:color w:val="auto"/>
          <w:lang w:eastAsia="ru-RU"/>
        </w:rPr>
        <w:lastRenderedPageBreak/>
        <w:fldChar w:fldCharType="begin"/>
      </w:r>
      <w:r w:rsidRPr="005541DD">
        <w:rPr>
          <w:rFonts w:ascii="Times New Roman" w:hAnsi="Times New Roman"/>
          <w:color w:val="auto"/>
          <w:lang w:eastAsia="ru-RU"/>
        </w:rPr>
        <w:instrText xml:space="preserve"> HYPERLINK \l "_Toc452336987" </w:instrText>
      </w:r>
      <w:r w:rsidRPr="005541DD">
        <w:rPr>
          <w:rFonts w:ascii="Times New Roman" w:hAnsi="Times New Roman"/>
          <w:color w:val="auto"/>
          <w:lang w:eastAsia="ru-RU"/>
        </w:rPr>
      </w:r>
      <w:r w:rsidRPr="005541DD">
        <w:rPr>
          <w:rFonts w:ascii="Times New Roman" w:hAnsi="Times New Roman"/>
          <w:color w:val="auto"/>
          <w:lang w:eastAsia="ru-RU"/>
        </w:rPr>
        <w:fldChar w:fldCharType="separate"/>
      </w:r>
      <w:bookmarkStart w:id="131" w:name="_Toc466882267"/>
      <w:bookmarkStart w:id="132" w:name="_Toc472943554"/>
      <w:r w:rsidRPr="005541DD">
        <w:rPr>
          <w:rFonts w:ascii="Times New Roman" w:hAnsi="Times New Roman"/>
          <w:color w:val="auto"/>
          <w:lang w:eastAsia="ru-RU"/>
        </w:rPr>
        <w:t>Статья 3</w:t>
      </w:r>
      <w:r w:rsidR="003741B9">
        <w:rPr>
          <w:rFonts w:ascii="Times New Roman" w:hAnsi="Times New Roman"/>
          <w:color w:val="auto"/>
          <w:lang w:eastAsia="ru-RU"/>
        </w:rPr>
        <w:t>1</w:t>
      </w:r>
      <w:r w:rsidRPr="005541DD">
        <w:rPr>
          <w:rFonts w:ascii="Times New Roman" w:hAnsi="Times New Roman"/>
          <w:color w:val="auto"/>
          <w:lang w:eastAsia="ru-RU"/>
        </w:rPr>
        <w:t>. Виды разрешенного использования земельных участков и объектов капитального строительства по территориальным зонам</w:t>
      </w:r>
      <w:bookmarkEnd w:id="131"/>
      <w:bookmarkEnd w:id="132"/>
      <w:r w:rsidRPr="005541DD">
        <w:rPr>
          <w:rFonts w:ascii="Times New Roman" w:hAnsi="Times New Roman"/>
          <w:color w:val="auto"/>
          <w:lang w:eastAsia="ru-RU"/>
        </w:rPr>
        <w:fldChar w:fldCharType="end"/>
      </w:r>
    </w:p>
    <w:p w:rsidR="001D28E2" w:rsidRPr="00CB2429" w:rsidRDefault="001D28E2" w:rsidP="001D28E2">
      <w:pPr>
        <w:widowControl w:val="0"/>
        <w:autoSpaceDE w:val="0"/>
        <w:autoSpaceDN w:val="0"/>
        <w:adjustRightInd w:val="0"/>
        <w:spacing w:after="0"/>
        <w:ind w:firstLine="357"/>
        <w:jc w:val="both"/>
        <w:rPr>
          <w:rFonts w:ascii="Times New Roman" w:hAnsi="Times New Roman"/>
          <w:color w:val="000000"/>
          <w:sz w:val="26"/>
          <w:szCs w:val="26"/>
        </w:rPr>
      </w:pPr>
      <w:r w:rsidRPr="00CB2429">
        <w:rPr>
          <w:rFonts w:ascii="Times New Roman" w:hAnsi="Times New Roman"/>
          <w:i/>
          <w:color w:val="000000"/>
          <w:sz w:val="26"/>
          <w:szCs w:val="26"/>
        </w:rPr>
        <w:t>Перечень и описание зон см. таблица 1</w:t>
      </w:r>
      <w:r w:rsidRPr="00CB2429">
        <w:rPr>
          <w:rFonts w:ascii="Times New Roman" w:hAnsi="Times New Roman"/>
          <w:color w:val="000000"/>
          <w:sz w:val="26"/>
          <w:szCs w:val="26"/>
        </w:rPr>
        <w:t xml:space="preserve"> </w:t>
      </w:r>
    </w:p>
    <w:p w:rsidR="001D28E2" w:rsidRPr="0000682F" w:rsidRDefault="001D28E2" w:rsidP="001D28E2">
      <w:pPr>
        <w:pStyle w:val="ConsPlusNormal"/>
        <w:ind w:firstLine="540"/>
        <w:jc w:val="right"/>
        <w:rPr>
          <w:rFonts w:ascii="Times New Roman" w:hAnsi="Times New Roman" w:cs="Times New Roman"/>
          <w:i/>
          <w:sz w:val="24"/>
          <w:szCs w:val="24"/>
        </w:rPr>
      </w:pPr>
      <w:r w:rsidRPr="00807314">
        <w:rPr>
          <w:rFonts w:ascii="Times New Roman" w:hAnsi="Times New Roman" w:cs="Times New Roman"/>
          <w:i/>
          <w:sz w:val="24"/>
          <w:szCs w:val="24"/>
        </w:rPr>
        <w:t xml:space="preserve">Таблица </w:t>
      </w:r>
      <w:r w:rsidRPr="0000682F">
        <w:rPr>
          <w:rFonts w:ascii="Times New Roman" w:hAnsi="Times New Roman" w:cs="Times New Roman"/>
          <w:i/>
          <w:sz w:val="24"/>
          <w:szCs w:val="24"/>
        </w:rPr>
        <w:t>1</w:t>
      </w:r>
    </w:p>
    <w:tbl>
      <w:tblPr>
        <w:tblW w:w="1060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5"/>
        <w:gridCol w:w="5751"/>
        <w:gridCol w:w="549"/>
        <w:gridCol w:w="720"/>
        <w:gridCol w:w="700"/>
        <w:gridCol w:w="720"/>
      </w:tblGrid>
      <w:tr w:rsidR="00356419" w:rsidTr="00D65132">
        <w:trPr>
          <w:trHeight w:val="372"/>
        </w:trPr>
        <w:tc>
          <w:tcPr>
            <w:tcW w:w="8465" w:type="dxa"/>
            <w:gridSpan w:val="3"/>
          </w:tcPr>
          <w:p w:rsidR="00356419" w:rsidRPr="003A07E6" w:rsidRDefault="00356419"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Виды разрешенного использования земельного участка</w:t>
            </w:r>
          </w:p>
        </w:tc>
        <w:tc>
          <w:tcPr>
            <w:tcW w:w="720" w:type="dxa"/>
            <w:vMerge w:val="restart"/>
            <w:vAlign w:val="center"/>
          </w:tcPr>
          <w:p w:rsidR="00356419" w:rsidRPr="003A07E6" w:rsidRDefault="00356419" w:rsidP="00FB1D8A">
            <w:pPr>
              <w:pStyle w:val="ConsPlusNormal"/>
              <w:ind w:firstLine="0"/>
              <w:jc w:val="center"/>
              <w:rPr>
                <w:rFonts w:ascii="Times New Roman" w:hAnsi="Times New Roman" w:cs="Times New Roman"/>
              </w:rPr>
            </w:pPr>
          </w:p>
          <w:p w:rsidR="00356419" w:rsidRPr="003A07E6" w:rsidRDefault="00356419" w:rsidP="00FB1D8A">
            <w:pPr>
              <w:pStyle w:val="ConsPlusNormal"/>
              <w:ind w:firstLine="0"/>
              <w:jc w:val="center"/>
              <w:rPr>
                <w:rFonts w:ascii="Times New Roman" w:hAnsi="Times New Roman" w:cs="Times New Roman"/>
              </w:rPr>
            </w:pPr>
            <w:r w:rsidRPr="003A07E6">
              <w:rPr>
                <w:rFonts w:ascii="Times New Roman" w:hAnsi="Times New Roman" w:cs="Times New Roman"/>
              </w:rPr>
              <w:t>О</w:t>
            </w:r>
          </w:p>
        </w:tc>
        <w:tc>
          <w:tcPr>
            <w:tcW w:w="700" w:type="dxa"/>
            <w:vMerge w:val="restart"/>
            <w:vAlign w:val="center"/>
          </w:tcPr>
          <w:p w:rsidR="00356419" w:rsidRPr="003A07E6" w:rsidRDefault="00356419" w:rsidP="00FB1D8A">
            <w:pPr>
              <w:pStyle w:val="ConsPlusNormal"/>
              <w:ind w:firstLine="0"/>
              <w:jc w:val="center"/>
              <w:rPr>
                <w:rFonts w:ascii="Times New Roman" w:hAnsi="Times New Roman" w:cs="Times New Roman"/>
              </w:rPr>
            </w:pPr>
          </w:p>
          <w:p w:rsidR="00356419" w:rsidRPr="003A07E6" w:rsidRDefault="00356419" w:rsidP="00FB1D8A">
            <w:pPr>
              <w:pStyle w:val="ConsPlusNormal"/>
              <w:ind w:firstLine="0"/>
              <w:jc w:val="center"/>
              <w:rPr>
                <w:rFonts w:ascii="Times New Roman" w:hAnsi="Times New Roman" w:cs="Times New Roman"/>
              </w:rPr>
            </w:pPr>
            <w:r w:rsidRPr="003A07E6">
              <w:rPr>
                <w:rFonts w:ascii="Times New Roman" w:hAnsi="Times New Roman" w:cs="Times New Roman"/>
              </w:rPr>
              <w:t>В</w:t>
            </w:r>
          </w:p>
        </w:tc>
        <w:tc>
          <w:tcPr>
            <w:tcW w:w="720" w:type="dxa"/>
            <w:vMerge w:val="restart"/>
            <w:vAlign w:val="center"/>
          </w:tcPr>
          <w:p w:rsidR="00356419" w:rsidRPr="003A07E6" w:rsidRDefault="00356419" w:rsidP="00FB1D8A">
            <w:pPr>
              <w:pStyle w:val="ConsPlusNormal"/>
              <w:ind w:firstLine="0"/>
              <w:jc w:val="center"/>
              <w:rPr>
                <w:rFonts w:ascii="Times New Roman" w:hAnsi="Times New Roman" w:cs="Times New Roman"/>
              </w:rPr>
            </w:pPr>
          </w:p>
          <w:p w:rsidR="00356419" w:rsidRPr="003A07E6" w:rsidRDefault="00356419" w:rsidP="00FB1D8A">
            <w:pPr>
              <w:pStyle w:val="ConsPlusNormal"/>
              <w:ind w:firstLine="0"/>
              <w:jc w:val="center"/>
              <w:rPr>
                <w:rFonts w:ascii="Times New Roman" w:hAnsi="Times New Roman" w:cs="Times New Roman"/>
              </w:rPr>
            </w:pPr>
            <w:r w:rsidRPr="003A07E6">
              <w:rPr>
                <w:rFonts w:ascii="Times New Roman" w:hAnsi="Times New Roman" w:cs="Times New Roman"/>
              </w:rPr>
              <w:t>У</w:t>
            </w:r>
          </w:p>
        </w:tc>
      </w:tr>
      <w:tr w:rsidR="00356419" w:rsidRPr="003A07E6" w:rsidTr="00D65132">
        <w:trPr>
          <w:trHeight w:val="574"/>
        </w:trPr>
        <w:tc>
          <w:tcPr>
            <w:tcW w:w="2165" w:type="dxa"/>
          </w:tcPr>
          <w:p w:rsidR="00356419" w:rsidRPr="003A07E6" w:rsidRDefault="00356419"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 xml:space="preserve">Наименование вида </w:t>
            </w:r>
            <w:hyperlink r:id="rId75" w:history="1">
              <w:r w:rsidRPr="003A07E6">
                <w:rPr>
                  <w:rFonts w:ascii="Times New Roman" w:hAnsi="Times New Roman" w:cs="Times New Roman"/>
                  <w:sz w:val="24"/>
                  <w:szCs w:val="24"/>
                </w:rPr>
                <w:t>&lt;1&gt;</w:t>
              </w:r>
            </w:hyperlink>
          </w:p>
        </w:tc>
        <w:tc>
          <w:tcPr>
            <w:tcW w:w="5751" w:type="dxa"/>
          </w:tcPr>
          <w:p w:rsidR="00356419" w:rsidRPr="003A07E6" w:rsidRDefault="00356419" w:rsidP="003A07E6">
            <w:pPr>
              <w:pStyle w:val="ConsPlusNormal"/>
              <w:jc w:val="center"/>
              <w:rPr>
                <w:rFonts w:ascii="Times New Roman" w:hAnsi="Times New Roman" w:cs="Times New Roman"/>
                <w:sz w:val="24"/>
                <w:szCs w:val="24"/>
              </w:rPr>
            </w:pPr>
            <w:r w:rsidRPr="003A07E6">
              <w:rPr>
                <w:rFonts w:ascii="Times New Roman" w:hAnsi="Times New Roman" w:cs="Times New Roman"/>
                <w:sz w:val="24"/>
                <w:szCs w:val="24"/>
              </w:rPr>
              <w:t xml:space="preserve">Описание </w:t>
            </w:r>
            <w:hyperlink r:id="rId76" w:history="1">
              <w:r w:rsidRPr="003A07E6">
                <w:rPr>
                  <w:rFonts w:ascii="Times New Roman" w:hAnsi="Times New Roman" w:cs="Times New Roman"/>
                  <w:sz w:val="24"/>
                  <w:szCs w:val="24"/>
                </w:rPr>
                <w:t>&lt;2&gt;</w:t>
              </w:r>
            </w:hyperlink>
          </w:p>
        </w:tc>
        <w:tc>
          <w:tcPr>
            <w:tcW w:w="549" w:type="dxa"/>
          </w:tcPr>
          <w:p w:rsidR="00356419" w:rsidRPr="003A07E6" w:rsidRDefault="00356419" w:rsidP="003A07E6">
            <w:pPr>
              <w:pStyle w:val="ConsPlusNormal"/>
              <w:ind w:right="-62" w:firstLine="0"/>
              <w:rPr>
                <w:rFonts w:ascii="Times New Roman" w:hAnsi="Times New Roman" w:cs="Times New Roman"/>
                <w:sz w:val="24"/>
                <w:szCs w:val="24"/>
              </w:rPr>
            </w:pPr>
            <w:hyperlink r:id="rId77" w:history="1">
              <w:r w:rsidRPr="003A07E6">
                <w:rPr>
                  <w:rFonts w:ascii="Times New Roman" w:hAnsi="Times New Roman" w:cs="Times New Roman"/>
                  <w:sz w:val="24"/>
                  <w:szCs w:val="24"/>
                </w:rPr>
                <w:t>&lt;3&gt;</w:t>
              </w:r>
            </w:hyperlink>
          </w:p>
        </w:tc>
        <w:tc>
          <w:tcPr>
            <w:tcW w:w="720" w:type="dxa"/>
            <w:vMerge/>
            <w:vAlign w:val="center"/>
          </w:tcPr>
          <w:p w:rsidR="00356419" w:rsidRPr="003A07E6" w:rsidRDefault="00356419" w:rsidP="00FB1D8A">
            <w:pPr>
              <w:pStyle w:val="ConsPlusNormal"/>
              <w:jc w:val="center"/>
              <w:rPr>
                <w:rFonts w:ascii="Times New Roman" w:hAnsi="Times New Roman" w:cs="Times New Roman"/>
                <w:sz w:val="24"/>
                <w:szCs w:val="24"/>
              </w:rPr>
            </w:pPr>
          </w:p>
        </w:tc>
        <w:tc>
          <w:tcPr>
            <w:tcW w:w="700" w:type="dxa"/>
            <w:vMerge/>
            <w:vAlign w:val="center"/>
          </w:tcPr>
          <w:p w:rsidR="00356419" w:rsidRPr="003A07E6" w:rsidRDefault="00356419" w:rsidP="00FB1D8A">
            <w:pPr>
              <w:pStyle w:val="ConsPlusNormal"/>
              <w:jc w:val="center"/>
              <w:rPr>
                <w:rFonts w:ascii="Times New Roman" w:hAnsi="Times New Roman" w:cs="Times New Roman"/>
                <w:sz w:val="24"/>
                <w:szCs w:val="24"/>
              </w:rPr>
            </w:pPr>
          </w:p>
        </w:tc>
        <w:tc>
          <w:tcPr>
            <w:tcW w:w="720" w:type="dxa"/>
            <w:vMerge/>
            <w:vAlign w:val="center"/>
          </w:tcPr>
          <w:p w:rsidR="00356419" w:rsidRPr="003A07E6" w:rsidRDefault="00356419" w:rsidP="00FB1D8A">
            <w:pPr>
              <w:pStyle w:val="ConsPlusNormal"/>
              <w:jc w:val="center"/>
              <w:rPr>
                <w:rFonts w:ascii="Times New Roman" w:hAnsi="Times New Roman" w:cs="Times New Roman"/>
                <w:sz w:val="24"/>
                <w:szCs w:val="24"/>
              </w:rPr>
            </w:pPr>
          </w:p>
        </w:tc>
      </w:tr>
      <w:tr w:rsidR="00356419" w:rsidRPr="003A07E6" w:rsidTr="00D65132">
        <w:trPr>
          <w:trHeight w:val="289"/>
        </w:trPr>
        <w:tc>
          <w:tcPr>
            <w:tcW w:w="2165" w:type="dxa"/>
          </w:tcPr>
          <w:p w:rsidR="00356419" w:rsidRPr="003A07E6" w:rsidRDefault="00356419" w:rsidP="003A07E6">
            <w:pPr>
              <w:pStyle w:val="ConsPlusNormal"/>
              <w:ind w:firstLine="0"/>
              <w:jc w:val="center"/>
              <w:rPr>
                <w:rFonts w:ascii="Times New Roman" w:hAnsi="Times New Roman" w:cs="Times New Roman"/>
                <w:sz w:val="24"/>
                <w:szCs w:val="24"/>
              </w:rPr>
            </w:pPr>
          </w:p>
          <w:p w:rsidR="00356419" w:rsidRPr="003A07E6" w:rsidRDefault="00356419"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1</w:t>
            </w:r>
          </w:p>
        </w:tc>
        <w:tc>
          <w:tcPr>
            <w:tcW w:w="5751" w:type="dxa"/>
          </w:tcPr>
          <w:p w:rsidR="00356419" w:rsidRPr="003A07E6" w:rsidRDefault="00356419" w:rsidP="003A07E6">
            <w:pPr>
              <w:pStyle w:val="ConsPlusNormal"/>
              <w:ind w:firstLine="0"/>
              <w:jc w:val="center"/>
              <w:rPr>
                <w:rFonts w:ascii="Times New Roman" w:hAnsi="Times New Roman" w:cs="Times New Roman"/>
                <w:sz w:val="24"/>
                <w:szCs w:val="24"/>
              </w:rPr>
            </w:pPr>
          </w:p>
          <w:p w:rsidR="00356419" w:rsidRPr="003A07E6" w:rsidRDefault="00356419"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2</w:t>
            </w:r>
          </w:p>
        </w:tc>
        <w:tc>
          <w:tcPr>
            <w:tcW w:w="549" w:type="dxa"/>
          </w:tcPr>
          <w:p w:rsidR="00B702A6" w:rsidRPr="003A07E6" w:rsidRDefault="00B702A6" w:rsidP="003A07E6">
            <w:pPr>
              <w:pStyle w:val="ConsPlusNormal"/>
              <w:ind w:firstLine="0"/>
              <w:jc w:val="center"/>
              <w:rPr>
                <w:rFonts w:ascii="Times New Roman" w:hAnsi="Times New Roman" w:cs="Times New Roman"/>
                <w:sz w:val="24"/>
                <w:szCs w:val="24"/>
              </w:rPr>
            </w:pPr>
          </w:p>
          <w:p w:rsidR="00356419" w:rsidRPr="003A07E6" w:rsidRDefault="00B702A6"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3</w:t>
            </w:r>
          </w:p>
        </w:tc>
        <w:tc>
          <w:tcPr>
            <w:tcW w:w="720" w:type="dxa"/>
            <w:vAlign w:val="center"/>
          </w:tcPr>
          <w:p w:rsidR="00B702A6" w:rsidRPr="003A07E6" w:rsidRDefault="00B702A6" w:rsidP="00FB1D8A">
            <w:pPr>
              <w:pStyle w:val="ConsPlusNormal"/>
              <w:ind w:firstLine="0"/>
              <w:jc w:val="center"/>
              <w:rPr>
                <w:rFonts w:ascii="Times New Roman" w:hAnsi="Times New Roman" w:cs="Times New Roman"/>
                <w:sz w:val="24"/>
                <w:szCs w:val="24"/>
              </w:rPr>
            </w:pPr>
          </w:p>
          <w:p w:rsidR="00356419" w:rsidRPr="003A07E6" w:rsidRDefault="00B702A6" w:rsidP="00FB1D8A">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4</w:t>
            </w:r>
          </w:p>
        </w:tc>
        <w:tc>
          <w:tcPr>
            <w:tcW w:w="700" w:type="dxa"/>
            <w:vAlign w:val="center"/>
          </w:tcPr>
          <w:p w:rsidR="00356419" w:rsidRPr="003A07E6" w:rsidRDefault="00356419" w:rsidP="00FB1D8A">
            <w:pPr>
              <w:pStyle w:val="ConsPlusNormal"/>
              <w:ind w:firstLine="0"/>
              <w:jc w:val="center"/>
              <w:rPr>
                <w:rFonts w:ascii="Times New Roman" w:hAnsi="Times New Roman" w:cs="Times New Roman"/>
                <w:sz w:val="24"/>
                <w:szCs w:val="24"/>
              </w:rPr>
            </w:pPr>
          </w:p>
          <w:p w:rsidR="00356419" w:rsidRPr="003A07E6" w:rsidRDefault="00356419" w:rsidP="00FB1D8A">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5</w:t>
            </w:r>
          </w:p>
        </w:tc>
        <w:tc>
          <w:tcPr>
            <w:tcW w:w="720" w:type="dxa"/>
            <w:vAlign w:val="center"/>
          </w:tcPr>
          <w:p w:rsidR="00356419" w:rsidRPr="003A07E6" w:rsidRDefault="00356419" w:rsidP="00FB1D8A">
            <w:pPr>
              <w:pStyle w:val="ConsPlusNormal"/>
              <w:ind w:firstLine="0"/>
              <w:jc w:val="center"/>
              <w:rPr>
                <w:rFonts w:ascii="Times New Roman" w:hAnsi="Times New Roman" w:cs="Times New Roman"/>
                <w:sz w:val="24"/>
                <w:szCs w:val="24"/>
              </w:rPr>
            </w:pPr>
          </w:p>
          <w:p w:rsidR="00356419" w:rsidRPr="003A07E6" w:rsidRDefault="00356419" w:rsidP="00FB1D8A">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6</w:t>
            </w:r>
          </w:p>
        </w:tc>
      </w:tr>
      <w:tr w:rsidR="00356419" w:rsidTr="00D65132">
        <w:tc>
          <w:tcPr>
            <w:tcW w:w="2165" w:type="dxa"/>
          </w:tcPr>
          <w:p w:rsidR="00356419" w:rsidRPr="003A07E6" w:rsidRDefault="00356419" w:rsidP="003A07E6">
            <w:pPr>
              <w:pStyle w:val="ConsPlusNormal"/>
              <w:ind w:firstLine="0"/>
              <w:jc w:val="center"/>
              <w:rPr>
                <w:rFonts w:ascii="Times New Roman" w:hAnsi="Times New Roman" w:cs="Times New Roman"/>
                <w:b/>
                <w:i/>
                <w:sz w:val="24"/>
                <w:szCs w:val="24"/>
                <w:u w:val="single"/>
              </w:rPr>
            </w:pPr>
            <w:r w:rsidRPr="003A07E6">
              <w:rPr>
                <w:rFonts w:ascii="Times New Roman" w:hAnsi="Times New Roman" w:cs="Times New Roman"/>
                <w:b/>
                <w:i/>
                <w:sz w:val="24"/>
                <w:szCs w:val="24"/>
                <w:u w:val="single"/>
              </w:rPr>
              <w:t>Сельскохозяйственное использование</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Ведение сельского хозяйства.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4" w:history="1">
              <w:r w:rsidRPr="003A07E6">
                <w:rPr>
                  <w:rFonts w:ascii="Times New Roman" w:hAnsi="Times New Roman" w:cs="Times New Roman"/>
                  <w:sz w:val="24"/>
                  <w:szCs w:val="24"/>
                </w:rPr>
                <w:t>кодами 1.1</w:t>
              </w:r>
            </w:hyperlink>
            <w:r w:rsidRPr="003A07E6">
              <w:rPr>
                <w:rFonts w:ascii="Times New Roman" w:hAnsi="Times New Roman" w:cs="Times New Roman"/>
                <w:sz w:val="24"/>
                <w:szCs w:val="24"/>
              </w:rPr>
              <w:t xml:space="preserve"> - </w:t>
            </w:r>
            <w:hyperlink w:anchor="P79" w:history="1">
              <w:r w:rsidRPr="003A07E6">
                <w:rPr>
                  <w:rFonts w:ascii="Times New Roman" w:hAnsi="Times New Roman" w:cs="Times New Roman"/>
                  <w:sz w:val="24"/>
                  <w:szCs w:val="24"/>
                </w:rPr>
                <w:t>1.18</w:t>
              </w:r>
            </w:hyperlink>
            <w:r w:rsidRPr="003A07E6">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1.0</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Растениеводство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7" w:history="1">
              <w:r w:rsidRPr="003A07E6">
                <w:rPr>
                  <w:rFonts w:ascii="Times New Roman" w:hAnsi="Times New Roman" w:cs="Times New Roman"/>
                  <w:sz w:val="24"/>
                  <w:szCs w:val="24"/>
                </w:rPr>
                <w:t>кодами 1.2</w:t>
              </w:r>
            </w:hyperlink>
            <w:r w:rsidRPr="003A07E6">
              <w:rPr>
                <w:rFonts w:ascii="Times New Roman" w:hAnsi="Times New Roman" w:cs="Times New Roman"/>
                <w:sz w:val="24"/>
                <w:szCs w:val="24"/>
              </w:rPr>
              <w:t xml:space="preserve"> - </w:t>
            </w:r>
            <w:hyperlink w:anchor="P29" w:history="1">
              <w:r w:rsidRPr="003A07E6">
                <w:rPr>
                  <w:rFonts w:ascii="Times New Roman" w:hAnsi="Times New Roman" w:cs="Times New Roman"/>
                  <w:sz w:val="24"/>
                  <w:szCs w:val="24"/>
                </w:rPr>
                <w:t>1.6</w:t>
              </w:r>
            </w:hyperlink>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33" w:name="P14"/>
            <w:bookmarkEnd w:id="133"/>
            <w:r w:rsidRPr="005A3B7E">
              <w:rPr>
                <w:rFonts w:ascii="Times New Roman" w:hAnsi="Times New Roman" w:cs="Times New Roman"/>
                <w:sz w:val="24"/>
                <w:szCs w:val="24"/>
              </w:rPr>
              <w:t>1.1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Выращивание зерновых и иных сельскохозяйственных культур</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34" w:name="P17"/>
            <w:bookmarkEnd w:id="134"/>
            <w:r w:rsidRPr="005A3B7E">
              <w:rPr>
                <w:rFonts w:ascii="Times New Roman" w:hAnsi="Times New Roman" w:cs="Times New Roman"/>
                <w:sz w:val="24"/>
                <w:szCs w:val="24"/>
              </w:rPr>
              <w:t>1.2</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Овощеводство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Выращивание тонизирующих, лекарственных, цветочных культур</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1.4</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Садоводство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1.5</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Животноводство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Осуществление хозяйственной деятельности, </w:t>
            </w:r>
            <w:r w:rsidRPr="003A07E6">
              <w:rPr>
                <w:rFonts w:ascii="Times New Roman" w:hAnsi="Times New Roman" w:cs="Times New Roman"/>
                <w:sz w:val="24"/>
                <w:szCs w:val="24"/>
              </w:rPr>
              <w:lastRenderedPageBreak/>
              <w:t>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8" w:history="1">
              <w:r w:rsidRPr="003A07E6">
                <w:rPr>
                  <w:rFonts w:ascii="Times New Roman" w:hAnsi="Times New Roman" w:cs="Times New Roman"/>
                  <w:sz w:val="24"/>
                  <w:szCs w:val="24"/>
                </w:rPr>
                <w:t>кодами 1.8</w:t>
              </w:r>
            </w:hyperlink>
            <w:r w:rsidRPr="003A07E6">
              <w:rPr>
                <w:rFonts w:ascii="Times New Roman" w:hAnsi="Times New Roman" w:cs="Times New Roman"/>
                <w:sz w:val="24"/>
                <w:szCs w:val="24"/>
              </w:rPr>
              <w:t xml:space="preserve"> - </w:t>
            </w:r>
            <w:hyperlink w:anchor="P53" w:history="1">
              <w:r w:rsidRPr="003A07E6">
                <w:rPr>
                  <w:rFonts w:ascii="Times New Roman" w:hAnsi="Times New Roman" w:cs="Times New Roman"/>
                  <w:sz w:val="24"/>
                  <w:szCs w:val="24"/>
                </w:rPr>
                <w:t>1.11</w:t>
              </w:r>
            </w:hyperlink>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1.7</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lastRenderedPageBreak/>
              <w:t>Скотоводство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35" w:name="P38"/>
            <w:bookmarkEnd w:id="135"/>
            <w:r w:rsidRPr="005A3B7E">
              <w:rPr>
                <w:rFonts w:ascii="Times New Roman" w:hAnsi="Times New Roman" w:cs="Times New Roman"/>
                <w:sz w:val="24"/>
                <w:szCs w:val="24"/>
              </w:rPr>
              <w:t>1.8</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Звероводство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1.9</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Птицеводство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1.10</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Свиноводство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разведением свиней;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разведение племенных животных, производство и </w:t>
            </w:r>
            <w:r w:rsidRPr="003A07E6">
              <w:rPr>
                <w:rFonts w:ascii="Times New Roman" w:hAnsi="Times New Roman" w:cs="Times New Roman"/>
                <w:sz w:val="24"/>
                <w:szCs w:val="24"/>
              </w:rPr>
              <w:lastRenderedPageBreak/>
              <w:t>использование племенной продукции (материала)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36" w:name="P53"/>
            <w:bookmarkEnd w:id="136"/>
            <w:r w:rsidRPr="005A3B7E">
              <w:rPr>
                <w:rFonts w:ascii="Times New Roman" w:hAnsi="Times New Roman" w:cs="Times New Roman"/>
                <w:sz w:val="24"/>
                <w:szCs w:val="24"/>
              </w:rPr>
              <w:lastRenderedPageBreak/>
              <w:t>1.11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lastRenderedPageBreak/>
              <w:t>Пчеловодство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1.12</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Рыбоводство</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Научное обеспечение сельского хозяйства</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коллекций генетических ресурсов растений</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1.14</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Хранение и переработка сельскохозяйственной продукции</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1.15</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Ведение личного подсобного хозяйства на полевых участках</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1.16</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Питомники</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1.17</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Обеспечение сельскохозяйственного производства</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37" w:name="P79"/>
            <w:bookmarkEnd w:id="137"/>
            <w:r w:rsidRPr="005A3B7E">
              <w:rPr>
                <w:rFonts w:ascii="Times New Roman" w:hAnsi="Times New Roman" w:cs="Times New Roman"/>
                <w:sz w:val="24"/>
                <w:szCs w:val="24"/>
              </w:rPr>
              <w:t>1.18</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nil"/>
            </w:tcBorders>
          </w:tcPr>
          <w:p w:rsidR="00356419" w:rsidRPr="00767F5B" w:rsidRDefault="00356419" w:rsidP="003A07E6">
            <w:pPr>
              <w:pStyle w:val="ConsPlusNormal"/>
              <w:ind w:firstLine="0"/>
              <w:jc w:val="center"/>
              <w:rPr>
                <w:rFonts w:ascii="Times New Roman" w:hAnsi="Times New Roman" w:cs="Times New Roman"/>
                <w:b/>
                <w:i/>
                <w:sz w:val="24"/>
                <w:szCs w:val="24"/>
                <w:u w:val="single"/>
              </w:rPr>
            </w:pPr>
            <w:r w:rsidRPr="00767F5B">
              <w:rPr>
                <w:rFonts w:ascii="Times New Roman" w:hAnsi="Times New Roman" w:cs="Times New Roman"/>
                <w:b/>
                <w:i/>
                <w:sz w:val="24"/>
                <w:szCs w:val="24"/>
                <w:u w:val="single"/>
              </w:rPr>
              <w:t>Жилая застройка</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жилых помещений различного вида и </w:t>
            </w:r>
            <w:r w:rsidRPr="003A07E6">
              <w:rPr>
                <w:rFonts w:ascii="Times New Roman" w:hAnsi="Times New Roman" w:cs="Times New Roman"/>
                <w:sz w:val="24"/>
                <w:szCs w:val="24"/>
              </w:rPr>
              <w:lastRenderedPageBreak/>
              <w:t>обеспечение проживания в них.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90" w:history="1">
              <w:r w:rsidRPr="003A07E6">
                <w:rPr>
                  <w:rFonts w:ascii="Times New Roman" w:hAnsi="Times New Roman" w:cs="Times New Roman"/>
                  <w:sz w:val="24"/>
                  <w:szCs w:val="24"/>
                </w:rPr>
                <w:t>кодами 2.1</w:t>
              </w:r>
            </w:hyperlink>
            <w:r w:rsidRPr="003A07E6">
              <w:rPr>
                <w:rFonts w:ascii="Times New Roman" w:hAnsi="Times New Roman" w:cs="Times New Roman"/>
                <w:sz w:val="24"/>
                <w:szCs w:val="24"/>
              </w:rPr>
              <w:t xml:space="preserve"> - </w:t>
            </w:r>
            <w:hyperlink w:anchor="P138" w:history="1">
              <w:r w:rsidRPr="003A07E6">
                <w:rPr>
                  <w:rFonts w:ascii="Times New Roman" w:hAnsi="Times New Roman" w:cs="Times New Roman"/>
                  <w:sz w:val="24"/>
                  <w:szCs w:val="24"/>
                </w:rPr>
                <w:t>2.7.1</w:t>
              </w:r>
            </w:hyperlink>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2.0</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38" w:name="P90"/>
            <w:bookmarkEnd w:id="138"/>
            <w:r w:rsidRPr="00767F5B">
              <w:rPr>
                <w:rFonts w:ascii="Times New Roman" w:hAnsi="Times New Roman" w:cs="Times New Roman"/>
                <w:sz w:val="24"/>
                <w:szCs w:val="24"/>
              </w:rPr>
              <w:lastRenderedPageBreak/>
              <w:t>Для индивидуального жилищного строительства</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индивидуальных гаражей и подсобных сооружений</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2.1</w:t>
            </w:r>
          </w:p>
        </w:tc>
        <w:tc>
          <w:tcPr>
            <w:tcW w:w="720" w:type="dxa"/>
            <w:tcBorders>
              <w:top w:val="single" w:sz="4" w:space="0" w:color="auto"/>
              <w:bottom w:val="nil"/>
            </w:tcBorders>
            <w:vAlign w:val="center"/>
          </w:tcPr>
          <w:p w:rsidR="00D95A53" w:rsidRPr="005A3B7E" w:rsidRDefault="00D95A53" w:rsidP="00FB1D8A">
            <w:pPr>
              <w:pStyle w:val="ConsPlusNormal"/>
              <w:ind w:firstLine="0"/>
              <w:jc w:val="center"/>
              <w:rPr>
                <w:rFonts w:ascii="Times New Roman" w:hAnsi="Times New Roman" w:cs="Times New Roman"/>
                <w:sz w:val="24"/>
                <w:szCs w:val="24"/>
              </w:rPr>
            </w:pP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single" w:sz="4" w:space="0" w:color="auto"/>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Малоэтажная многоквартирная жилая застройка</w:t>
            </w:r>
          </w:p>
        </w:tc>
        <w:tc>
          <w:tcPr>
            <w:tcW w:w="5751" w:type="dxa"/>
            <w:tcBorders>
              <w:top w:val="single" w:sz="4" w:space="0" w:color="auto"/>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декоративных и плодовых деревьев, овощных и ягодных культур;</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индивидуальных гаражей и иных вспомогательных сооружений;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обустройство спортивных и детских площадок, площадок отдыха;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49" w:type="dxa"/>
            <w:tcBorders>
              <w:top w:val="single" w:sz="4" w:space="0" w:color="auto"/>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2.1.1</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c>
          <w:tcPr>
            <w:tcW w:w="70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 xml:space="preserve">Для ведения личного подсобного </w:t>
            </w:r>
            <w:r w:rsidRPr="00767F5B">
              <w:rPr>
                <w:rFonts w:ascii="Times New Roman" w:hAnsi="Times New Roman" w:cs="Times New Roman"/>
                <w:sz w:val="24"/>
                <w:szCs w:val="24"/>
              </w:rPr>
              <w:lastRenderedPageBreak/>
              <w:t>хозяйства</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lastRenderedPageBreak/>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3A07E6">
              <w:rPr>
                <w:rFonts w:ascii="Times New Roman" w:hAnsi="Times New Roman" w:cs="Times New Roman"/>
                <w:sz w:val="24"/>
                <w:szCs w:val="24"/>
              </w:rPr>
              <w:lastRenderedPageBreak/>
              <w:t>надземных этажей);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производство сельскохозяйственной продукции;</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гаража и иных вспомогательных сооружений;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содержание сельскохозяйственных животных</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2.2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83243D" w:rsidRPr="005A3B7E" w:rsidRDefault="0083243D"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w:t>
            </w:r>
            <w:r w:rsidR="00D65132">
              <w:rPr>
                <w:rFonts w:ascii="Times New Roman" w:hAnsi="Times New Roman" w:cs="Times New Roman"/>
                <w:sz w:val="24"/>
                <w:szCs w:val="24"/>
              </w:rPr>
              <w:t>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356419" w:rsidRPr="00DA528A" w:rsidTr="00D65132">
        <w:tblPrEx>
          <w:tblBorders>
            <w:insideH w:val="nil"/>
          </w:tblBorders>
        </w:tblPrEx>
        <w:trPr>
          <w:trHeight w:val="2162"/>
        </w:trPr>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lastRenderedPageBreak/>
              <w:t>Блокированная жилая застройка</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декоративных и плодовых деревьев, овощных и ягодных культур;</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индивидуальных гаражей и иных вспомогательных сооружений;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обустройство спортивных и детских площадок, площадок отдыха</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2.3</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Передвижное жилье</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2.4</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Среднеэтажная жилая застройка</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квартиры);благоустройство и озеленение; размещение подземных гаражей и автостоянок;</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обустройство спортивных и детских площадок, площадок отдыха;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2.5</w:t>
            </w:r>
          </w:p>
        </w:tc>
        <w:tc>
          <w:tcPr>
            <w:tcW w:w="720" w:type="dxa"/>
            <w:vAlign w:val="center"/>
          </w:tcPr>
          <w:p w:rsidR="00D95A53" w:rsidRPr="005A3B7E" w:rsidRDefault="00D95A53" w:rsidP="00D95A53">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Обслуживание жилой застройки</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w:t>
            </w:r>
            <w:r w:rsidRPr="003A07E6">
              <w:rPr>
                <w:rFonts w:ascii="Times New Roman" w:hAnsi="Times New Roman" w:cs="Times New Roman"/>
                <w:sz w:val="24"/>
                <w:szCs w:val="24"/>
              </w:rPr>
              <w:lastRenderedPageBreak/>
              <w:t xml:space="preserve">разрешенного использования с </w:t>
            </w:r>
            <w:hyperlink w:anchor="P146" w:history="1">
              <w:r w:rsidRPr="003A07E6">
                <w:rPr>
                  <w:rFonts w:ascii="Times New Roman" w:hAnsi="Times New Roman" w:cs="Times New Roman"/>
                  <w:sz w:val="24"/>
                  <w:szCs w:val="24"/>
                </w:rPr>
                <w:t>кодами 3.1</w:t>
              </w:r>
            </w:hyperlink>
            <w:r w:rsidRPr="003A07E6">
              <w:rPr>
                <w:rFonts w:ascii="Times New Roman" w:hAnsi="Times New Roman" w:cs="Times New Roman"/>
                <w:sz w:val="24"/>
                <w:szCs w:val="24"/>
              </w:rPr>
              <w:t xml:space="preserve">, </w:t>
            </w:r>
            <w:hyperlink w:anchor="P150" w:history="1">
              <w:r w:rsidRPr="003A07E6">
                <w:rPr>
                  <w:rFonts w:ascii="Times New Roman" w:hAnsi="Times New Roman" w:cs="Times New Roman"/>
                  <w:sz w:val="24"/>
                  <w:szCs w:val="24"/>
                </w:rPr>
                <w:t>3.2</w:t>
              </w:r>
            </w:hyperlink>
            <w:r w:rsidRPr="003A07E6">
              <w:rPr>
                <w:rFonts w:ascii="Times New Roman" w:hAnsi="Times New Roman" w:cs="Times New Roman"/>
                <w:sz w:val="24"/>
                <w:szCs w:val="24"/>
              </w:rPr>
              <w:t xml:space="preserve">, </w:t>
            </w:r>
            <w:hyperlink w:anchor="P155" w:history="1">
              <w:r w:rsidRPr="003A07E6">
                <w:rPr>
                  <w:rFonts w:ascii="Times New Roman" w:hAnsi="Times New Roman" w:cs="Times New Roman"/>
                  <w:sz w:val="24"/>
                  <w:szCs w:val="24"/>
                </w:rPr>
                <w:t>3.3</w:t>
              </w:r>
            </w:hyperlink>
            <w:r w:rsidRPr="003A07E6">
              <w:rPr>
                <w:rFonts w:ascii="Times New Roman" w:hAnsi="Times New Roman" w:cs="Times New Roman"/>
                <w:sz w:val="24"/>
                <w:szCs w:val="24"/>
              </w:rPr>
              <w:t xml:space="preserve">, </w:t>
            </w:r>
            <w:hyperlink w:anchor="P159" w:history="1">
              <w:r w:rsidRPr="003A07E6">
                <w:rPr>
                  <w:rFonts w:ascii="Times New Roman" w:hAnsi="Times New Roman" w:cs="Times New Roman"/>
                  <w:sz w:val="24"/>
                  <w:szCs w:val="24"/>
                </w:rPr>
                <w:t>3.4</w:t>
              </w:r>
            </w:hyperlink>
            <w:r w:rsidRPr="003A07E6">
              <w:rPr>
                <w:rFonts w:ascii="Times New Roman" w:hAnsi="Times New Roman" w:cs="Times New Roman"/>
                <w:sz w:val="24"/>
                <w:szCs w:val="24"/>
              </w:rPr>
              <w:t xml:space="preserve">, </w:t>
            </w:r>
            <w:hyperlink w:anchor="P163" w:history="1">
              <w:r w:rsidRPr="003A07E6">
                <w:rPr>
                  <w:rFonts w:ascii="Times New Roman" w:hAnsi="Times New Roman" w:cs="Times New Roman"/>
                  <w:sz w:val="24"/>
                  <w:szCs w:val="24"/>
                </w:rPr>
                <w:t>3.4.1</w:t>
              </w:r>
            </w:hyperlink>
            <w:r w:rsidRPr="003A07E6">
              <w:rPr>
                <w:rFonts w:ascii="Times New Roman" w:hAnsi="Times New Roman" w:cs="Times New Roman"/>
                <w:sz w:val="24"/>
                <w:szCs w:val="24"/>
              </w:rPr>
              <w:t xml:space="preserve">, </w:t>
            </w:r>
            <w:hyperlink w:anchor="P176" w:history="1">
              <w:r w:rsidRPr="003A07E6">
                <w:rPr>
                  <w:rFonts w:ascii="Times New Roman" w:hAnsi="Times New Roman" w:cs="Times New Roman"/>
                  <w:sz w:val="24"/>
                  <w:szCs w:val="24"/>
                </w:rPr>
                <w:t>3.5.1</w:t>
              </w:r>
            </w:hyperlink>
            <w:r w:rsidRPr="003A07E6">
              <w:rPr>
                <w:rFonts w:ascii="Times New Roman" w:hAnsi="Times New Roman" w:cs="Times New Roman"/>
                <w:sz w:val="24"/>
                <w:szCs w:val="24"/>
              </w:rPr>
              <w:t xml:space="preserve">, </w:t>
            </w:r>
            <w:hyperlink w:anchor="P184" w:history="1">
              <w:r w:rsidRPr="003A07E6">
                <w:rPr>
                  <w:rFonts w:ascii="Times New Roman" w:hAnsi="Times New Roman" w:cs="Times New Roman"/>
                  <w:sz w:val="24"/>
                  <w:szCs w:val="24"/>
                </w:rPr>
                <w:t>3.6</w:t>
              </w:r>
            </w:hyperlink>
            <w:r w:rsidRPr="003A07E6">
              <w:rPr>
                <w:rFonts w:ascii="Times New Roman" w:hAnsi="Times New Roman" w:cs="Times New Roman"/>
                <w:sz w:val="24"/>
                <w:szCs w:val="24"/>
              </w:rPr>
              <w:t xml:space="preserve">, </w:t>
            </w:r>
            <w:hyperlink w:anchor="P190" w:history="1">
              <w:r w:rsidRPr="003A07E6">
                <w:rPr>
                  <w:rFonts w:ascii="Times New Roman" w:hAnsi="Times New Roman" w:cs="Times New Roman"/>
                  <w:sz w:val="24"/>
                  <w:szCs w:val="24"/>
                </w:rPr>
                <w:t>3.7</w:t>
              </w:r>
            </w:hyperlink>
            <w:r w:rsidRPr="003A07E6">
              <w:rPr>
                <w:rFonts w:ascii="Times New Roman" w:hAnsi="Times New Roman" w:cs="Times New Roman"/>
                <w:sz w:val="24"/>
                <w:szCs w:val="24"/>
              </w:rPr>
              <w:t xml:space="preserve">, </w:t>
            </w:r>
            <w:hyperlink w:anchor="P211" w:history="1">
              <w:r w:rsidRPr="003A07E6">
                <w:rPr>
                  <w:rFonts w:ascii="Times New Roman" w:hAnsi="Times New Roman" w:cs="Times New Roman"/>
                  <w:sz w:val="24"/>
                  <w:szCs w:val="24"/>
                </w:rPr>
                <w:t>3.10.1</w:t>
              </w:r>
            </w:hyperlink>
            <w:r w:rsidRPr="003A07E6">
              <w:rPr>
                <w:rFonts w:ascii="Times New Roman" w:hAnsi="Times New Roman" w:cs="Times New Roman"/>
                <w:sz w:val="24"/>
                <w:szCs w:val="24"/>
              </w:rPr>
              <w:t xml:space="preserve">, </w:t>
            </w:r>
            <w:hyperlink w:anchor="P226" w:history="1">
              <w:r w:rsidRPr="003A07E6">
                <w:rPr>
                  <w:rFonts w:ascii="Times New Roman" w:hAnsi="Times New Roman" w:cs="Times New Roman"/>
                  <w:sz w:val="24"/>
                  <w:szCs w:val="24"/>
                </w:rPr>
                <w:t>4.1</w:t>
              </w:r>
            </w:hyperlink>
            <w:r w:rsidRPr="003A07E6">
              <w:rPr>
                <w:rFonts w:ascii="Times New Roman" w:hAnsi="Times New Roman" w:cs="Times New Roman"/>
                <w:sz w:val="24"/>
                <w:szCs w:val="24"/>
              </w:rPr>
              <w:t xml:space="preserve">, </w:t>
            </w:r>
            <w:hyperlink w:anchor="P235" w:history="1">
              <w:r w:rsidRPr="003A07E6">
                <w:rPr>
                  <w:rFonts w:ascii="Times New Roman" w:hAnsi="Times New Roman" w:cs="Times New Roman"/>
                  <w:sz w:val="24"/>
                  <w:szCs w:val="24"/>
                </w:rPr>
                <w:t>4.3</w:t>
              </w:r>
            </w:hyperlink>
            <w:r w:rsidRPr="003A07E6">
              <w:rPr>
                <w:rFonts w:ascii="Times New Roman" w:hAnsi="Times New Roman" w:cs="Times New Roman"/>
                <w:sz w:val="24"/>
                <w:szCs w:val="24"/>
              </w:rPr>
              <w:t xml:space="preserve">, </w:t>
            </w:r>
            <w:hyperlink w:anchor="P240" w:history="1">
              <w:r w:rsidRPr="003A07E6">
                <w:rPr>
                  <w:rFonts w:ascii="Times New Roman" w:hAnsi="Times New Roman" w:cs="Times New Roman"/>
                  <w:sz w:val="24"/>
                  <w:szCs w:val="24"/>
                </w:rPr>
                <w:t>4.4</w:t>
              </w:r>
            </w:hyperlink>
            <w:r w:rsidRPr="003A07E6">
              <w:rPr>
                <w:rFonts w:ascii="Times New Roman" w:hAnsi="Times New Roman" w:cs="Times New Roman"/>
                <w:sz w:val="24"/>
                <w:szCs w:val="24"/>
              </w:rPr>
              <w:t xml:space="preserve">, </w:t>
            </w:r>
            <w:hyperlink w:anchor="P246" w:history="1">
              <w:r w:rsidRPr="003A07E6">
                <w:rPr>
                  <w:rFonts w:ascii="Times New Roman" w:hAnsi="Times New Roman" w:cs="Times New Roman"/>
                  <w:sz w:val="24"/>
                  <w:szCs w:val="24"/>
                </w:rPr>
                <w:t>4.6</w:t>
              </w:r>
            </w:hyperlink>
            <w:r w:rsidRPr="003A07E6">
              <w:rPr>
                <w:rFonts w:ascii="Times New Roman" w:hAnsi="Times New Roman" w:cs="Times New Roman"/>
                <w:sz w:val="24"/>
                <w:szCs w:val="24"/>
              </w:rPr>
              <w:t xml:space="preserve">, </w:t>
            </w:r>
            <w:hyperlink w:anchor="P250" w:history="1">
              <w:r w:rsidRPr="003A07E6">
                <w:rPr>
                  <w:rFonts w:ascii="Times New Roman" w:hAnsi="Times New Roman" w:cs="Times New Roman"/>
                  <w:sz w:val="24"/>
                  <w:szCs w:val="24"/>
                </w:rPr>
                <w:t>4.7</w:t>
              </w:r>
            </w:hyperlink>
            <w:r w:rsidRPr="003A07E6">
              <w:rPr>
                <w:rFonts w:ascii="Times New Roman" w:hAnsi="Times New Roman" w:cs="Times New Roman"/>
                <w:sz w:val="24"/>
                <w:szCs w:val="24"/>
              </w:rPr>
              <w:t xml:space="preserve">, </w:t>
            </w:r>
            <w:hyperlink w:anchor="P258" w:history="1">
              <w:r w:rsidRPr="003A07E6">
                <w:rPr>
                  <w:rFonts w:ascii="Times New Roman" w:hAnsi="Times New Roman" w:cs="Times New Roman"/>
                  <w:sz w:val="24"/>
                  <w:szCs w:val="24"/>
                </w:rPr>
                <w:t>4.9</w:t>
              </w:r>
            </w:hyperlink>
            <w:r w:rsidRPr="003A07E6">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2.7</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39" w:name="P138"/>
            <w:bookmarkEnd w:id="139"/>
            <w:r w:rsidRPr="00767F5B">
              <w:rPr>
                <w:rFonts w:ascii="Times New Roman" w:hAnsi="Times New Roman" w:cs="Times New Roman"/>
                <w:sz w:val="24"/>
                <w:szCs w:val="24"/>
              </w:rPr>
              <w:lastRenderedPageBreak/>
              <w:t>Объекты гаражного назначения</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2.7.1</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768CB" w:rsidRPr="005A3B7E" w:rsidRDefault="003768CB"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w:t>
            </w:r>
          </w:p>
        </w:tc>
      </w:tr>
      <w:tr w:rsidR="00356419" w:rsidRPr="00DA528A" w:rsidTr="00D65132">
        <w:tblPrEx>
          <w:tblBorders>
            <w:insideH w:val="nil"/>
          </w:tblBorders>
        </w:tblPrEx>
        <w:trPr>
          <w:trHeight w:val="1184"/>
        </w:trPr>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b/>
                <w:i/>
                <w:sz w:val="24"/>
                <w:szCs w:val="24"/>
                <w:u w:val="single"/>
              </w:rPr>
            </w:pPr>
            <w:r w:rsidRPr="00767F5B">
              <w:rPr>
                <w:rFonts w:ascii="Times New Roman" w:hAnsi="Times New Roman" w:cs="Times New Roman"/>
                <w:b/>
                <w:i/>
                <w:sz w:val="24"/>
                <w:szCs w:val="24"/>
                <w:u w:val="single"/>
              </w:rPr>
              <w:t>Общественное использование объектов капитального строительства</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46" w:history="1">
              <w:r w:rsidRPr="003A07E6">
                <w:rPr>
                  <w:rFonts w:ascii="Times New Roman" w:hAnsi="Times New Roman" w:cs="Times New Roman"/>
                  <w:sz w:val="24"/>
                  <w:szCs w:val="24"/>
                </w:rPr>
                <w:t>кодами 3.1</w:t>
              </w:r>
            </w:hyperlink>
            <w:r w:rsidRPr="003A07E6">
              <w:rPr>
                <w:rFonts w:ascii="Times New Roman" w:hAnsi="Times New Roman" w:cs="Times New Roman"/>
                <w:sz w:val="24"/>
                <w:szCs w:val="24"/>
              </w:rPr>
              <w:t xml:space="preserve"> - </w:t>
            </w:r>
            <w:hyperlink w:anchor="P215" w:history="1">
              <w:r w:rsidRPr="003A07E6">
                <w:rPr>
                  <w:rFonts w:ascii="Times New Roman" w:hAnsi="Times New Roman" w:cs="Times New Roman"/>
                  <w:sz w:val="24"/>
                  <w:szCs w:val="24"/>
                </w:rPr>
                <w:t>3.10.2</w:t>
              </w:r>
            </w:hyperlink>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3.0</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40" w:name="P146"/>
            <w:bookmarkEnd w:id="140"/>
            <w:r w:rsidRPr="00767F5B">
              <w:rPr>
                <w:rFonts w:ascii="Times New Roman" w:hAnsi="Times New Roman" w:cs="Times New Roman"/>
                <w:sz w:val="24"/>
                <w:szCs w:val="24"/>
              </w:rPr>
              <w:t>Коммунальное обслуживание</w:t>
            </w:r>
          </w:p>
          <w:p w:rsidR="00356419" w:rsidRPr="00767F5B" w:rsidRDefault="00356419" w:rsidP="003A07E6">
            <w:pPr>
              <w:pStyle w:val="ConsPlusNormal"/>
              <w:ind w:firstLine="0"/>
              <w:jc w:val="center"/>
              <w:rPr>
                <w:rFonts w:ascii="Times New Roman" w:hAnsi="Times New Roman" w:cs="Times New Roman"/>
                <w:sz w:val="24"/>
                <w:szCs w:val="24"/>
              </w:rPr>
            </w:pP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3.1</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918D6"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918D6"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w:t>
            </w:r>
            <w:r w:rsidR="00356419" w:rsidRPr="005A3B7E">
              <w:rPr>
                <w:rFonts w:ascii="Times New Roman" w:hAnsi="Times New Roman" w:cs="Times New Roman"/>
                <w:sz w:val="24"/>
                <w:szCs w:val="24"/>
              </w:rPr>
              <w:t xml:space="preserve"> 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bookmarkStart w:id="141" w:name="P150"/>
            <w:bookmarkEnd w:id="141"/>
            <w:r w:rsidRPr="00767F5B">
              <w:rPr>
                <w:rFonts w:ascii="Times New Roman" w:hAnsi="Times New Roman" w:cs="Times New Roman"/>
                <w:sz w:val="24"/>
                <w:szCs w:val="24"/>
              </w:rPr>
              <w:t>Социальное обслуживание</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3.2</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42" w:name="P155"/>
            <w:bookmarkEnd w:id="142"/>
            <w:r w:rsidRPr="00767F5B">
              <w:rPr>
                <w:rFonts w:ascii="Times New Roman" w:hAnsi="Times New Roman" w:cs="Times New Roman"/>
                <w:sz w:val="24"/>
                <w:szCs w:val="24"/>
              </w:rPr>
              <w:t>Бытовое обслуживание</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w:t>
            </w:r>
            <w:r w:rsidRPr="003A07E6">
              <w:rPr>
                <w:rFonts w:ascii="Times New Roman" w:hAnsi="Times New Roman" w:cs="Times New Roman"/>
                <w:sz w:val="24"/>
                <w:szCs w:val="24"/>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3.3</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43" w:name="P159"/>
            <w:bookmarkEnd w:id="143"/>
            <w:r w:rsidRPr="00767F5B">
              <w:rPr>
                <w:rFonts w:ascii="Times New Roman" w:hAnsi="Times New Roman" w:cs="Times New Roman"/>
                <w:sz w:val="24"/>
                <w:szCs w:val="24"/>
              </w:rPr>
              <w:lastRenderedPageBreak/>
              <w:t>Здравоохранение</w:t>
            </w:r>
          </w:p>
          <w:p w:rsidR="00356419" w:rsidRPr="00767F5B" w:rsidRDefault="00356419" w:rsidP="003A07E6">
            <w:pPr>
              <w:pStyle w:val="ConsPlusNormal"/>
              <w:ind w:firstLine="0"/>
              <w:jc w:val="center"/>
              <w:rPr>
                <w:rFonts w:ascii="Times New Roman" w:hAnsi="Times New Roman" w:cs="Times New Roman"/>
                <w:sz w:val="24"/>
                <w:szCs w:val="24"/>
              </w:rPr>
            </w:pP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63" w:history="1">
              <w:r w:rsidRPr="003A07E6">
                <w:rPr>
                  <w:rFonts w:ascii="Times New Roman" w:hAnsi="Times New Roman" w:cs="Times New Roman"/>
                  <w:sz w:val="24"/>
                  <w:szCs w:val="24"/>
                </w:rPr>
                <w:t>кодами 3.4.1</w:t>
              </w:r>
            </w:hyperlink>
            <w:r w:rsidRPr="003A07E6">
              <w:rPr>
                <w:rFonts w:ascii="Times New Roman" w:hAnsi="Times New Roman" w:cs="Times New Roman"/>
                <w:sz w:val="24"/>
                <w:szCs w:val="24"/>
              </w:rPr>
              <w:t xml:space="preserve"> - </w:t>
            </w:r>
            <w:hyperlink w:anchor="P167" w:history="1">
              <w:r w:rsidRPr="003A07E6">
                <w:rPr>
                  <w:rFonts w:ascii="Times New Roman" w:hAnsi="Times New Roman" w:cs="Times New Roman"/>
                  <w:sz w:val="24"/>
                  <w:szCs w:val="24"/>
                </w:rPr>
                <w:t>3.4.2</w:t>
              </w:r>
            </w:hyperlink>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3.4</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44" w:name="P163"/>
            <w:bookmarkEnd w:id="144"/>
            <w:r w:rsidRPr="00767F5B">
              <w:rPr>
                <w:rFonts w:ascii="Times New Roman" w:hAnsi="Times New Roman" w:cs="Times New Roman"/>
                <w:sz w:val="24"/>
                <w:szCs w:val="24"/>
              </w:rPr>
              <w:t>Амбулаторно-поликлиническое обслуживание</w:t>
            </w:r>
          </w:p>
          <w:p w:rsidR="00356419" w:rsidRPr="00767F5B" w:rsidRDefault="00356419" w:rsidP="003A07E6">
            <w:pPr>
              <w:pStyle w:val="ConsPlusNormal"/>
              <w:ind w:firstLine="0"/>
              <w:jc w:val="center"/>
              <w:rPr>
                <w:rFonts w:ascii="Times New Roman" w:hAnsi="Times New Roman" w:cs="Times New Roman"/>
                <w:sz w:val="24"/>
                <w:szCs w:val="24"/>
              </w:rPr>
            </w:pP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3.4.1</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45" w:name="P167"/>
            <w:bookmarkEnd w:id="145"/>
            <w:r w:rsidRPr="00767F5B">
              <w:rPr>
                <w:rFonts w:ascii="Times New Roman" w:hAnsi="Times New Roman" w:cs="Times New Roman"/>
                <w:sz w:val="24"/>
                <w:szCs w:val="24"/>
              </w:rPr>
              <w:t>Стационарное медицинское обслуживание</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стационаре);размещение станций скорой помощи</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3.4.2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Образование и просвещение</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176" w:history="1">
              <w:r w:rsidRPr="003A07E6">
                <w:rPr>
                  <w:rFonts w:ascii="Times New Roman" w:hAnsi="Times New Roman" w:cs="Times New Roman"/>
                  <w:sz w:val="24"/>
                  <w:szCs w:val="24"/>
                </w:rPr>
                <w:t>кодами 3.5.1</w:t>
              </w:r>
            </w:hyperlink>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3.5</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46" w:name="P176"/>
            <w:bookmarkEnd w:id="146"/>
            <w:r w:rsidRPr="00767F5B">
              <w:rPr>
                <w:rFonts w:ascii="Times New Roman" w:hAnsi="Times New Roman" w:cs="Times New Roman"/>
                <w:sz w:val="24"/>
                <w:szCs w:val="24"/>
              </w:rPr>
              <w:t>Дошкольное, начальное и среднее общее образование</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3.5.1</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Среднее и высшее профессиональное образование</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3A07E6">
              <w:rPr>
                <w:rFonts w:ascii="Times New Roman" w:hAnsi="Times New Roman" w:cs="Times New Roman"/>
                <w:sz w:val="24"/>
                <w:szCs w:val="24"/>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p>
          <w:p w:rsidR="00356419" w:rsidRPr="005A3B7E" w:rsidRDefault="00356419" w:rsidP="003A07E6">
            <w:pPr>
              <w:pStyle w:val="ConsPlusNormal"/>
              <w:ind w:firstLine="0"/>
              <w:jc w:val="center"/>
              <w:rPr>
                <w:rFonts w:ascii="Times New Roman" w:hAnsi="Times New Roman" w:cs="Times New Roman"/>
                <w:sz w:val="24"/>
                <w:szCs w:val="24"/>
              </w:rPr>
            </w:pPr>
          </w:p>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3.5.</w:t>
            </w:r>
            <w:r w:rsidRPr="005A3B7E">
              <w:rPr>
                <w:rFonts w:ascii="Times New Roman" w:hAnsi="Times New Roman" w:cs="Times New Roman"/>
                <w:sz w:val="24"/>
                <w:szCs w:val="24"/>
              </w:rPr>
              <w:lastRenderedPageBreak/>
              <w:t>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ОД-1</w:t>
            </w: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p w:rsidR="00356419" w:rsidRPr="005A3B7E" w:rsidRDefault="005053DF"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bookmarkStart w:id="147" w:name="P180"/>
            <w:bookmarkStart w:id="148" w:name="P184"/>
            <w:bookmarkStart w:id="149" w:name="P190"/>
            <w:bookmarkEnd w:id="147"/>
            <w:bookmarkEnd w:id="148"/>
            <w:bookmarkEnd w:id="149"/>
            <w:r w:rsidRPr="00767F5B">
              <w:rPr>
                <w:rFonts w:ascii="Times New Roman" w:hAnsi="Times New Roman" w:cs="Times New Roman"/>
                <w:sz w:val="24"/>
                <w:szCs w:val="24"/>
              </w:rPr>
              <w:lastRenderedPageBreak/>
              <w:t>Религиозное использование</w:t>
            </w:r>
          </w:p>
          <w:p w:rsidR="00356419" w:rsidRPr="00767F5B" w:rsidRDefault="00356419" w:rsidP="003A07E6">
            <w:pPr>
              <w:pStyle w:val="ConsPlusNormal"/>
              <w:ind w:firstLine="0"/>
              <w:jc w:val="center"/>
              <w:rPr>
                <w:rFonts w:ascii="Times New Roman" w:hAnsi="Times New Roman" w:cs="Times New Roman"/>
                <w:sz w:val="24"/>
                <w:szCs w:val="24"/>
              </w:rPr>
            </w:pP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3.7</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ОХ-2</w:t>
            </w:r>
          </w:p>
          <w:p w:rsidR="0040388E" w:rsidRPr="005A3B7E" w:rsidRDefault="0040388E"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00" w:type="dxa"/>
            <w:vAlign w:val="center"/>
          </w:tcPr>
          <w:p w:rsidR="00356419" w:rsidRPr="005A3B7E" w:rsidRDefault="00501300" w:rsidP="00501300">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w:t>
            </w:r>
            <w:r w:rsidR="005053DF">
              <w:rPr>
                <w:rFonts w:ascii="Times New Roman" w:hAnsi="Times New Roman" w:cs="Times New Roman"/>
                <w:sz w:val="24"/>
                <w:szCs w:val="24"/>
              </w:rPr>
              <w:t>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D65132">
        <w:tblPrEx>
          <w:tblBorders>
            <w:insideH w:val="nil"/>
          </w:tblBorders>
        </w:tblPrEx>
        <w:tc>
          <w:tcPr>
            <w:tcW w:w="2165" w:type="dxa"/>
            <w:tcBorders>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Общественное управление</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w:t>
            </w: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3.8</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r>
      <w:tr w:rsidR="00D65132" w:rsidTr="00D65132">
        <w:tblPrEx>
          <w:tblBorders>
            <w:insideH w:val="nil"/>
          </w:tblBorders>
        </w:tblPrEx>
        <w:trPr>
          <w:trHeight w:val="1380"/>
        </w:trPr>
        <w:tc>
          <w:tcPr>
            <w:tcW w:w="2165" w:type="dxa"/>
            <w:tcBorders>
              <w:top w:val="single" w:sz="4" w:space="0" w:color="auto"/>
              <w:bottom w:val="single" w:sz="4" w:space="0" w:color="auto"/>
            </w:tcBorders>
          </w:tcPr>
          <w:p w:rsidR="00D65132" w:rsidRDefault="00D65132" w:rsidP="003A07E6">
            <w:pPr>
              <w:pStyle w:val="ConsPlusNormal"/>
              <w:ind w:firstLine="0"/>
              <w:jc w:val="center"/>
            </w:pPr>
            <w:r>
              <w:t>Ветеринарное обслуживание</w:t>
            </w:r>
          </w:p>
          <w:p w:rsidR="00D65132" w:rsidRDefault="00D65132" w:rsidP="003A07E6">
            <w:pPr>
              <w:pStyle w:val="ConsPlusNormal"/>
              <w:ind w:firstLine="0"/>
              <w:jc w:val="center"/>
            </w:pPr>
          </w:p>
        </w:tc>
        <w:tc>
          <w:tcPr>
            <w:tcW w:w="5751" w:type="dxa"/>
            <w:tcBorders>
              <w:top w:val="single" w:sz="4" w:space="0" w:color="auto"/>
              <w:bottom w:val="single" w:sz="4" w:space="0" w:color="auto"/>
            </w:tcBorders>
          </w:tcPr>
          <w:p w:rsidR="00D65132" w:rsidRPr="003A07E6" w:rsidRDefault="00D65132"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11" w:history="1">
              <w:r w:rsidRPr="003A07E6">
                <w:rPr>
                  <w:rFonts w:ascii="Times New Roman" w:hAnsi="Times New Roman" w:cs="Times New Roman"/>
                  <w:sz w:val="24"/>
                  <w:szCs w:val="24"/>
                </w:rPr>
                <w:t>кодами 3.10.1</w:t>
              </w:r>
            </w:hyperlink>
            <w:r w:rsidRPr="003A07E6">
              <w:rPr>
                <w:rFonts w:ascii="Times New Roman" w:hAnsi="Times New Roman" w:cs="Times New Roman"/>
                <w:sz w:val="24"/>
                <w:szCs w:val="24"/>
              </w:rPr>
              <w:t>-3.10.2</w:t>
            </w:r>
          </w:p>
        </w:tc>
        <w:tc>
          <w:tcPr>
            <w:tcW w:w="549" w:type="dxa"/>
            <w:tcBorders>
              <w:top w:val="single" w:sz="4" w:space="0" w:color="auto"/>
              <w:bottom w:val="single" w:sz="4" w:space="0" w:color="auto"/>
            </w:tcBorders>
          </w:tcPr>
          <w:p w:rsidR="00D65132" w:rsidRPr="005A3B7E" w:rsidRDefault="00D65132"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3.10</w:t>
            </w:r>
          </w:p>
        </w:tc>
        <w:tc>
          <w:tcPr>
            <w:tcW w:w="720" w:type="dxa"/>
            <w:tcBorders>
              <w:top w:val="single" w:sz="4" w:space="0" w:color="auto"/>
              <w:bottom w:val="single" w:sz="4" w:space="0" w:color="auto"/>
            </w:tcBorders>
            <w:vAlign w:val="center"/>
          </w:tcPr>
          <w:p w:rsidR="00D65132" w:rsidRPr="005A3B7E" w:rsidRDefault="00D65132" w:rsidP="00495EB2">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D65132" w:rsidRPr="005A3B7E" w:rsidRDefault="00D65132" w:rsidP="00495EB2">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D65132" w:rsidRPr="005A3B7E" w:rsidRDefault="00D65132" w:rsidP="00495EB2">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D65132" w:rsidRPr="005A3B7E" w:rsidRDefault="00D65132" w:rsidP="00495EB2">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D65132" w:rsidRPr="005A3B7E" w:rsidRDefault="00D65132"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single" w:sz="4" w:space="0" w:color="auto"/>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0" w:name="P211"/>
            <w:bookmarkEnd w:id="150"/>
            <w:r w:rsidRPr="00767F5B">
              <w:rPr>
                <w:rFonts w:ascii="Times New Roman" w:hAnsi="Times New Roman" w:cs="Times New Roman"/>
                <w:sz w:val="24"/>
                <w:szCs w:val="24"/>
              </w:rPr>
              <w:t>Амбулаторное ветеринарное обслуживание</w:t>
            </w:r>
          </w:p>
        </w:tc>
        <w:tc>
          <w:tcPr>
            <w:tcW w:w="5751" w:type="dxa"/>
            <w:tcBorders>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49" w:type="dxa"/>
            <w:tcBorders>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3.10.1</w:t>
            </w: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c>
          <w:tcPr>
            <w:tcW w:w="70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1" w:name="P215"/>
            <w:bookmarkEnd w:id="151"/>
            <w:r w:rsidRPr="00767F5B">
              <w:rPr>
                <w:rFonts w:ascii="Times New Roman" w:hAnsi="Times New Roman" w:cs="Times New Roman"/>
                <w:sz w:val="24"/>
                <w:szCs w:val="24"/>
              </w:rPr>
              <w:t>Приюты для животных</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3.10.2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356419" w:rsidTr="00D65132">
        <w:tblPrEx>
          <w:tblBorders>
            <w:insideH w:val="nil"/>
          </w:tblBorders>
        </w:tblPrEx>
        <w:tc>
          <w:tcPr>
            <w:tcW w:w="2165" w:type="dxa"/>
            <w:tcBorders>
              <w:top w:val="single" w:sz="4" w:space="0" w:color="auto"/>
              <w:bottom w:val="single" w:sz="4" w:space="0" w:color="auto"/>
            </w:tcBorders>
          </w:tcPr>
          <w:p w:rsidR="00356419" w:rsidRPr="00767F5B" w:rsidRDefault="00356419" w:rsidP="003A07E6">
            <w:pPr>
              <w:pStyle w:val="ConsPlusNormal"/>
              <w:ind w:firstLine="0"/>
              <w:jc w:val="center"/>
              <w:rPr>
                <w:rFonts w:ascii="Times New Roman" w:hAnsi="Times New Roman" w:cs="Times New Roman"/>
                <w:b/>
                <w:i/>
                <w:sz w:val="24"/>
                <w:szCs w:val="24"/>
                <w:u w:val="single"/>
              </w:rPr>
            </w:pPr>
            <w:r w:rsidRPr="00767F5B">
              <w:rPr>
                <w:rFonts w:ascii="Times New Roman" w:hAnsi="Times New Roman" w:cs="Times New Roman"/>
                <w:b/>
                <w:i/>
                <w:sz w:val="24"/>
                <w:szCs w:val="24"/>
                <w:u w:val="single"/>
              </w:rPr>
              <w:t>Предприниматель</w:t>
            </w:r>
            <w:r w:rsidRPr="00767F5B">
              <w:rPr>
                <w:rFonts w:ascii="Times New Roman" w:hAnsi="Times New Roman" w:cs="Times New Roman"/>
                <w:b/>
                <w:i/>
                <w:sz w:val="24"/>
                <w:szCs w:val="24"/>
                <w:u w:val="single"/>
              </w:rPr>
              <w:lastRenderedPageBreak/>
              <w:t>ство</w:t>
            </w:r>
          </w:p>
        </w:tc>
        <w:tc>
          <w:tcPr>
            <w:tcW w:w="5751" w:type="dxa"/>
            <w:tcBorders>
              <w:top w:val="single" w:sz="4" w:space="0" w:color="auto"/>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lastRenderedPageBreak/>
              <w:t xml:space="preserve">Размещение объектов капитального строительства в </w:t>
            </w:r>
            <w:r w:rsidRPr="003A07E6">
              <w:rPr>
                <w:rFonts w:ascii="Times New Roman" w:hAnsi="Times New Roman" w:cs="Times New Roman"/>
                <w:sz w:val="24"/>
                <w:szCs w:val="24"/>
              </w:rPr>
              <w:lastRenderedPageBreak/>
              <w:t>целях извлечения прибыли на основании торговой, банковской и иной предпринимательской деятельности.</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3A07E6">
                <w:rPr>
                  <w:rFonts w:ascii="Times New Roman" w:hAnsi="Times New Roman" w:cs="Times New Roman"/>
                  <w:sz w:val="24"/>
                  <w:szCs w:val="24"/>
                </w:rPr>
                <w:t>кодами 4.1</w:t>
              </w:r>
            </w:hyperlink>
            <w:r w:rsidRPr="003A07E6">
              <w:rPr>
                <w:rFonts w:ascii="Times New Roman" w:hAnsi="Times New Roman" w:cs="Times New Roman"/>
                <w:sz w:val="24"/>
                <w:szCs w:val="24"/>
              </w:rPr>
              <w:t xml:space="preserve"> - </w:t>
            </w:r>
            <w:hyperlink w:anchor="P303" w:history="1">
              <w:r w:rsidRPr="003A07E6">
                <w:rPr>
                  <w:rFonts w:ascii="Times New Roman" w:hAnsi="Times New Roman" w:cs="Times New Roman"/>
                  <w:sz w:val="24"/>
                  <w:szCs w:val="24"/>
                </w:rPr>
                <w:t>4.10</w:t>
              </w:r>
            </w:hyperlink>
          </w:p>
        </w:tc>
        <w:tc>
          <w:tcPr>
            <w:tcW w:w="549" w:type="dxa"/>
            <w:tcBorders>
              <w:top w:val="single" w:sz="4" w:space="0" w:color="auto"/>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4.0</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top w:val="single" w:sz="4" w:space="0" w:color="auto"/>
              <w:bottom w:val="single" w:sz="4" w:space="0" w:color="auto"/>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2" w:name="P226"/>
            <w:bookmarkEnd w:id="152"/>
            <w:r w:rsidRPr="00767F5B">
              <w:rPr>
                <w:rFonts w:ascii="Times New Roman" w:hAnsi="Times New Roman" w:cs="Times New Roman"/>
                <w:sz w:val="24"/>
                <w:szCs w:val="24"/>
              </w:rPr>
              <w:lastRenderedPageBreak/>
              <w:t>Деловое управление</w:t>
            </w:r>
          </w:p>
        </w:tc>
        <w:tc>
          <w:tcPr>
            <w:tcW w:w="5751" w:type="dxa"/>
            <w:tcBorders>
              <w:top w:val="single" w:sz="4" w:space="0" w:color="auto"/>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49" w:type="dxa"/>
            <w:tcBorders>
              <w:top w:val="single" w:sz="4" w:space="0" w:color="auto"/>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4.1</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3" w:name="P235"/>
            <w:bookmarkEnd w:id="153"/>
            <w:r w:rsidRPr="00767F5B">
              <w:rPr>
                <w:rFonts w:ascii="Times New Roman" w:hAnsi="Times New Roman" w:cs="Times New Roman"/>
                <w:sz w:val="24"/>
                <w:szCs w:val="24"/>
              </w:rPr>
              <w:t>Рынки</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A07E6">
                <w:rPr>
                  <w:rFonts w:ascii="Times New Roman" w:hAnsi="Times New Roman" w:cs="Times New Roman"/>
                  <w:sz w:val="24"/>
                  <w:szCs w:val="24"/>
                </w:rPr>
                <w:t>200 кв. м</w:t>
              </w:r>
            </w:smartTag>
            <w:r w:rsidRPr="003A07E6">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4.3</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bookmarkStart w:id="154" w:name="P240"/>
            <w:bookmarkEnd w:id="154"/>
            <w:r w:rsidRPr="00767F5B">
              <w:rPr>
                <w:rFonts w:ascii="Times New Roman" w:hAnsi="Times New Roman" w:cs="Times New Roman"/>
                <w:sz w:val="24"/>
                <w:szCs w:val="24"/>
              </w:rPr>
              <w:t>Магазины</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A07E6">
                <w:rPr>
                  <w:rFonts w:ascii="Times New Roman" w:hAnsi="Times New Roman" w:cs="Times New Roman"/>
                  <w:sz w:val="24"/>
                  <w:szCs w:val="24"/>
                </w:rPr>
                <w:t>5000 кв. м</w:t>
              </w:r>
            </w:smartTag>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4.4</w:t>
            </w:r>
          </w:p>
        </w:tc>
        <w:tc>
          <w:tcPr>
            <w:tcW w:w="720" w:type="dxa"/>
            <w:vAlign w:val="center"/>
          </w:tcPr>
          <w:p w:rsidR="00356419"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5053DF" w:rsidRDefault="005053DF"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Ж-2</w:t>
            </w:r>
          </w:p>
          <w:p w:rsidR="00EA110A" w:rsidRPr="005A3B7E" w:rsidRDefault="00EA110A" w:rsidP="00FB1D8A">
            <w:pPr>
              <w:pStyle w:val="ConsPlusNormal"/>
              <w:ind w:firstLine="0"/>
              <w:jc w:val="center"/>
              <w:rPr>
                <w:rFonts w:ascii="Times New Roman" w:hAnsi="Times New Roman" w:cs="Times New Roman"/>
                <w:sz w:val="24"/>
                <w:szCs w:val="24"/>
              </w:rPr>
            </w:pP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EA110A" w:rsidRPr="005A3B7E" w:rsidRDefault="00EA110A" w:rsidP="00EA110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Р-3</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Банковская и страховая деятельность</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55" w:name="P245"/>
            <w:bookmarkEnd w:id="155"/>
            <w:r w:rsidRPr="005A3B7E">
              <w:rPr>
                <w:rFonts w:ascii="Times New Roman" w:hAnsi="Times New Roman" w:cs="Times New Roman"/>
                <w:sz w:val="24"/>
                <w:szCs w:val="24"/>
              </w:rPr>
              <w:t>4.5</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single" w:sz="4" w:space="0" w:color="auto"/>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6" w:name="P246"/>
            <w:bookmarkEnd w:id="156"/>
            <w:r w:rsidRPr="00767F5B">
              <w:rPr>
                <w:rFonts w:ascii="Times New Roman" w:hAnsi="Times New Roman" w:cs="Times New Roman"/>
                <w:sz w:val="24"/>
                <w:szCs w:val="24"/>
              </w:rPr>
              <w:t>Общественное питание</w:t>
            </w:r>
          </w:p>
        </w:tc>
        <w:tc>
          <w:tcPr>
            <w:tcW w:w="5751" w:type="dxa"/>
            <w:tcBorders>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49" w:type="dxa"/>
            <w:tcBorders>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4.6</w:t>
            </w: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7" w:name="P250"/>
            <w:bookmarkEnd w:id="157"/>
            <w:r w:rsidRPr="00767F5B">
              <w:rPr>
                <w:rFonts w:ascii="Times New Roman" w:hAnsi="Times New Roman" w:cs="Times New Roman"/>
                <w:sz w:val="24"/>
                <w:szCs w:val="24"/>
              </w:rPr>
              <w:t>Гостиничное обслуживание</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4.7</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Развлечения</w:t>
            </w:r>
          </w:p>
          <w:p w:rsidR="00356419" w:rsidRPr="00767F5B" w:rsidRDefault="00356419" w:rsidP="003A07E6">
            <w:pPr>
              <w:pStyle w:val="ConsPlusNormal"/>
              <w:ind w:firstLine="0"/>
              <w:jc w:val="center"/>
              <w:rPr>
                <w:rFonts w:ascii="Times New Roman" w:hAnsi="Times New Roman" w:cs="Times New Roman"/>
                <w:sz w:val="24"/>
                <w:szCs w:val="24"/>
              </w:rPr>
            </w:pP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3A07E6">
              <w:rPr>
                <w:rFonts w:ascii="Times New Roman" w:hAnsi="Times New Roman" w:cs="Times New Roman"/>
                <w:sz w:val="24"/>
                <w:szCs w:val="24"/>
              </w:rPr>
              <w:lastRenderedPageBreak/>
              <w:t>автоматов (кроме игрового оборудования, используемого для проведения аз</w:t>
            </w:r>
            <w:r w:rsidR="00627070" w:rsidRPr="003A07E6">
              <w:rPr>
                <w:rFonts w:ascii="Times New Roman" w:hAnsi="Times New Roman" w:cs="Times New Roman"/>
                <w:sz w:val="24"/>
                <w:szCs w:val="24"/>
              </w:rPr>
              <w:t>артных игр) и игровых площадок</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4.8</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rPr>
          <w:trHeight w:val="690"/>
        </w:trPr>
        <w:tc>
          <w:tcPr>
            <w:tcW w:w="2165" w:type="dxa"/>
            <w:tcBorders>
              <w:bottom w:val="single" w:sz="4" w:space="0" w:color="auto"/>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8" w:name="P258"/>
            <w:bookmarkEnd w:id="158"/>
            <w:r w:rsidRPr="00767F5B">
              <w:rPr>
                <w:rFonts w:ascii="Times New Roman" w:hAnsi="Times New Roman" w:cs="Times New Roman"/>
                <w:sz w:val="24"/>
                <w:szCs w:val="24"/>
              </w:rPr>
              <w:lastRenderedPageBreak/>
              <w:t>Обслуживание автотранспорта</w:t>
            </w:r>
          </w:p>
        </w:tc>
        <w:tc>
          <w:tcPr>
            <w:tcW w:w="5751" w:type="dxa"/>
            <w:tcBorders>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38" w:history="1">
              <w:r w:rsidRPr="003A07E6">
                <w:rPr>
                  <w:rFonts w:ascii="Times New Roman" w:hAnsi="Times New Roman" w:cs="Times New Roman"/>
                  <w:sz w:val="24"/>
                  <w:szCs w:val="24"/>
                </w:rPr>
                <w:t>коде 2.7.1</w:t>
              </w:r>
            </w:hyperlink>
          </w:p>
        </w:tc>
        <w:tc>
          <w:tcPr>
            <w:tcW w:w="549" w:type="dxa"/>
            <w:tcBorders>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4.9</w:t>
            </w: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single" w:sz="4" w:space="0" w:color="auto"/>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Объекты придорожного сервиса</w:t>
            </w:r>
          </w:p>
          <w:p w:rsidR="00356419" w:rsidRPr="00767F5B" w:rsidRDefault="00356419" w:rsidP="003A07E6">
            <w:pPr>
              <w:pStyle w:val="ConsPlusNormal"/>
              <w:ind w:firstLine="0"/>
              <w:jc w:val="center"/>
              <w:rPr>
                <w:rFonts w:ascii="Times New Roman" w:hAnsi="Times New Roman" w:cs="Times New Roman"/>
                <w:sz w:val="24"/>
                <w:szCs w:val="24"/>
              </w:rPr>
            </w:pPr>
          </w:p>
        </w:tc>
        <w:tc>
          <w:tcPr>
            <w:tcW w:w="5751" w:type="dxa"/>
            <w:tcBorders>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автозаправочных станций (бензиновых, газовых);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49" w:type="dxa"/>
            <w:tcBorders>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4.9.1</w:t>
            </w: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top w:val="single" w:sz="4" w:space="0" w:color="auto"/>
              <w:bottom w:val="single" w:sz="4" w:space="0" w:color="auto"/>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9" w:name="P269"/>
            <w:bookmarkEnd w:id="159"/>
            <w:r w:rsidRPr="00767F5B">
              <w:rPr>
                <w:rFonts w:ascii="Times New Roman" w:hAnsi="Times New Roman" w:cs="Times New Roman"/>
                <w:sz w:val="24"/>
                <w:szCs w:val="24"/>
              </w:rPr>
              <w:t>Выставочно-ярмарочная деятельность</w:t>
            </w:r>
          </w:p>
        </w:tc>
        <w:tc>
          <w:tcPr>
            <w:tcW w:w="5751" w:type="dxa"/>
            <w:tcBorders>
              <w:top w:val="single" w:sz="4" w:space="0" w:color="auto"/>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49" w:type="dxa"/>
            <w:tcBorders>
              <w:top w:val="single" w:sz="4" w:space="0" w:color="auto"/>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4.10</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rPr>
          <w:trHeight w:val="2306"/>
        </w:trPr>
        <w:tc>
          <w:tcPr>
            <w:tcW w:w="2165" w:type="dxa"/>
            <w:tcBorders>
              <w:top w:val="single" w:sz="4" w:space="0" w:color="auto"/>
              <w:bottom w:val="single" w:sz="4" w:space="0" w:color="auto"/>
            </w:tcBorders>
          </w:tcPr>
          <w:p w:rsidR="00356419" w:rsidRPr="00767F5B" w:rsidRDefault="00356419" w:rsidP="003A07E6">
            <w:pPr>
              <w:pStyle w:val="ConsPlusNormal"/>
              <w:ind w:firstLine="0"/>
              <w:jc w:val="center"/>
              <w:rPr>
                <w:rFonts w:ascii="Times New Roman" w:hAnsi="Times New Roman" w:cs="Times New Roman"/>
                <w:b/>
                <w:i/>
                <w:sz w:val="24"/>
                <w:szCs w:val="24"/>
                <w:u w:val="single"/>
              </w:rPr>
            </w:pPr>
            <w:r w:rsidRPr="00767F5B">
              <w:rPr>
                <w:rFonts w:ascii="Times New Roman" w:hAnsi="Times New Roman" w:cs="Times New Roman"/>
                <w:b/>
                <w:i/>
                <w:sz w:val="24"/>
                <w:szCs w:val="24"/>
                <w:u w:val="single"/>
              </w:rPr>
              <w:t>Отдых (рекреация)</w:t>
            </w:r>
          </w:p>
        </w:tc>
        <w:tc>
          <w:tcPr>
            <w:tcW w:w="5751" w:type="dxa"/>
            <w:tcBorders>
              <w:top w:val="single" w:sz="4" w:space="0" w:color="auto"/>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A07E6">
                <w:rPr>
                  <w:rFonts w:ascii="Times New Roman" w:hAnsi="Times New Roman" w:cs="Times New Roman"/>
                  <w:sz w:val="24"/>
                  <w:szCs w:val="24"/>
                </w:rPr>
                <w:t>кодами 5.1</w:t>
              </w:r>
            </w:hyperlink>
            <w:r w:rsidRPr="003A07E6">
              <w:rPr>
                <w:rFonts w:ascii="Times New Roman" w:hAnsi="Times New Roman" w:cs="Times New Roman"/>
                <w:sz w:val="24"/>
                <w:szCs w:val="24"/>
              </w:rPr>
              <w:t xml:space="preserve"> - </w:t>
            </w:r>
            <w:hyperlink w:anchor="P299" w:history="1">
              <w:r w:rsidRPr="003A07E6">
                <w:rPr>
                  <w:rFonts w:ascii="Times New Roman" w:hAnsi="Times New Roman" w:cs="Times New Roman"/>
                  <w:sz w:val="24"/>
                  <w:szCs w:val="24"/>
                </w:rPr>
                <w:t>5.5</w:t>
              </w:r>
            </w:hyperlink>
          </w:p>
        </w:tc>
        <w:tc>
          <w:tcPr>
            <w:tcW w:w="549" w:type="dxa"/>
            <w:tcBorders>
              <w:top w:val="single" w:sz="4" w:space="0" w:color="auto"/>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5.0</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60" w:name="P279"/>
            <w:bookmarkEnd w:id="160"/>
            <w:r w:rsidRPr="00767F5B">
              <w:rPr>
                <w:rFonts w:ascii="Times New Roman" w:hAnsi="Times New Roman" w:cs="Times New Roman"/>
                <w:sz w:val="24"/>
                <w:szCs w:val="24"/>
              </w:rPr>
              <w:t>Спорт</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3A07E6">
              <w:rPr>
                <w:rFonts w:ascii="Times New Roman" w:hAnsi="Times New Roman" w:cs="Times New Roman"/>
                <w:sz w:val="24"/>
                <w:szCs w:val="24"/>
              </w:rPr>
              <w:lastRenderedPageBreak/>
              <w:t>видов спорта и хранения соответствующего инвентаря); размещение спортивных баз и лагерей</w:t>
            </w: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5.1</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lastRenderedPageBreak/>
              <w:t>Природно-познавательный туризм</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5.2</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Охота и рыбалка</w:t>
            </w:r>
          </w:p>
          <w:p w:rsidR="00356419" w:rsidRPr="00767F5B" w:rsidRDefault="00356419" w:rsidP="003A07E6">
            <w:pPr>
              <w:pStyle w:val="ConsPlusNormal"/>
              <w:ind w:firstLine="0"/>
              <w:jc w:val="center"/>
              <w:rPr>
                <w:rFonts w:ascii="Times New Roman" w:hAnsi="Times New Roman" w:cs="Times New Roman"/>
                <w:sz w:val="24"/>
                <w:szCs w:val="24"/>
              </w:rPr>
            </w:pP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5.3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356419" w:rsidTr="00D65132">
        <w:tc>
          <w:tcPr>
            <w:tcW w:w="2165"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Причалы  для маломерных судов</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5.4</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nil"/>
            </w:tcBorders>
          </w:tcPr>
          <w:p w:rsidR="00356419" w:rsidRPr="00D73D15" w:rsidRDefault="00356419" w:rsidP="003A07E6">
            <w:pPr>
              <w:pStyle w:val="ConsPlusNormal"/>
              <w:ind w:firstLine="0"/>
              <w:jc w:val="center"/>
              <w:rPr>
                <w:rFonts w:ascii="Times New Roman" w:hAnsi="Times New Roman" w:cs="Times New Roman"/>
                <w:b/>
                <w:i/>
                <w:sz w:val="24"/>
                <w:szCs w:val="24"/>
                <w:u w:val="single"/>
              </w:rPr>
            </w:pPr>
            <w:bookmarkStart w:id="161" w:name="P299"/>
            <w:bookmarkEnd w:id="161"/>
            <w:r w:rsidRPr="00D73D15">
              <w:rPr>
                <w:rFonts w:ascii="Times New Roman" w:hAnsi="Times New Roman" w:cs="Times New Roman"/>
                <w:b/>
                <w:i/>
                <w:sz w:val="24"/>
                <w:szCs w:val="24"/>
                <w:u w:val="single"/>
              </w:rPr>
              <w:t>Производственная деятельность</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6.0</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Легкая промышленность</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w:t>
            </w:r>
            <w:r w:rsidR="00501300" w:rsidRPr="003A07E6">
              <w:rPr>
                <w:rFonts w:ascii="Times New Roman" w:hAnsi="Times New Roman" w:cs="Times New Roman"/>
                <w:sz w:val="24"/>
                <w:szCs w:val="24"/>
              </w:rPr>
              <w:t xml:space="preserve">редназначенных для текстильной </w:t>
            </w:r>
            <w:r w:rsidRPr="003A07E6">
              <w:rPr>
                <w:rFonts w:ascii="Times New Roman" w:hAnsi="Times New Roman" w:cs="Times New Roman"/>
                <w:sz w:val="24"/>
                <w:szCs w:val="24"/>
              </w:rPr>
              <w:t>промышленности</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Пищевая промышленность</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6.4</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Строительная промышленность</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6.6</w:t>
            </w:r>
          </w:p>
        </w:tc>
        <w:tc>
          <w:tcPr>
            <w:tcW w:w="720" w:type="dxa"/>
            <w:vAlign w:val="center"/>
          </w:tcPr>
          <w:p w:rsidR="00953CBF"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П-1 </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Связь</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6" w:history="1">
              <w:r w:rsidRPr="003A07E6">
                <w:rPr>
                  <w:rFonts w:ascii="Times New Roman" w:hAnsi="Times New Roman" w:cs="Times New Roman"/>
                  <w:sz w:val="24"/>
                  <w:szCs w:val="24"/>
                </w:rPr>
                <w:t>кодом 3.1</w:t>
              </w:r>
            </w:hyperlink>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6.8</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lastRenderedPageBreak/>
              <w:t>Склады</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6.9</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r>
      <w:tr w:rsidR="00356419" w:rsidTr="00D65132">
        <w:trPr>
          <w:trHeight w:val="1164"/>
        </w:trPr>
        <w:tc>
          <w:tcPr>
            <w:tcW w:w="2165" w:type="dxa"/>
          </w:tcPr>
          <w:p w:rsidR="00356419" w:rsidRPr="00D73D15" w:rsidRDefault="00356419" w:rsidP="003A07E6">
            <w:pPr>
              <w:pStyle w:val="ConsPlusNormal"/>
              <w:ind w:firstLine="0"/>
              <w:jc w:val="center"/>
              <w:rPr>
                <w:rFonts w:ascii="Times New Roman" w:hAnsi="Times New Roman" w:cs="Times New Roman"/>
                <w:b/>
                <w:i/>
                <w:sz w:val="24"/>
                <w:szCs w:val="24"/>
                <w:u w:val="single"/>
              </w:rPr>
            </w:pPr>
            <w:r w:rsidRPr="00D73D15">
              <w:rPr>
                <w:rFonts w:ascii="Times New Roman" w:hAnsi="Times New Roman" w:cs="Times New Roman"/>
                <w:b/>
                <w:i/>
                <w:sz w:val="24"/>
                <w:szCs w:val="24"/>
                <w:u w:val="single"/>
              </w:rPr>
              <w:t>Транспорт</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367" w:history="1">
              <w:r w:rsidRPr="003A07E6">
                <w:rPr>
                  <w:rFonts w:ascii="Times New Roman" w:hAnsi="Times New Roman" w:cs="Times New Roman"/>
                  <w:sz w:val="24"/>
                  <w:szCs w:val="24"/>
                </w:rPr>
                <w:t>кодами 7.1</w:t>
              </w:r>
            </w:hyperlink>
            <w:r w:rsidRPr="003A07E6">
              <w:rPr>
                <w:rFonts w:ascii="Times New Roman" w:hAnsi="Times New Roman" w:cs="Times New Roman"/>
                <w:sz w:val="24"/>
                <w:szCs w:val="24"/>
              </w:rPr>
              <w:t xml:space="preserve"> - </w:t>
            </w:r>
            <w:hyperlink w:anchor="P392" w:history="1">
              <w:r w:rsidRPr="003A07E6">
                <w:rPr>
                  <w:rFonts w:ascii="Times New Roman" w:hAnsi="Times New Roman" w:cs="Times New Roman"/>
                  <w:sz w:val="24"/>
                  <w:szCs w:val="24"/>
                </w:rPr>
                <w:t>7.5</w:t>
              </w:r>
            </w:hyperlink>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7.0</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top w:val="single" w:sz="4" w:space="0" w:color="auto"/>
              <w:bottom w:val="nil"/>
            </w:tcBorders>
          </w:tcPr>
          <w:p w:rsidR="00356419" w:rsidRPr="00D73D15" w:rsidRDefault="00356419" w:rsidP="003A07E6">
            <w:pPr>
              <w:pStyle w:val="ConsPlusNormal"/>
              <w:ind w:firstLine="0"/>
              <w:jc w:val="center"/>
              <w:rPr>
                <w:rFonts w:ascii="Times New Roman" w:hAnsi="Times New Roman" w:cs="Times New Roman"/>
                <w:sz w:val="24"/>
                <w:szCs w:val="24"/>
              </w:rPr>
            </w:pPr>
            <w:bookmarkStart w:id="162" w:name="P367"/>
            <w:bookmarkEnd w:id="162"/>
            <w:r w:rsidRPr="00D73D15">
              <w:rPr>
                <w:rFonts w:ascii="Times New Roman" w:hAnsi="Times New Roman" w:cs="Times New Roman"/>
                <w:sz w:val="24"/>
                <w:szCs w:val="24"/>
              </w:rPr>
              <w:t>Автомобильный транспорт</w:t>
            </w:r>
          </w:p>
        </w:tc>
        <w:tc>
          <w:tcPr>
            <w:tcW w:w="5751"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автомобильных дорог и технически связанных с ними сооружений;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7.2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Трубопроводный транспорт</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63" w:name="P392"/>
            <w:bookmarkEnd w:id="163"/>
            <w:r w:rsidRPr="005A3B7E">
              <w:rPr>
                <w:rFonts w:ascii="Times New Roman" w:hAnsi="Times New Roman" w:cs="Times New Roman"/>
                <w:sz w:val="24"/>
                <w:szCs w:val="24"/>
              </w:rPr>
              <w:t>7.5</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Обеспечение внутреннего правопорядка</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8.3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B858EF" w:rsidTr="00D65132">
        <w:tc>
          <w:tcPr>
            <w:tcW w:w="2165" w:type="dxa"/>
          </w:tcPr>
          <w:p w:rsidR="00356419" w:rsidRPr="00D73D15" w:rsidRDefault="00356419" w:rsidP="003A07E6">
            <w:pPr>
              <w:pStyle w:val="ConsPlusNormal"/>
              <w:ind w:firstLine="0"/>
              <w:jc w:val="center"/>
              <w:rPr>
                <w:rFonts w:ascii="Times New Roman" w:hAnsi="Times New Roman" w:cs="Times New Roman"/>
                <w:b/>
                <w:i/>
                <w:sz w:val="24"/>
                <w:szCs w:val="24"/>
                <w:u w:val="single"/>
              </w:rPr>
            </w:pPr>
            <w:r w:rsidRPr="00D73D15">
              <w:rPr>
                <w:rFonts w:ascii="Times New Roman" w:hAnsi="Times New Roman" w:cs="Times New Roman"/>
                <w:b/>
                <w:i/>
                <w:sz w:val="24"/>
                <w:szCs w:val="24"/>
                <w:u w:val="single"/>
              </w:rPr>
              <w:t>Деятельность по особой охране и изучению природы</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w:t>
            </w:r>
            <w:r w:rsidRPr="003A07E6">
              <w:rPr>
                <w:rFonts w:ascii="Times New Roman" w:hAnsi="Times New Roman" w:cs="Times New Roman"/>
                <w:sz w:val="24"/>
                <w:szCs w:val="24"/>
              </w:rPr>
              <w:lastRenderedPageBreak/>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9.0</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lastRenderedPageBreak/>
              <w:t>Охрана природных территорий</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9.1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Санаторная деятельность</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обустройство лечебно-оздоровительных местностей (пляжи, бюветы, места добычи целебной грязи); размещение лечебно-оздоровительных лагерей</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9.2.1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nil"/>
            </w:tcBorders>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Историко-культурная деятельность</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9.3</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ОХ-2</w:t>
            </w: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356419" w:rsidRPr="005A3B7E" w:rsidRDefault="00356419" w:rsidP="00F85554">
            <w:pPr>
              <w:pStyle w:val="ConsPlusNormal"/>
              <w:ind w:firstLine="0"/>
              <w:jc w:val="center"/>
              <w:rPr>
                <w:rFonts w:ascii="Times New Roman" w:hAnsi="Times New Roman" w:cs="Times New Roman"/>
                <w:sz w:val="24"/>
                <w:szCs w:val="24"/>
              </w:rPr>
            </w:pP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b/>
                <w:i/>
                <w:sz w:val="24"/>
                <w:szCs w:val="24"/>
                <w:u w:val="single"/>
              </w:rPr>
            </w:pPr>
            <w:r w:rsidRPr="00D73D15">
              <w:rPr>
                <w:rFonts w:ascii="Times New Roman" w:hAnsi="Times New Roman" w:cs="Times New Roman"/>
                <w:b/>
                <w:i/>
                <w:sz w:val="24"/>
                <w:szCs w:val="24"/>
                <w:u w:val="single"/>
              </w:rPr>
              <w:t>Водные объекты</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Ледники, снежники, ручьи, реки, озера, болота, и другие поверхностные водные объекты</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11.0</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Общее пользование водными объектами</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 xml:space="preserve">Специальное </w:t>
            </w:r>
            <w:r w:rsidRPr="00D73D15">
              <w:rPr>
                <w:rFonts w:ascii="Times New Roman" w:hAnsi="Times New Roman" w:cs="Times New Roman"/>
                <w:sz w:val="24"/>
                <w:szCs w:val="24"/>
              </w:rPr>
              <w:lastRenderedPageBreak/>
              <w:t>пользование водными объектами</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lastRenderedPageBreak/>
              <w:t xml:space="preserve">Использование земельных участков, примыкающих к </w:t>
            </w:r>
            <w:r w:rsidRPr="003A07E6">
              <w:rPr>
                <w:rFonts w:ascii="Times New Roman" w:hAnsi="Times New Roman" w:cs="Times New Roman"/>
                <w:sz w:val="24"/>
                <w:szCs w:val="24"/>
              </w:rPr>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11.2</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П-1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shd w:val="clear" w:color="auto" w:fill="FFFFFF"/>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lastRenderedPageBreak/>
              <w:t>Гидротехнические сооружения</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nil"/>
            </w:tcBorders>
          </w:tcPr>
          <w:p w:rsidR="00356419" w:rsidRPr="00D73D15" w:rsidRDefault="00356419" w:rsidP="003A07E6">
            <w:pPr>
              <w:pStyle w:val="ConsPlusNormal"/>
              <w:ind w:firstLine="0"/>
              <w:jc w:val="center"/>
              <w:rPr>
                <w:rFonts w:ascii="Times New Roman" w:hAnsi="Times New Roman" w:cs="Times New Roman"/>
                <w:b/>
                <w:i/>
                <w:sz w:val="24"/>
                <w:szCs w:val="24"/>
                <w:u w:val="single"/>
              </w:rPr>
            </w:pPr>
            <w:r w:rsidRPr="00D73D15">
              <w:rPr>
                <w:rFonts w:ascii="Times New Roman" w:hAnsi="Times New Roman" w:cs="Times New Roman"/>
                <w:b/>
                <w:i/>
                <w:sz w:val="24"/>
                <w:szCs w:val="24"/>
                <w:u w:val="single"/>
              </w:rPr>
              <w:t>Земельные участки (территории) общего пользования</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12.0</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964053"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96405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w:t>
            </w:r>
            <w:r w:rsidR="00356419" w:rsidRPr="005A3B7E">
              <w:rPr>
                <w:rFonts w:ascii="Times New Roman" w:hAnsi="Times New Roman" w:cs="Times New Roman"/>
                <w:sz w:val="24"/>
                <w:szCs w:val="24"/>
              </w:rPr>
              <w:t xml:space="preserve"> 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Ритуальная деятельность</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кладбищ, крематориев и мест захоронения;</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соответствующих культовых сооружений</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12.1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c>
          <w:tcPr>
            <w:tcW w:w="2165" w:type="dxa"/>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Запас</w:t>
            </w:r>
          </w:p>
        </w:tc>
        <w:tc>
          <w:tcPr>
            <w:tcW w:w="5751"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Отсутствие хозяйственной деятельности</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12.3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w:t>
            </w:r>
          </w:p>
        </w:tc>
      </w:tr>
      <w:tr w:rsidR="00356419" w:rsidTr="00D65132">
        <w:tblPrEx>
          <w:tblBorders>
            <w:insideH w:val="nil"/>
          </w:tblBorders>
        </w:tblPrEx>
        <w:trPr>
          <w:trHeight w:val="1466"/>
        </w:trPr>
        <w:tc>
          <w:tcPr>
            <w:tcW w:w="2165" w:type="dxa"/>
            <w:tcBorders>
              <w:bottom w:val="single" w:sz="4" w:space="0" w:color="auto"/>
            </w:tcBorders>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Ведение огородничества</w:t>
            </w:r>
          </w:p>
        </w:tc>
        <w:tc>
          <w:tcPr>
            <w:tcW w:w="5751" w:type="dxa"/>
            <w:tcBorders>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49" w:type="dxa"/>
            <w:tcBorders>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13.1</w:t>
            </w:r>
          </w:p>
        </w:tc>
        <w:tc>
          <w:tcPr>
            <w:tcW w:w="720" w:type="dxa"/>
            <w:tcBorders>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A3188F" w:rsidRPr="005A3B7E" w:rsidRDefault="00A3188F"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w:t>
            </w:r>
          </w:p>
        </w:tc>
        <w:tc>
          <w:tcPr>
            <w:tcW w:w="700" w:type="dxa"/>
            <w:tcBorders>
              <w:bottom w:val="single" w:sz="4" w:space="0" w:color="auto"/>
            </w:tcBorders>
            <w:vAlign w:val="center"/>
          </w:tcPr>
          <w:p w:rsidR="00356419" w:rsidRPr="005A3B7E" w:rsidRDefault="00356419" w:rsidP="00636E2F">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636E2F" w:rsidRPr="005A3B7E" w:rsidRDefault="00636E2F" w:rsidP="00636E2F">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bottom w:val="nil"/>
            </w:tcBorders>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Ведение садоводства</w:t>
            </w:r>
          </w:p>
        </w:tc>
        <w:tc>
          <w:tcPr>
            <w:tcW w:w="5751" w:type="dxa"/>
            <w:tcBorders>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хозяйственных строений и сооружений</w:t>
            </w:r>
          </w:p>
          <w:p w:rsidR="00356419" w:rsidRPr="003A07E6" w:rsidRDefault="00356419" w:rsidP="003A07E6">
            <w:pPr>
              <w:pStyle w:val="ConsPlusNormal"/>
              <w:ind w:firstLine="0"/>
              <w:jc w:val="both"/>
              <w:rPr>
                <w:rFonts w:ascii="Times New Roman" w:hAnsi="Times New Roman" w:cs="Times New Roman"/>
                <w:sz w:val="24"/>
                <w:szCs w:val="24"/>
              </w:rPr>
            </w:pP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13.2</w:t>
            </w:r>
          </w:p>
        </w:tc>
        <w:tc>
          <w:tcPr>
            <w:tcW w:w="720" w:type="dxa"/>
            <w:tcBorders>
              <w:bottom w:val="nil"/>
            </w:tcBorders>
            <w:vAlign w:val="center"/>
          </w:tcPr>
          <w:p w:rsidR="00356419" w:rsidRPr="005A3B7E" w:rsidRDefault="008A18E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w:t>
            </w:r>
            <w:r w:rsidR="00356419" w:rsidRPr="005A3B7E">
              <w:rPr>
                <w:rFonts w:ascii="Times New Roman" w:hAnsi="Times New Roman" w:cs="Times New Roman"/>
                <w:sz w:val="24"/>
                <w:szCs w:val="24"/>
              </w:rPr>
              <w:t>-3</w:t>
            </w: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D65132">
        <w:tblPrEx>
          <w:tblBorders>
            <w:insideH w:val="nil"/>
          </w:tblBorders>
        </w:tblPrEx>
        <w:tc>
          <w:tcPr>
            <w:tcW w:w="2165" w:type="dxa"/>
            <w:tcBorders>
              <w:top w:val="single" w:sz="4" w:space="0" w:color="auto"/>
              <w:bottom w:val="single" w:sz="4" w:space="0" w:color="auto"/>
            </w:tcBorders>
          </w:tcPr>
          <w:p w:rsidR="00356419" w:rsidRPr="00D73D15" w:rsidRDefault="00356419"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 xml:space="preserve">Ведение дачного </w:t>
            </w:r>
            <w:r w:rsidRPr="00D73D15">
              <w:rPr>
                <w:rFonts w:ascii="Times New Roman" w:hAnsi="Times New Roman" w:cs="Times New Roman"/>
                <w:sz w:val="24"/>
                <w:szCs w:val="24"/>
              </w:rPr>
              <w:lastRenderedPageBreak/>
              <w:t>хозяйства</w:t>
            </w:r>
          </w:p>
        </w:tc>
        <w:tc>
          <w:tcPr>
            <w:tcW w:w="5751" w:type="dxa"/>
            <w:tcBorders>
              <w:top w:val="single" w:sz="4" w:space="0" w:color="auto"/>
              <w:bottom w:val="single" w:sz="4" w:space="0" w:color="auto"/>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lastRenderedPageBreak/>
              <w:t xml:space="preserve">Размещение жилого дачного дома (не </w:t>
            </w:r>
            <w:r w:rsidRPr="003A07E6">
              <w:rPr>
                <w:rFonts w:ascii="Times New Roman" w:hAnsi="Times New Roman" w:cs="Times New Roman"/>
                <w:sz w:val="24"/>
                <w:szCs w:val="24"/>
              </w:rPr>
              <w:lastRenderedPageBreak/>
              <w:t>предназначенного для раздела на квартиры, пригодного для отдыха и проживания, высотой не выше трех надземных этажей);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хозяйственных строений и сооружений</w:t>
            </w:r>
          </w:p>
        </w:tc>
        <w:tc>
          <w:tcPr>
            <w:tcW w:w="549" w:type="dxa"/>
            <w:tcBorders>
              <w:top w:val="single" w:sz="4" w:space="0" w:color="auto"/>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lastRenderedPageBreak/>
              <w:t>13.3</w:t>
            </w:r>
          </w:p>
        </w:tc>
        <w:tc>
          <w:tcPr>
            <w:tcW w:w="720" w:type="dxa"/>
            <w:tcBorders>
              <w:top w:val="single" w:sz="4" w:space="0" w:color="auto"/>
              <w:bottom w:val="single" w:sz="4" w:space="0" w:color="auto"/>
            </w:tcBorders>
            <w:vAlign w:val="center"/>
          </w:tcPr>
          <w:p w:rsidR="00356419" w:rsidRPr="005A3B7E" w:rsidRDefault="00EF0C4D"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w:t>
            </w:r>
            <w:r w:rsidR="00356419" w:rsidRPr="005A3B7E">
              <w:rPr>
                <w:rFonts w:ascii="Times New Roman" w:hAnsi="Times New Roman" w:cs="Times New Roman"/>
                <w:sz w:val="24"/>
                <w:szCs w:val="24"/>
              </w:rPr>
              <w:t>-3</w:t>
            </w:r>
          </w:p>
        </w:tc>
        <w:tc>
          <w:tcPr>
            <w:tcW w:w="70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bl>
    <w:p w:rsidR="001D28E2" w:rsidRPr="003B13A3" w:rsidRDefault="001D28E2" w:rsidP="003B13A3">
      <w:pPr>
        <w:spacing w:after="0"/>
        <w:ind w:firstLine="0"/>
        <w:jc w:val="both"/>
        <w:outlineLvl w:val="3"/>
        <w:rPr>
          <w:rFonts w:ascii="Times New Roman" w:eastAsia="Times New Roman" w:hAnsi="Times New Roman"/>
          <w:bCs/>
          <w:sz w:val="20"/>
          <w:szCs w:val="20"/>
          <w:lang w:eastAsia="ru-RU"/>
        </w:rPr>
      </w:pPr>
    </w:p>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tblPr>
      <w:tblGrid>
        <w:gridCol w:w="371"/>
        <w:gridCol w:w="9200"/>
      </w:tblGrid>
      <w:tr w:rsidR="001D28E2" w:rsidRPr="0058514D" w:rsidTr="004E35CD">
        <w:tc>
          <w:tcPr>
            <w:tcW w:w="194" w:type="pct"/>
            <w:tcBorders>
              <w:top w:val="single" w:sz="4" w:space="0" w:color="auto"/>
              <w:left w:val="single" w:sz="4" w:space="0" w:color="auto"/>
              <w:bottom w:val="single" w:sz="4" w:space="0" w:color="auto"/>
              <w:right w:val="single" w:sz="4" w:space="0" w:color="auto"/>
            </w:tcBorders>
            <w:vAlign w:val="center"/>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О</w:t>
            </w:r>
          </w:p>
        </w:tc>
        <w:tc>
          <w:tcPr>
            <w:tcW w:w="4806" w:type="pct"/>
            <w:tcBorders>
              <w:top w:val="nil"/>
              <w:left w:val="single" w:sz="4" w:space="0" w:color="auto"/>
              <w:bottom w:val="nil"/>
              <w:right w:val="nil"/>
            </w:tcBorders>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  основной вид разрешенного использования</w:t>
            </w:r>
          </w:p>
        </w:tc>
      </w:tr>
      <w:tr w:rsidR="001D28E2" w:rsidRPr="0058514D" w:rsidTr="004E35CD">
        <w:tc>
          <w:tcPr>
            <w:tcW w:w="194" w:type="pct"/>
            <w:tcBorders>
              <w:top w:val="single" w:sz="4" w:space="0" w:color="auto"/>
              <w:left w:val="single" w:sz="4" w:space="0" w:color="auto"/>
              <w:bottom w:val="single" w:sz="4" w:space="0" w:color="auto"/>
              <w:right w:val="single" w:sz="4" w:space="0" w:color="auto"/>
            </w:tcBorders>
            <w:vAlign w:val="center"/>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В</w:t>
            </w:r>
          </w:p>
        </w:tc>
        <w:tc>
          <w:tcPr>
            <w:tcW w:w="4806" w:type="pct"/>
            <w:tcBorders>
              <w:top w:val="nil"/>
              <w:left w:val="single" w:sz="4" w:space="0" w:color="auto"/>
              <w:bottom w:val="nil"/>
              <w:right w:val="nil"/>
            </w:tcBorders>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  вспомогательный вид разрешенного использования</w:t>
            </w:r>
          </w:p>
        </w:tc>
      </w:tr>
      <w:tr w:rsidR="001D28E2" w:rsidRPr="0058514D" w:rsidTr="004E35CD">
        <w:tc>
          <w:tcPr>
            <w:tcW w:w="194" w:type="pct"/>
            <w:tcBorders>
              <w:top w:val="single" w:sz="4" w:space="0" w:color="auto"/>
              <w:left w:val="single" w:sz="4" w:space="0" w:color="auto"/>
              <w:bottom w:val="single" w:sz="4" w:space="0" w:color="auto"/>
              <w:right w:val="single" w:sz="4" w:space="0" w:color="auto"/>
            </w:tcBorders>
            <w:vAlign w:val="center"/>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У</w:t>
            </w:r>
          </w:p>
        </w:tc>
        <w:tc>
          <w:tcPr>
            <w:tcW w:w="4806" w:type="pct"/>
            <w:tcBorders>
              <w:top w:val="nil"/>
              <w:left w:val="single" w:sz="4" w:space="0" w:color="auto"/>
              <w:bottom w:val="nil"/>
              <w:right w:val="nil"/>
            </w:tcBorders>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  условно разрешенный вид использования</w:t>
            </w:r>
          </w:p>
        </w:tc>
      </w:tr>
    </w:tbl>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D28E2" w:rsidRPr="00B27754" w:rsidRDefault="001D28E2" w:rsidP="008454E4">
      <w:pPr>
        <w:widowControl w:val="0"/>
        <w:autoSpaceDE w:val="0"/>
        <w:autoSpaceDN w:val="0"/>
        <w:adjustRightInd w:val="0"/>
        <w:spacing w:after="0"/>
        <w:rPr>
          <w:color w:val="1F497D"/>
        </w:rPr>
      </w:pPr>
      <w:hyperlink r:id="rId78" w:history="1">
        <w:r w:rsidRPr="001C46C9">
          <w:rPr>
            <w:i/>
            <w:color w:val="1F497D"/>
          </w:rPr>
          <w:br/>
        </w:r>
        <w:r w:rsidRPr="001C46C9">
          <w:rPr>
            <w:rFonts w:ascii="Arial" w:hAnsi="Arial" w:cs="Arial"/>
            <w:i/>
            <w:color w:val="1F497D"/>
          </w:rPr>
          <w:t>Приказ Минэкономразвития России от 01.09.2014 N 540 (ред. от 30.09.2015)</w:t>
        </w:r>
        <w:r w:rsidRPr="001C46C9">
          <w:rPr>
            <w:rFonts w:ascii="Arial" w:hAnsi="Arial" w:cs="Arial"/>
            <w:i/>
            <w:color w:val="1F497D"/>
          </w:rPr>
          <w:t xml:space="preserve">                                                        "Об утверждении классификатора видов разрешенного использования земельных участков</w:t>
        </w:r>
        <w:r w:rsidRPr="001C46C9">
          <w:rPr>
            <w:i/>
            <w:color w:val="1F497D"/>
          </w:rPr>
          <w:t xml:space="preserve">" </w:t>
        </w:r>
      </w:hyperlink>
      <w:bookmarkStart w:id="164" w:name="_Toc325644512"/>
      <w:bookmarkStart w:id="165" w:name="_Toc351977051"/>
      <w:bookmarkStart w:id="166" w:name="_Toc398890952"/>
      <w:bookmarkStart w:id="167" w:name="_Toc452336988"/>
    </w:p>
    <w:p w:rsidR="001D28E2" w:rsidRPr="0081394E" w:rsidRDefault="001D28E2" w:rsidP="00C279EC">
      <w:pPr>
        <w:pStyle w:val="2"/>
        <w:widowControl w:val="0"/>
        <w:pBdr>
          <w:bottom w:val="single" w:sz="4" w:space="0" w:color="auto"/>
        </w:pBdr>
        <w:suppressAutoHyphens/>
        <w:spacing w:after="120"/>
        <w:ind w:firstLine="0"/>
        <w:jc w:val="both"/>
        <w:rPr>
          <w:rFonts w:ascii="Times New Roman" w:hAnsi="Times New Roman"/>
          <w:color w:val="auto"/>
          <w:lang w:eastAsia="ru-RU"/>
        </w:rPr>
      </w:pPr>
      <w:bookmarkStart w:id="168" w:name="_Toc466882268"/>
      <w:bookmarkStart w:id="169" w:name="_Toc472943555"/>
      <w:r w:rsidRPr="00C279EC">
        <w:rPr>
          <w:rFonts w:ascii="Times New Roman" w:hAnsi="Times New Roman"/>
          <w:color w:val="auto"/>
          <w:lang w:eastAsia="ru-RU"/>
        </w:rPr>
        <w:t>Статья 3</w:t>
      </w:r>
      <w:r w:rsidR="003741B9">
        <w:rPr>
          <w:rFonts w:ascii="Times New Roman" w:hAnsi="Times New Roman"/>
          <w:color w:val="auto"/>
          <w:lang w:eastAsia="ru-RU"/>
        </w:rPr>
        <w:t>2</w:t>
      </w:r>
      <w:r w:rsidRPr="00C279EC">
        <w:rPr>
          <w:rFonts w:ascii="Times New Roman" w:hAnsi="Times New Roman"/>
          <w:color w:val="auto"/>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65"/>
      <w:bookmarkEnd w:id="166"/>
      <w:bookmarkEnd w:id="167"/>
      <w:bookmarkEnd w:id="168"/>
      <w:bookmarkEnd w:id="169"/>
    </w:p>
    <w:p w:rsidR="001D28E2" w:rsidRPr="00475398" w:rsidRDefault="001D28E2" w:rsidP="00475398">
      <w:pPr>
        <w:spacing w:after="0"/>
        <w:ind w:firstLine="567"/>
        <w:jc w:val="both"/>
        <w:rPr>
          <w:rFonts w:ascii="Times New Roman" w:eastAsia="Times New Roman" w:hAnsi="Times New Roman"/>
          <w:color w:val="000000"/>
          <w:sz w:val="26"/>
          <w:szCs w:val="26"/>
          <w:lang w:eastAsia="ru-RU"/>
        </w:rPr>
      </w:pPr>
      <w:r w:rsidRPr="00475398">
        <w:rPr>
          <w:rFonts w:ascii="Times New Roman" w:eastAsia="Times New Roman" w:hAnsi="Times New Roman"/>
          <w:color w:val="000000"/>
          <w:sz w:val="26"/>
          <w:szCs w:val="26"/>
          <w:lang w:eastAsia="ru-RU"/>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1D28E2" w:rsidRPr="0058514D" w:rsidRDefault="001D28E2" w:rsidP="0058514D">
      <w:pPr>
        <w:autoSpaceDE w:val="0"/>
        <w:autoSpaceDN w:val="0"/>
        <w:adjustRightInd w:val="0"/>
        <w:spacing w:after="0" w:line="360" w:lineRule="auto"/>
        <w:jc w:val="both"/>
        <w:rPr>
          <w:rFonts w:ascii="Times New Roman" w:hAnsi="Times New Roman"/>
          <w:sz w:val="24"/>
          <w:szCs w:val="24"/>
        </w:rPr>
      </w:pPr>
    </w:p>
    <w:p w:rsidR="001D28E2" w:rsidRPr="00746E6C" w:rsidRDefault="001D28E2" w:rsidP="00746E6C">
      <w:pPr>
        <w:spacing w:after="0"/>
        <w:ind w:firstLine="567"/>
        <w:jc w:val="center"/>
        <w:rPr>
          <w:rFonts w:ascii="Times New Roman" w:eastAsia="Times New Roman" w:hAnsi="Times New Roman"/>
          <w:b/>
          <w:color w:val="000000"/>
          <w:sz w:val="26"/>
          <w:szCs w:val="26"/>
          <w:lang w:eastAsia="ru-RU"/>
        </w:rPr>
      </w:pPr>
      <w:r>
        <w:rPr>
          <w:rFonts w:ascii="Times New Roman" w:eastAsia="Times New Roman" w:hAnsi="Times New Roman"/>
          <w:b/>
          <w:bCs/>
          <w:color w:val="FF0000"/>
          <w:sz w:val="26"/>
          <w:szCs w:val="26"/>
          <w:lang w:eastAsia="ru-RU"/>
        </w:rPr>
        <w:br w:type="page"/>
      </w:r>
      <w:r w:rsidRPr="009F7FBF">
        <w:rPr>
          <w:rFonts w:ascii="Times New Roman" w:eastAsia="Times New Roman" w:hAnsi="Times New Roman"/>
          <w:b/>
          <w:color w:val="000000"/>
          <w:sz w:val="26"/>
          <w:szCs w:val="26"/>
          <w:lang w:eastAsia="ru-RU"/>
        </w:rPr>
        <w:lastRenderedPageBreak/>
        <w:t>Перечень предельных (максимальных и (или) минимальных) размеров ЗУ и параметров разрешенного строительства, реконструкции ОКС</w:t>
      </w:r>
    </w:p>
    <w:p w:rsidR="006C47EF" w:rsidRDefault="001D28E2" w:rsidP="00746E6C">
      <w:pPr>
        <w:pStyle w:val="ConsPlusNormal"/>
        <w:ind w:firstLine="540"/>
        <w:jc w:val="right"/>
        <w:rPr>
          <w:rFonts w:ascii="Times New Roman" w:hAnsi="Times New Roman" w:cs="Times New Roman"/>
          <w:i/>
          <w:sz w:val="26"/>
          <w:szCs w:val="26"/>
        </w:rPr>
      </w:pPr>
      <w:r w:rsidRPr="00DE25A6">
        <w:rPr>
          <w:rFonts w:ascii="Times New Roman" w:hAnsi="Times New Roman" w:cs="Times New Roman"/>
          <w:i/>
          <w:sz w:val="26"/>
          <w:szCs w:val="26"/>
        </w:rPr>
        <w:t xml:space="preserve">Таблица </w:t>
      </w:r>
      <w:r w:rsidRPr="00DE25A6">
        <w:rPr>
          <w:rFonts w:ascii="Times New Roman" w:hAnsi="Times New Roman" w:cs="Times New Roman"/>
          <w:i/>
          <w:sz w:val="26"/>
          <w:szCs w:val="26"/>
          <w:lang w:val="en-US"/>
        </w:rPr>
        <w:t>2</w:t>
      </w:r>
    </w:p>
    <w:tbl>
      <w:tblPr>
        <w:tblW w:w="513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29"/>
        <w:gridCol w:w="721"/>
        <w:gridCol w:w="554"/>
        <w:gridCol w:w="421"/>
        <w:gridCol w:w="1001"/>
        <w:gridCol w:w="696"/>
        <w:gridCol w:w="289"/>
        <w:gridCol w:w="440"/>
        <w:gridCol w:w="492"/>
        <w:gridCol w:w="562"/>
        <w:gridCol w:w="554"/>
        <w:gridCol w:w="554"/>
        <w:gridCol w:w="743"/>
        <w:gridCol w:w="741"/>
        <w:gridCol w:w="556"/>
        <w:gridCol w:w="678"/>
      </w:tblGrid>
      <w:tr w:rsidR="00746E6C" w:rsidRPr="00192F34" w:rsidTr="00230844">
        <w:trPr>
          <w:cantSplit/>
          <w:trHeight w:val="2004"/>
          <w:tblHeader/>
        </w:trPr>
        <w:tc>
          <w:tcPr>
            <w:tcW w:w="421" w:type="pct"/>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Обоз-начение</w:t>
            </w:r>
          </w:p>
        </w:tc>
        <w:tc>
          <w:tcPr>
            <w:tcW w:w="862" w:type="pct"/>
            <w:gridSpan w:val="3"/>
            <w:tcMar>
              <w:left w:w="11" w:type="dxa"/>
              <w:right w:w="11" w:type="dxa"/>
            </w:tcMar>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Минимальная площадь ЗУ,</w:t>
            </w:r>
          </w:p>
          <w:p w:rsidR="006C47EF" w:rsidRPr="00FC7B27" w:rsidRDefault="006C47EF" w:rsidP="00230844">
            <w:pPr>
              <w:jc w:val="center"/>
              <w:rPr>
                <w:rFonts w:ascii="Times New Roman" w:hAnsi="Times New Roman"/>
                <w:lang w:eastAsia="ru-RU"/>
              </w:rPr>
            </w:pPr>
            <w:r w:rsidRPr="00FC7B27">
              <w:rPr>
                <w:rFonts w:ascii="Times New Roman" w:hAnsi="Times New Roman"/>
                <w:lang w:eastAsia="ru-RU"/>
              </w:rPr>
              <w:t>(</w:t>
            </w:r>
            <w:r w:rsidR="00772211">
              <w:rPr>
                <w:rFonts w:ascii="Times New Roman" w:hAnsi="Times New Roman"/>
                <w:lang w:eastAsia="ru-RU"/>
              </w:rPr>
              <w:t>кв.м.</w:t>
            </w:r>
            <w:r w:rsidRPr="00FC7B27">
              <w:rPr>
                <w:rFonts w:ascii="Times New Roman" w:hAnsi="Times New Roman"/>
                <w:lang w:eastAsia="ru-RU"/>
              </w:rPr>
              <w:t>)</w:t>
            </w:r>
          </w:p>
        </w:tc>
        <w:tc>
          <w:tcPr>
            <w:tcW w:w="1010" w:type="pct"/>
            <w:gridSpan w:val="3"/>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Максимальная площадь ЗУ,</w:t>
            </w:r>
          </w:p>
          <w:p w:rsidR="006C47EF" w:rsidRPr="00FC7B27" w:rsidRDefault="00772211" w:rsidP="00230844">
            <w:pPr>
              <w:ind w:firstLine="0"/>
              <w:jc w:val="center"/>
              <w:rPr>
                <w:rFonts w:ascii="Times New Roman" w:hAnsi="Times New Roman"/>
                <w:lang w:eastAsia="ru-RU"/>
              </w:rPr>
            </w:pPr>
            <w:r>
              <w:rPr>
                <w:rFonts w:ascii="Times New Roman" w:hAnsi="Times New Roman"/>
                <w:lang w:eastAsia="ru-RU"/>
              </w:rPr>
              <w:t>(кв.м</w:t>
            </w:r>
            <w:r w:rsidR="006C47EF" w:rsidRPr="00FC7B27">
              <w:rPr>
                <w:rFonts w:ascii="Times New Roman" w:hAnsi="Times New Roman"/>
                <w:lang w:eastAsia="ru-RU"/>
              </w:rPr>
              <w:t>)</w:t>
            </w:r>
          </w:p>
        </w:tc>
        <w:tc>
          <w:tcPr>
            <w:tcW w:w="760" w:type="pct"/>
            <w:gridSpan w:val="3"/>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Миним. отступ от границ ЗУ в целях определения мест допустимого размещения ОКС, (м)</w:t>
            </w:r>
          </w:p>
        </w:tc>
        <w:tc>
          <w:tcPr>
            <w:tcW w:w="941" w:type="pct"/>
            <w:gridSpan w:val="3"/>
            <w:tcMar>
              <w:left w:w="11" w:type="dxa"/>
              <w:right w:w="11" w:type="dxa"/>
            </w:tcMar>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Максимальный процент застройки,</w:t>
            </w:r>
          </w:p>
          <w:p w:rsidR="006C47EF" w:rsidRPr="00FC7B27" w:rsidRDefault="006C47EF" w:rsidP="00230844">
            <w:pPr>
              <w:jc w:val="center"/>
              <w:rPr>
                <w:rFonts w:ascii="Times New Roman" w:hAnsi="Times New Roman"/>
                <w:lang w:eastAsia="ru-RU"/>
              </w:rPr>
            </w:pPr>
            <w:r w:rsidRPr="00FC7B27">
              <w:rPr>
                <w:rFonts w:ascii="Times New Roman" w:hAnsi="Times New Roman"/>
                <w:lang w:eastAsia="ru-RU"/>
              </w:rPr>
              <w:t>(%)</w:t>
            </w:r>
          </w:p>
        </w:tc>
        <w:tc>
          <w:tcPr>
            <w:tcW w:w="1007" w:type="pct"/>
            <w:gridSpan w:val="3"/>
            <w:vAlign w:val="center"/>
          </w:tcPr>
          <w:p w:rsidR="00230844" w:rsidRDefault="00230844" w:rsidP="00230844">
            <w:pPr>
              <w:ind w:firstLine="0"/>
              <w:jc w:val="center"/>
              <w:rPr>
                <w:rFonts w:ascii="Times New Roman" w:hAnsi="Times New Roman"/>
                <w:lang w:eastAsia="ru-RU"/>
              </w:rPr>
            </w:pPr>
            <w:r>
              <w:rPr>
                <w:rFonts w:ascii="Times New Roman" w:hAnsi="Times New Roman"/>
                <w:lang w:eastAsia="ru-RU"/>
              </w:rPr>
              <w:t>Предельное </w:t>
            </w:r>
          </w:p>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количество этажей/ высота здания, м</w:t>
            </w:r>
          </w:p>
        </w:tc>
      </w:tr>
      <w:tr w:rsidR="00230844" w:rsidRPr="00230844" w:rsidTr="00230844">
        <w:trPr>
          <w:cantSplit/>
          <w:trHeight w:val="1181"/>
          <w:tblHeader/>
        </w:trPr>
        <w:tc>
          <w:tcPr>
            <w:tcW w:w="421" w:type="pct"/>
            <w:vAlign w:val="center"/>
          </w:tcPr>
          <w:p w:rsidR="006C47EF" w:rsidRPr="00230844" w:rsidRDefault="006C47EF" w:rsidP="00746E6C">
            <w:pPr>
              <w:jc w:val="center"/>
              <w:rPr>
                <w:rFonts w:ascii="Times New Roman" w:hAnsi="Times New Roman"/>
                <w:lang w:eastAsia="ru-RU"/>
              </w:rPr>
            </w:pPr>
          </w:p>
        </w:tc>
        <w:tc>
          <w:tcPr>
            <w:tcW w:w="366" w:type="pct"/>
            <w:tcBorders>
              <w:right w:val="single" w:sz="4" w:space="0" w:color="auto"/>
            </w:tcBorders>
            <w:tcMar>
              <w:left w:w="11" w:type="dxa"/>
              <w:right w:w="11" w:type="dxa"/>
            </w:tcMar>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ш</w:t>
            </w:r>
            <w:r w:rsidR="006C47EF" w:rsidRPr="00230844">
              <w:rPr>
                <w:rFonts w:ascii="Times New Roman" w:hAnsi="Times New Roman"/>
                <w:lang w:eastAsia="ru-RU"/>
              </w:rPr>
              <w:t>О</w:t>
            </w:r>
          </w:p>
        </w:tc>
        <w:tc>
          <w:tcPr>
            <w:tcW w:w="282" w:type="pct"/>
            <w:tcBorders>
              <w:left w:val="single" w:sz="4" w:space="0" w:color="auto"/>
              <w:right w:val="single" w:sz="4" w:space="0" w:color="auto"/>
            </w:tcBorders>
            <w:vAlign w:val="center"/>
          </w:tcPr>
          <w:p w:rsidR="006C47EF" w:rsidRPr="00230844" w:rsidRDefault="006C47EF" w:rsidP="00746E6C">
            <w:pPr>
              <w:jc w:val="center"/>
              <w:rPr>
                <w:rFonts w:ascii="Times New Roman" w:hAnsi="Times New Roman"/>
                <w:lang w:eastAsia="ru-RU"/>
              </w:rPr>
            </w:pPr>
            <w:r w:rsidRPr="00230844">
              <w:rPr>
                <w:rFonts w:ascii="Times New Roman" w:hAnsi="Times New Roman"/>
                <w:lang w:eastAsia="ru-RU"/>
              </w:rPr>
              <w:t>В</w:t>
            </w:r>
            <w:r w:rsidR="00746E6C" w:rsidRPr="00230844">
              <w:rPr>
                <w:rFonts w:ascii="Times New Roman" w:hAnsi="Times New Roman"/>
                <w:lang w:eastAsia="ru-RU"/>
              </w:rPr>
              <w:t>В</w:t>
            </w:r>
          </w:p>
        </w:tc>
        <w:tc>
          <w:tcPr>
            <w:tcW w:w="214" w:type="pct"/>
            <w:tcBorders>
              <w:lef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У</w:t>
            </w:r>
          </w:p>
        </w:tc>
        <w:tc>
          <w:tcPr>
            <w:tcW w:w="509" w:type="pct"/>
            <w:tcBorders>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О</w:t>
            </w:r>
          </w:p>
        </w:tc>
        <w:tc>
          <w:tcPr>
            <w:tcW w:w="354" w:type="pct"/>
            <w:tcBorders>
              <w:left w:val="single" w:sz="4" w:space="0" w:color="auto"/>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В</w:t>
            </w:r>
          </w:p>
        </w:tc>
        <w:tc>
          <w:tcPr>
            <w:tcW w:w="146" w:type="pct"/>
            <w:tcBorders>
              <w:lef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У</w:t>
            </w:r>
          </w:p>
        </w:tc>
        <w:tc>
          <w:tcPr>
            <w:tcW w:w="224" w:type="pct"/>
            <w:tcBorders>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О</w:t>
            </w:r>
          </w:p>
        </w:tc>
        <w:tc>
          <w:tcPr>
            <w:tcW w:w="250" w:type="pct"/>
            <w:tcBorders>
              <w:left w:val="single" w:sz="4" w:space="0" w:color="auto"/>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В</w:t>
            </w:r>
          </w:p>
        </w:tc>
        <w:tc>
          <w:tcPr>
            <w:tcW w:w="286" w:type="pct"/>
            <w:tcBorders>
              <w:lef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У</w:t>
            </w:r>
          </w:p>
        </w:tc>
        <w:tc>
          <w:tcPr>
            <w:tcW w:w="282" w:type="pct"/>
            <w:tcBorders>
              <w:right w:val="single" w:sz="4" w:space="0" w:color="auto"/>
            </w:tcBorders>
            <w:tcMar>
              <w:left w:w="11" w:type="dxa"/>
              <w:right w:w="11" w:type="dxa"/>
            </w:tcMar>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О</w:t>
            </w:r>
          </w:p>
        </w:tc>
        <w:tc>
          <w:tcPr>
            <w:tcW w:w="282" w:type="pct"/>
            <w:tcBorders>
              <w:left w:val="single" w:sz="4" w:space="0" w:color="auto"/>
              <w:right w:val="single" w:sz="4" w:space="0" w:color="auto"/>
            </w:tcBorders>
            <w:vAlign w:val="center"/>
          </w:tcPr>
          <w:p w:rsidR="006C47EF" w:rsidRPr="00230844" w:rsidRDefault="006C47EF" w:rsidP="00746E6C">
            <w:pPr>
              <w:jc w:val="center"/>
              <w:rPr>
                <w:rFonts w:ascii="Times New Roman" w:hAnsi="Times New Roman"/>
                <w:lang w:eastAsia="ru-RU"/>
              </w:rPr>
            </w:pPr>
            <w:r w:rsidRPr="00230844">
              <w:rPr>
                <w:rFonts w:ascii="Times New Roman" w:hAnsi="Times New Roman"/>
                <w:lang w:eastAsia="ru-RU"/>
              </w:rPr>
              <w:t>В</w:t>
            </w:r>
            <w:r w:rsidR="00746E6C" w:rsidRPr="00230844">
              <w:rPr>
                <w:rFonts w:ascii="Times New Roman" w:hAnsi="Times New Roman"/>
                <w:lang w:eastAsia="ru-RU"/>
              </w:rPr>
              <w:t>В</w:t>
            </w:r>
          </w:p>
        </w:tc>
        <w:tc>
          <w:tcPr>
            <w:tcW w:w="378" w:type="pct"/>
            <w:tcBorders>
              <w:left w:val="single" w:sz="4" w:space="0" w:color="auto"/>
            </w:tcBorders>
            <w:vAlign w:val="center"/>
          </w:tcPr>
          <w:p w:rsidR="006C47EF" w:rsidRPr="00230844" w:rsidRDefault="006C47EF" w:rsidP="00746E6C">
            <w:pPr>
              <w:jc w:val="center"/>
              <w:rPr>
                <w:rFonts w:ascii="Times New Roman" w:hAnsi="Times New Roman"/>
                <w:lang w:eastAsia="ru-RU"/>
              </w:rPr>
            </w:pPr>
            <w:r w:rsidRPr="00230844">
              <w:rPr>
                <w:rFonts w:ascii="Times New Roman" w:hAnsi="Times New Roman"/>
                <w:lang w:eastAsia="ru-RU"/>
              </w:rPr>
              <w:t>У</w:t>
            </w:r>
            <w:r w:rsidR="00746E6C" w:rsidRPr="00230844">
              <w:rPr>
                <w:rFonts w:ascii="Times New Roman" w:hAnsi="Times New Roman"/>
                <w:lang w:eastAsia="ru-RU"/>
              </w:rPr>
              <w:t>У</w:t>
            </w:r>
          </w:p>
        </w:tc>
        <w:tc>
          <w:tcPr>
            <w:tcW w:w="377" w:type="pct"/>
            <w:tcBorders>
              <w:right w:val="single" w:sz="4" w:space="0" w:color="auto"/>
            </w:tcBorders>
            <w:vAlign w:val="center"/>
          </w:tcPr>
          <w:p w:rsidR="006C47EF" w:rsidRPr="00230844" w:rsidRDefault="006C47EF" w:rsidP="00746E6C">
            <w:pPr>
              <w:jc w:val="center"/>
              <w:rPr>
                <w:rFonts w:ascii="Times New Roman" w:hAnsi="Times New Roman"/>
                <w:lang w:eastAsia="ru-RU"/>
              </w:rPr>
            </w:pPr>
            <w:r w:rsidRPr="00230844">
              <w:rPr>
                <w:rFonts w:ascii="Times New Roman" w:hAnsi="Times New Roman"/>
                <w:lang w:eastAsia="ru-RU"/>
              </w:rPr>
              <w:t>О</w:t>
            </w:r>
            <w:r w:rsidR="00746E6C" w:rsidRPr="00230844">
              <w:rPr>
                <w:rFonts w:ascii="Times New Roman" w:hAnsi="Times New Roman"/>
                <w:lang w:eastAsia="ru-RU"/>
              </w:rPr>
              <w:t>О</w:t>
            </w:r>
          </w:p>
        </w:tc>
        <w:tc>
          <w:tcPr>
            <w:tcW w:w="283" w:type="pct"/>
            <w:tcBorders>
              <w:left w:val="single" w:sz="4" w:space="0" w:color="auto"/>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В</w:t>
            </w:r>
          </w:p>
        </w:tc>
        <w:tc>
          <w:tcPr>
            <w:tcW w:w="347" w:type="pct"/>
            <w:tcBorders>
              <w:lef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У</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Ж-1</w:t>
            </w:r>
          </w:p>
          <w:p w:rsidR="006C47EF" w:rsidRPr="00230844" w:rsidRDefault="006C47EF" w:rsidP="00FC7B27">
            <w:pPr>
              <w:ind w:firstLine="0"/>
              <w:rPr>
                <w:rFonts w:ascii="Times New Roman" w:hAnsi="Times New Roman"/>
                <w:sz w:val="20"/>
                <w:szCs w:val="20"/>
                <w:lang w:eastAsia="ru-RU"/>
              </w:rPr>
            </w:pPr>
          </w:p>
        </w:tc>
        <w:tc>
          <w:tcPr>
            <w:tcW w:w="366" w:type="pct"/>
            <w:tcBorders>
              <w:right w:val="single" w:sz="4" w:space="0" w:color="auto"/>
            </w:tcBorders>
            <w:vAlign w:val="center"/>
          </w:tcPr>
          <w:p w:rsidR="006C47EF" w:rsidRPr="00230844" w:rsidRDefault="00772211" w:rsidP="00FC7B27">
            <w:pPr>
              <w:ind w:firstLine="0"/>
              <w:rPr>
                <w:rFonts w:ascii="Times New Roman" w:hAnsi="Times New Roman"/>
                <w:sz w:val="20"/>
                <w:szCs w:val="20"/>
                <w:lang w:eastAsia="ru-RU"/>
              </w:rPr>
            </w:pPr>
            <w:r w:rsidRPr="00230844">
              <w:rPr>
                <w:rFonts w:ascii="Times New Roman" w:hAnsi="Times New Roman"/>
                <w:sz w:val="20"/>
                <w:szCs w:val="20"/>
                <w:lang w:eastAsia="ru-RU"/>
              </w:rPr>
              <w:t>400</w:t>
            </w:r>
          </w:p>
        </w:tc>
        <w:tc>
          <w:tcPr>
            <w:tcW w:w="282" w:type="pct"/>
            <w:tcBorders>
              <w:left w:val="single" w:sz="4" w:space="0" w:color="auto"/>
              <w:right w:val="single" w:sz="4" w:space="0" w:color="auto"/>
            </w:tcBorders>
            <w:vAlign w:val="center"/>
          </w:tcPr>
          <w:p w:rsidR="006C47EF" w:rsidRPr="00230844" w:rsidRDefault="00772211" w:rsidP="00FC7B27">
            <w:pPr>
              <w:ind w:firstLine="0"/>
              <w:rPr>
                <w:rFonts w:ascii="Times New Roman" w:hAnsi="Times New Roman"/>
                <w:sz w:val="20"/>
                <w:szCs w:val="20"/>
                <w:lang w:eastAsia="ru-RU"/>
              </w:rPr>
            </w:pPr>
            <w:r w:rsidRPr="00230844">
              <w:rPr>
                <w:rFonts w:ascii="Times New Roman" w:hAnsi="Times New Roman"/>
                <w:sz w:val="20"/>
                <w:szCs w:val="20"/>
                <w:lang w:eastAsia="ru-RU"/>
              </w:rPr>
              <w:t>100</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174396" w:rsidP="00FC7B27">
            <w:pPr>
              <w:ind w:firstLine="0"/>
              <w:rPr>
                <w:rFonts w:ascii="Times New Roman" w:hAnsi="Times New Roman"/>
                <w:sz w:val="20"/>
                <w:szCs w:val="20"/>
                <w:lang w:eastAsia="ru-RU"/>
              </w:rPr>
            </w:pPr>
            <w:r w:rsidRPr="00230844">
              <w:rPr>
                <w:rFonts w:ascii="Times New Roman" w:hAnsi="Times New Roman"/>
                <w:sz w:val="20"/>
                <w:szCs w:val="20"/>
                <w:lang w:eastAsia="ru-RU"/>
              </w:rPr>
              <w:t>5000</w:t>
            </w:r>
          </w:p>
        </w:tc>
        <w:tc>
          <w:tcPr>
            <w:tcW w:w="354" w:type="pct"/>
            <w:tcBorders>
              <w:left w:val="single" w:sz="4" w:space="0" w:color="auto"/>
              <w:right w:val="single" w:sz="4" w:space="0" w:color="auto"/>
            </w:tcBorders>
            <w:vAlign w:val="center"/>
          </w:tcPr>
          <w:p w:rsidR="006C47EF" w:rsidRPr="00230844" w:rsidRDefault="00174396"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B22B46" w:rsidP="00FC7B27">
            <w:pPr>
              <w:ind w:firstLine="0"/>
              <w:rPr>
                <w:rFonts w:ascii="Times New Roman" w:hAnsi="Times New Roman"/>
                <w:sz w:val="20"/>
                <w:szCs w:val="20"/>
                <w:lang w:eastAsia="ru-RU"/>
              </w:rPr>
            </w:pPr>
            <w:r>
              <w:rPr>
                <w:rFonts w:ascii="Times New Roman" w:hAnsi="Times New Roman"/>
                <w:sz w:val="20"/>
                <w:szCs w:val="20"/>
                <w:lang w:eastAsia="ru-RU"/>
              </w:rPr>
              <w:t>3</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67</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4 /18</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4/18</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Ж-2</w:t>
            </w:r>
          </w:p>
        </w:tc>
        <w:tc>
          <w:tcPr>
            <w:tcW w:w="366" w:type="pct"/>
            <w:tcBorders>
              <w:right w:val="single" w:sz="4" w:space="0" w:color="auto"/>
            </w:tcBorders>
            <w:vAlign w:val="center"/>
          </w:tcPr>
          <w:p w:rsidR="006C47EF" w:rsidRPr="00230844" w:rsidRDefault="00636E2F" w:rsidP="00FC7B27">
            <w:pPr>
              <w:ind w:firstLine="0"/>
              <w:rPr>
                <w:rFonts w:ascii="Times New Roman" w:hAnsi="Times New Roman"/>
                <w:sz w:val="20"/>
                <w:szCs w:val="20"/>
                <w:lang w:eastAsia="ru-RU"/>
              </w:rPr>
            </w:pPr>
            <w:r>
              <w:rPr>
                <w:rFonts w:ascii="Times New Roman" w:hAnsi="Times New Roman"/>
                <w:sz w:val="20"/>
                <w:szCs w:val="20"/>
                <w:lang w:eastAsia="ru-RU"/>
              </w:rPr>
              <w:t>9</w:t>
            </w:r>
          </w:p>
        </w:tc>
        <w:tc>
          <w:tcPr>
            <w:tcW w:w="282" w:type="pct"/>
            <w:tcBorders>
              <w:left w:val="single" w:sz="4" w:space="0" w:color="auto"/>
              <w:right w:val="single" w:sz="4" w:space="0" w:color="auto"/>
            </w:tcBorders>
            <w:vAlign w:val="center"/>
          </w:tcPr>
          <w:p w:rsidR="006C47EF" w:rsidRPr="00230844" w:rsidRDefault="00636E2F" w:rsidP="00FC7B27">
            <w:pPr>
              <w:ind w:firstLine="0"/>
              <w:rPr>
                <w:rFonts w:ascii="Times New Roman" w:hAnsi="Times New Roman"/>
                <w:sz w:val="20"/>
                <w:szCs w:val="20"/>
                <w:lang w:eastAsia="ru-RU"/>
              </w:rPr>
            </w:pPr>
            <w:r>
              <w:rPr>
                <w:rFonts w:ascii="Times New Roman" w:hAnsi="Times New Roman"/>
                <w:sz w:val="20"/>
                <w:szCs w:val="20"/>
                <w:lang w:eastAsia="ru-RU"/>
              </w:rPr>
              <w:t>9</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36E2F" w:rsidP="00FC7B27">
            <w:pPr>
              <w:ind w:firstLine="0"/>
              <w:rPr>
                <w:rFonts w:ascii="Times New Roman" w:hAnsi="Times New Roman"/>
                <w:sz w:val="20"/>
                <w:szCs w:val="20"/>
                <w:lang w:eastAsia="ru-RU"/>
              </w:rPr>
            </w:pPr>
            <w:r>
              <w:rPr>
                <w:rFonts w:ascii="Times New Roman" w:hAnsi="Times New Roman"/>
                <w:sz w:val="20"/>
                <w:szCs w:val="20"/>
                <w:lang w:eastAsia="ru-RU"/>
              </w:rPr>
              <w:t>7</w:t>
            </w:r>
            <w:r w:rsidR="00187651" w:rsidRPr="00230844">
              <w:rPr>
                <w:rFonts w:ascii="Times New Roman" w:hAnsi="Times New Roman"/>
                <w:sz w:val="20"/>
                <w:szCs w:val="20"/>
                <w:lang w:eastAsia="ru-RU"/>
              </w:rPr>
              <w:t>000</w:t>
            </w:r>
          </w:p>
        </w:tc>
        <w:tc>
          <w:tcPr>
            <w:tcW w:w="354" w:type="pct"/>
            <w:tcBorders>
              <w:left w:val="single" w:sz="4" w:space="0" w:color="auto"/>
              <w:right w:val="single" w:sz="4" w:space="0" w:color="auto"/>
            </w:tcBorders>
            <w:vAlign w:val="center"/>
          </w:tcPr>
          <w:p w:rsidR="006C47EF" w:rsidRPr="00230844" w:rsidRDefault="00187651" w:rsidP="00FC7B27">
            <w:pPr>
              <w:ind w:firstLine="0"/>
              <w:rPr>
                <w:rFonts w:ascii="Times New Roman" w:hAnsi="Times New Roman"/>
                <w:sz w:val="20"/>
                <w:szCs w:val="20"/>
                <w:lang w:eastAsia="ru-RU"/>
              </w:rPr>
            </w:pPr>
            <w:r w:rsidRPr="00230844">
              <w:rPr>
                <w:rFonts w:ascii="Times New Roman" w:hAnsi="Times New Roman"/>
                <w:sz w:val="20"/>
                <w:szCs w:val="20"/>
                <w:lang w:eastAsia="ru-RU"/>
              </w:rPr>
              <w:t>3000</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30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8/36</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8/36</w:t>
            </w:r>
          </w:p>
        </w:tc>
      </w:tr>
      <w:tr w:rsidR="00230844" w:rsidRPr="00FC7B27" w:rsidTr="00230844">
        <w:tc>
          <w:tcPr>
            <w:tcW w:w="421" w:type="pct"/>
            <w:vAlign w:val="center"/>
          </w:tcPr>
          <w:p w:rsidR="006C47EF" w:rsidRPr="000F458D" w:rsidRDefault="006C47EF" w:rsidP="00FC7B27">
            <w:pPr>
              <w:ind w:firstLine="0"/>
              <w:rPr>
                <w:rFonts w:ascii="Times New Roman" w:hAnsi="Times New Roman"/>
                <w:sz w:val="20"/>
                <w:szCs w:val="20"/>
                <w:lang w:eastAsia="ru-RU"/>
              </w:rPr>
            </w:pPr>
            <w:r w:rsidRPr="000F458D">
              <w:rPr>
                <w:rFonts w:ascii="Times New Roman" w:hAnsi="Times New Roman"/>
                <w:sz w:val="20"/>
                <w:szCs w:val="20"/>
                <w:lang w:eastAsia="ru-RU"/>
              </w:rPr>
              <w:t>Ж-3</w:t>
            </w:r>
          </w:p>
        </w:tc>
        <w:tc>
          <w:tcPr>
            <w:tcW w:w="366" w:type="pct"/>
            <w:tcBorders>
              <w:right w:val="single" w:sz="4" w:space="0" w:color="auto"/>
            </w:tcBorders>
            <w:vAlign w:val="center"/>
          </w:tcPr>
          <w:p w:rsidR="006C47EF" w:rsidRPr="000F458D" w:rsidRDefault="00187651" w:rsidP="00FC7B27">
            <w:pPr>
              <w:ind w:firstLine="0"/>
              <w:rPr>
                <w:rFonts w:ascii="Times New Roman" w:hAnsi="Times New Roman"/>
                <w:sz w:val="20"/>
                <w:szCs w:val="20"/>
                <w:lang w:eastAsia="ru-RU"/>
              </w:rPr>
            </w:pPr>
            <w:r w:rsidRPr="000F458D">
              <w:rPr>
                <w:rFonts w:ascii="Times New Roman" w:hAnsi="Times New Roman"/>
                <w:sz w:val="20"/>
                <w:szCs w:val="20"/>
                <w:lang w:eastAsia="ru-RU"/>
              </w:rPr>
              <w:t>20</w:t>
            </w:r>
            <w:r w:rsidR="00B24225" w:rsidRPr="000F458D">
              <w:rPr>
                <w:rFonts w:ascii="Times New Roman" w:hAnsi="Times New Roman"/>
                <w:sz w:val="20"/>
                <w:szCs w:val="20"/>
                <w:lang w:eastAsia="ru-RU"/>
              </w:rPr>
              <w:t>0</w:t>
            </w:r>
          </w:p>
        </w:tc>
        <w:tc>
          <w:tcPr>
            <w:tcW w:w="282" w:type="pct"/>
            <w:tcBorders>
              <w:left w:val="single" w:sz="4" w:space="0" w:color="auto"/>
              <w:right w:val="single" w:sz="4" w:space="0" w:color="auto"/>
            </w:tcBorders>
            <w:vAlign w:val="center"/>
          </w:tcPr>
          <w:p w:rsidR="006C47EF" w:rsidRPr="000F458D" w:rsidRDefault="00B24225" w:rsidP="00FC7B27">
            <w:pPr>
              <w:ind w:firstLine="0"/>
              <w:rPr>
                <w:rFonts w:ascii="Times New Roman" w:hAnsi="Times New Roman"/>
                <w:sz w:val="20"/>
                <w:szCs w:val="20"/>
                <w:lang w:eastAsia="ru-RU"/>
              </w:rPr>
            </w:pPr>
            <w:r w:rsidRPr="000F458D">
              <w:rPr>
                <w:rFonts w:ascii="Times New Roman" w:hAnsi="Times New Roman"/>
                <w:sz w:val="20"/>
                <w:szCs w:val="20"/>
                <w:lang w:eastAsia="ru-RU"/>
              </w:rPr>
              <w:t>100</w:t>
            </w:r>
          </w:p>
        </w:tc>
        <w:tc>
          <w:tcPr>
            <w:tcW w:w="214" w:type="pct"/>
            <w:tcBorders>
              <w:left w:val="single" w:sz="4" w:space="0" w:color="auto"/>
            </w:tcBorders>
            <w:vAlign w:val="center"/>
          </w:tcPr>
          <w:p w:rsidR="006C47EF" w:rsidRPr="000F458D" w:rsidRDefault="00B24225" w:rsidP="00FC7B27">
            <w:pPr>
              <w:ind w:firstLine="0"/>
              <w:rPr>
                <w:rFonts w:ascii="Times New Roman" w:hAnsi="Times New Roman"/>
                <w:sz w:val="20"/>
                <w:szCs w:val="20"/>
                <w:lang w:eastAsia="ru-RU"/>
              </w:rPr>
            </w:pPr>
            <w:r w:rsidRPr="000F458D">
              <w:rPr>
                <w:rFonts w:ascii="Times New Roman" w:hAnsi="Times New Roman"/>
                <w:sz w:val="20"/>
                <w:szCs w:val="20"/>
                <w:lang w:eastAsia="ru-RU"/>
              </w:rPr>
              <w:t>*</w:t>
            </w:r>
          </w:p>
        </w:tc>
        <w:tc>
          <w:tcPr>
            <w:tcW w:w="509" w:type="pct"/>
            <w:tcBorders>
              <w:right w:val="single" w:sz="4" w:space="0" w:color="auto"/>
            </w:tcBorders>
            <w:vAlign w:val="center"/>
          </w:tcPr>
          <w:p w:rsidR="006C47EF" w:rsidRPr="000F458D" w:rsidRDefault="000F458D" w:rsidP="00FC7B27">
            <w:pPr>
              <w:ind w:firstLine="0"/>
              <w:rPr>
                <w:rFonts w:ascii="Times New Roman" w:hAnsi="Times New Roman"/>
                <w:sz w:val="20"/>
                <w:szCs w:val="20"/>
                <w:lang w:eastAsia="ru-RU"/>
              </w:rPr>
            </w:pPr>
            <w:r w:rsidRPr="000F458D">
              <w:rPr>
                <w:rFonts w:ascii="Times New Roman" w:hAnsi="Times New Roman"/>
                <w:sz w:val="20"/>
                <w:szCs w:val="20"/>
                <w:lang w:eastAsia="ru-RU"/>
              </w:rPr>
              <w:t>1200</w:t>
            </w:r>
          </w:p>
        </w:tc>
        <w:tc>
          <w:tcPr>
            <w:tcW w:w="354" w:type="pct"/>
            <w:tcBorders>
              <w:left w:val="single" w:sz="4" w:space="0" w:color="auto"/>
              <w:right w:val="single" w:sz="4" w:space="0" w:color="auto"/>
            </w:tcBorders>
            <w:vAlign w:val="center"/>
          </w:tcPr>
          <w:p w:rsidR="006C47EF" w:rsidRPr="000F458D" w:rsidRDefault="00171D2A" w:rsidP="000F458D">
            <w:pPr>
              <w:ind w:firstLine="0"/>
              <w:rPr>
                <w:rFonts w:ascii="Times New Roman" w:hAnsi="Times New Roman"/>
                <w:sz w:val="20"/>
                <w:szCs w:val="20"/>
                <w:lang w:eastAsia="ru-RU"/>
              </w:rPr>
            </w:pPr>
            <w:r w:rsidRPr="000F458D">
              <w:rPr>
                <w:rFonts w:ascii="Times New Roman" w:hAnsi="Times New Roman"/>
                <w:sz w:val="20"/>
                <w:szCs w:val="20"/>
                <w:lang w:eastAsia="ru-RU"/>
              </w:rPr>
              <w:t>200</w:t>
            </w:r>
          </w:p>
        </w:tc>
        <w:tc>
          <w:tcPr>
            <w:tcW w:w="146" w:type="pct"/>
            <w:tcBorders>
              <w:left w:val="single" w:sz="4" w:space="0" w:color="auto"/>
            </w:tcBorders>
            <w:vAlign w:val="center"/>
          </w:tcPr>
          <w:p w:rsidR="006C47EF" w:rsidRPr="000F458D" w:rsidRDefault="004D7072" w:rsidP="00FC7B27">
            <w:pPr>
              <w:ind w:firstLine="0"/>
              <w:rPr>
                <w:rFonts w:ascii="Times New Roman" w:hAnsi="Times New Roman"/>
                <w:sz w:val="20"/>
                <w:szCs w:val="20"/>
                <w:lang w:eastAsia="ru-RU"/>
              </w:rPr>
            </w:pPr>
            <w:r w:rsidRPr="000F458D">
              <w:rPr>
                <w:rFonts w:ascii="Times New Roman" w:hAnsi="Times New Roman"/>
                <w:sz w:val="20"/>
                <w:szCs w:val="20"/>
                <w:lang w:eastAsia="ru-RU"/>
              </w:rPr>
              <w:t>*</w:t>
            </w:r>
          </w:p>
        </w:tc>
        <w:tc>
          <w:tcPr>
            <w:tcW w:w="224" w:type="pct"/>
            <w:tcBorders>
              <w:right w:val="single" w:sz="4" w:space="0" w:color="auto"/>
            </w:tcBorders>
            <w:vAlign w:val="center"/>
          </w:tcPr>
          <w:p w:rsidR="006C47EF" w:rsidRPr="000F458D" w:rsidRDefault="00B22B46" w:rsidP="00FC7B27">
            <w:pPr>
              <w:ind w:firstLine="0"/>
              <w:rPr>
                <w:rFonts w:ascii="Times New Roman" w:hAnsi="Times New Roman"/>
                <w:sz w:val="20"/>
                <w:szCs w:val="20"/>
                <w:lang w:eastAsia="ru-RU"/>
              </w:rPr>
            </w:pPr>
            <w:r>
              <w:rPr>
                <w:rFonts w:ascii="Times New Roman" w:hAnsi="Times New Roman"/>
                <w:sz w:val="20"/>
                <w:szCs w:val="20"/>
                <w:lang w:eastAsia="ru-RU"/>
              </w:rPr>
              <w:t>3</w:t>
            </w:r>
          </w:p>
        </w:tc>
        <w:tc>
          <w:tcPr>
            <w:tcW w:w="250" w:type="pct"/>
            <w:tcBorders>
              <w:left w:val="single" w:sz="4" w:space="0" w:color="auto"/>
              <w:right w:val="single" w:sz="4" w:space="0" w:color="auto"/>
            </w:tcBorders>
            <w:vAlign w:val="center"/>
          </w:tcPr>
          <w:p w:rsidR="006C47EF" w:rsidRPr="000F458D" w:rsidRDefault="00D80942" w:rsidP="00FC7B27">
            <w:pPr>
              <w:ind w:firstLine="0"/>
              <w:rPr>
                <w:rFonts w:ascii="Times New Roman" w:hAnsi="Times New Roman"/>
                <w:sz w:val="20"/>
                <w:szCs w:val="20"/>
                <w:lang w:eastAsia="ru-RU"/>
              </w:rPr>
            </w:pPr>
            <w:r w:rsidRPr="000F458D">
              <w:rPr>
                <w:rFonts w:ascii="Times New Roman" w:hAnsi="Times New Roman"/>
                <w:sz w:val="20"/>
                <w:szCs w:val="20"/>
                <w:lang w:eastAsia="ru-RU"/>
              </w:rPr>
              <w:t>1</w:t>
            </w:r>
          </w:p>
        </w:tc>
        <w:tc>
          <w:tcPr>
            <w:tcW w:w="286" w:type="pct"/>
            <w:tcBorders>
              <w:left w:val="single" w:sz="4" w:space="0" w:color="auto"/>
            </w:tcBorders>
            <w:vAlign w:val="center"/>
          </w:tcPr>
          <w:p w:rsidR="006C47EF" w:rsidRPr="000F458D" w:rsidRDefault="00D80942" w:rsidP="00FC7B27">
            <w:pPr>
              <w:ind w:firstLine="0"/>
              <w:rPr>
                <w:rFonts w:ascii="Times New Roman" w:hAnsi="Times New Roman"/>
                <w:sz w:val="20"/>
                <w:szCs w:val="20"/>
                <w:lang w:eastAsia="ru-RU"/>
              </w:rPr>
            </w:pPr>
            <w:r w:rsidRPr="000F458D">
              <w:rPr>
                <w:rFonts w:ascii="Times New Roman" w:hAnsi="Times New Roman"/>
                <w:sz w:val="20"/>
                <w:szCs w:val="20"/>
                <w:lang w:eastAsia="ru-RU"/>
              </w:rPr>
              <w:t>0</w:t>
            </w:r>
          </w:p>
        </w:tc>
        <w:tc>
          <w:tcPr>
            <w:tcW w:w="282" w:type="pct"/>
            <w:tcBorders>
              <w:right w:val="single" w:sz="4" w:space="0" w:color="auto"/>
            </w:tcBorders>
            <w:vAlign w:val="center"/>
          </w:tcPr>
          <w:p w:rsidR="006C47EF" w:rsidRPr="000F458D" w:rsidRDefault="00D80942" w:rsidP="00FC7B27">
            <w:pPr>
              <w:ind w:firstLine="0"/>
              <w:rPr>
                <w:rFonts w:ascii="Times New Roman" w:hAnsi="Times New Roman"/>
                <w:sz w:val="20"/>
                <w:szCs w:val="20"/>
                <w:lang w:eastAsia="ru-RU"/>
              </w:rPr>
            </w:pPr>
            <w:r w:rsidRPr="000F458D">
              <w:rPr>
                <w:rFonts w:ascii="Times New Roman" w:hAnsi="Times New Roman"/>
                <w:sz w:val="20"/>
                <w:szCs w:val="20"/>
                <w:lang w:eastAsia="ru-RU"/>
              </w:rPr>
              <w:t>30</w:t>
            </w:r>
          </w:p>
        </w:tc>
        <w:tc>
          <w:tcPr>
            <w:tcW w:w="282" w:type="pct"/>
            <w:tcBorders>
              <w:left w:val="single" w:sz="4" w:space="0" w:color="auto"/>
              <w:right w:val="single" w:sz="4" w:space="0" w:color="auto"/>
            </w:tcBorders>
            <w:vAlign w:val="center"/>
          </w:tcPr>
          <w:p w:rsidR="006C47EF" w:rsidRPr="000F458D" w:rsidRDefault="00D80942" w:rsidP="00FC7B27">
            <w:pPr>
              <w:ind w:firstLine="0"/>
              <w:rPr>
                <w:rFonts w:ascii="Times New Roman" w:hAnsi="Times New Roman"/>
                <w:sz w:val="20"/>
                <w:szCs w:val="20"/>
                <w:lang w:eastAsia="ru-RU"/>
              </w:rPr>
            </w:pPr>
            <w:r w:rsidRPr="000F458D">
              <w:rPr>
                <w:rFonts w:ascii="Times New Roman" w:hAnsi="Times New Roman"/>
                <w:sz w:val="20"/>
                <w:szCs w:val="20"/>
                <w:lang w:eastAsia="ru-RU"/>
              </w:rPr>
              <w:t>*</w:t>
            </w:r>
          </w:p>
        </w:tc>
        <w:tc>
          <w:tcPr>
            <w:tcW w:w="378" w:type="pct"/>
            <w:tcBorders>
              <w:left w:val="single" w:sz="4" w:space="0" w:color="auto"/>
            </w:tcBorders>
            <w:vAlign w:val="center"/>
          </w:tcPr>
          <w:p w:rsidR="006C47EF" w:rsidRPr="000F458D" w:rsidRDefault="00D80942" w:rsidP="00FC7B27">
            <w:pPr>
              <w:ind w:firstLine="0"/>
              <w:rPr>
                <w:rFonts w:ascii="Times New Roman" w:hAnsi="Times New Roman"/>
                <w:sz w:val="20"/>
                <w:szCs w:val="20"/>
                <w:lang w:eastAsia="ru-RU"/>
              </w:rPr>
            </w:pPr>
            <w:r w:rsidRPr="000F458D">
              <w:rPr>
                <w:rFonts w:ascii="Times New Roman" w:hAnsi="Times New Roman"/>
                <w:sz w:val="20"/>
                <w:szCs w:val="20"/>
                <w:lang w:eastAsia="ru-RU"/>
              </w:rPr>
              <w:t>*</w:t>
            </w:r>
          </w:p>
        </w:tc>
        <w:tc>
          <w:tcPr>
            <w:tcW w:w="377" w:type="pct"/>
            <w:tcBorders>
              <w:right w:val="single" w:sz="4" w:space="0" w:color="auto"/>
            </w:tcBorders>
            <w:vAlign w:val="center"/>
          </w:tcPr>
          <w:p w:rsidR="006C47EF" w:rsidRPr="000F458D" w:rsidRDefault="00D80942" w:rsidP="00FC7B27">
            <w:pPr>
              <w:ind w:firstLine="0"/>
              <w:rPr>
                <w:rFonts w:ascii="Times New Roman" w:hAnsi="Times New Roman"/>
                <w:sz w:val="20"/>
                <w:szCs w:val="20"/>
                <w:lang w:eastAsia="ru-RU"/>
              </w:rPr>
            </w:pPr>
            <w:r w:rsidRPr="000F458D">
              <w:rPr>
                <w:rFonts w:ascii="Times New Roman" w:hAnsi="Times New Roman"/>
                <w:sz w:val="20"/>
                <w:szCs w:val="20"/>
                <w:lang w:eastAsia="ru-RU"/>
              </w:rPr>
              <w:t>3/16</w:t>
            </w:r>
          </w:p>
        </w:tc>
        <w:tc>
          <w:tcPr>
            <w:tcW w:w="283" w:type="pct"/>
            <w:tcBorders>
              <w:left w:val="single" w:sz="4" w:space="0" w:color="auto"/>
              <w:right w:val="single" w:sz="4" w:space="0" w:color="auto"/>
            </w:tcBorders>
            <w:vAlign w:val="center"/>
          </w:tcPr>
          <w:p w:rsidR="006C47EF" w:rsidRPr="000F458D" w:rsidRDefault="00D80942" w:rsidP="00FC7B27">
            <w:pPr>
              <w:ind w:firstLine="0"/>
              <w:rPr>
                <w:rFonts w:ascii="Times New Roman" w:hAnsi="Times New Roman"/>
                <w:sz w:val="20"/>
                <w:szCs w:val="20"/>
                <w:lang w:eastAsia="ru-RU"/>
              </w:rPr>
            </w:pPr>
            <w:r w:rsidRPr="000F458D">
              <w:rPr>
                <w:rFonts w:ascii="Times New Roman" w:hAnsi="Times New Roman"/>
                <w:sz w:val="20"/>
                <w:szCs w:val="20"/>
                <w:lang w:eastAsia="ru-RU"/>
              </w:rPr>
              <w:t>2/9</w:t>
            </w:r>
          </w:p>
        </w:tc>
        <w:tc>
          <w:tcPr>
            <w:tcW w:w="347" w:type="pct"/>
            <w:tcBorders>
              <w:left w:val="single" w:sz="4" w:space="0" w:color="auto"/>
            </w:tcBorders>
            <w:vAlign w:val="center"/>
          </w:tcPr>
          <w:p w:rsidR="006C47EF" w:rsidRPr="00230844" w:rsidRDefault="00D80942" w:rsidP="00FC7B27">
            <w:pPr>
              <w:ind w:firstLine="0"/>
              <w:rPr>
                <w:rFonts w:ascii="Times New Roman" w:hAnsi="Times New Roman"/>
                <w:sz w:val="20"/>
                <w:szCs w:val="20"/>
                <w:lang w:eastAsia="ru-RU"/>
              </w:rPr>
            </w:pPr>
            <w:r w:rsidRPr="000F458D">
              <w:rPr>
                <w:rFonts w:ascii="Times New Roman" w:hAnsi="Times New Roman"/>
                <w:sz w:val="20"/>
                <w:szCs w:val="20"/>
                <w:lang w:eastAsia="ru-RU"/>
              </w:rPr>
              <w:t>2/9</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ОД-1</w:t>
            </w:r>
          </w:p>
        </w:tc>
        <w:tc>
          <w:tcPr>
            <w:tcW w:w="366" w:type="pct"/>
            <w:tcBorders>
              <w:right w:val="single" w:sz="4" w:space="0" w:color="auto"/>
            </w:tcBorders>
            <w:vAlign w:val="center"/>
          </w:tcPr>
          <w:p w:rsidR="006C47EF" w:rsidRPr="00230844" w:rsidRDefault="00187651" w:rsidP="00FC7B27">
            <w:pPr>
              <w:ind w:firstLine="0"/>
              <w:rPr>
                <w:rFonts w:ascii="Times New Roman" w:hAnsi="Times New Roman"/>
                <w:sz w:val="20"/>
                <w:szCs w:val="20"/>
                <w:lang w:eastAsia="ru-RU"/>
              </w:rPr>
            </w:pPr>
            <w:r w:rsidRPr="00230844">
              <w:rPr>
                <w:rFonts w:ascii="Times New Roman" w:hAnsi="Times New Roman"/>
                <w:sz w:val="20"/>
                <w:szCs w:val="20"/>
                <w:lang w:eastAsia="ru-RU"/>
              </w:rPr>
              <w:t>20</w:t>
            </w:r>
          </w:p>
        </w:tc>
        <w:tc>
          <w:tcPr>
            <w:tcW w:w="282" w:type="pct"/>
            <w:tcBorders>
              <w:left w:val="single" w:sz="4" w:space="0" w:color="auto"/>
              <w:right w:val="single" w:sz="4" w:space="0" w:color="auto"/>
            </w:tcBorders>
            <w:vAlign w:val="center"/>
          </w:tcPr>
          <w:p w:rsidR="006C47EF" w:rsidRPr="00230844" w:rsidRDefault="00187651" w:rsidP="00FC7B27">
            <w:pPr>
              <w:ind w:firstLine="0"/>
              <w:rPr>
                <w:rFonts w:ascii="Times New Roman" w:hAnsi="Times New Roman"/>
                <w:sz w:val="20"/>
                <w:szCs w:val="20"/>
                <w:lang w:eastAsia="ru-RU"/>
              </w:rPr>
            </w:pPr>
            <w:r w:rsidRPr="00230844">
              <w:rPr>
                <w:rFonts w:ascii="Times New Roman" w:hAnsi="Times New Roman"/>
                <w:sz w:val="20"/>
                <w:szCs w:val="20"/>
                <w:lang w:eastAsia="ru-RU"/>
              </w:rPr>
              <w:t>50</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187651" w:rsidP="00FC7B27">
            <w:pPr>
              <w:ind w:firstLine="0"/>
              <w:rPr>
                <w:rFonts w:ascii="Times New Roman" w:hAnsi="Times New Roman"/>
                <w:sz w:val="20"/>
                <w:szCs w:val="20"/>
                <w:lang w:eastAsia="ru-RU"/>
              </w:rPr>
            </w:pPr>
            <w:r w:rsidRPr="00230844">
              <w:rPr>
                <w:rFonts w:ascii="Times New Roman" w:hAnsi="Times New Roman"/>
                <w:sz w:val="20"/>
                <w:szCs w:val="20"/>
                <w:lang w:eastAsia="ru-RU"/>
              </w:rPr>
              <w:t>50000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70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4/18</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4/18</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П-1</w:t>
            </w:r>
          </w:p>
        </w:tc>
        <w:tc>
          <w:tcPr>
            <w:tcW w:w="366" w:type="pct"/>
            <w:tcBorders>
              <w:right w:val="single" w:sz="4" w:space="0" w:color="auto"/>
            </w:tcBorders>
            <w:vAlign w:val="center"/>
          </w:tcPr>
          <w:p w:rsidR="006C47EF" w:rsidRPr="00230844" w:rsidRDefault="00636E2F" w:rsidP="00FC7B27">
            <w:pPr>
              <w:ind w:firstLine="0"/>
              <w:rPr>
                <w:rFonts w:ascii="Times New Roman" w:hAnsi="Times New Roman"/>
                <w:sz w:val="20"/>
                <w:szCs w:val="20"/>
                <w:lang w:eastAsia="ru-RU"/>
              </w:rPr>
            </w:pPr>
            <w:r>
              <w:rPr>
                <w:rFonts w:ascii="Times New Roman" w:hAnsi="Times New Roman"/>
                <w:sz w:val="20"/>
                <w:szCs w:val="20"/>
                <w:lang w:eastAsia="ru-RU"/>
              </w:rPr>
              <w:t>10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C47EF" w:rsidP="009A6367">
            <w:pPr>
              <w:ind w:firstLine="0"/>
              <w:rPr>
                <w:rFonts w:ascii="Times New Roman" w:hAnsi="Times New Roman"/>
                <w:sz w:val="20"/>
                <w:szCs w:val="20"/>
                <w:lang w:eastAsia="ru-RU"/>
              </w:rPr>
            </w:pPr>
            <w:r w:rsidRPr="00230844">
              <w:rPr>
                <w:rFonts w:ascii="Times New Roman" w:hAnsi="Times New Roman"/>
                <w:sz w:val="20"/>
                <w:szCs w:val="20"/>
                <w:lang w:eastAsia="ru-RU"/>
              </w:rPr>
              <w:t>200</w:t>
            </w:r>
            <w:r w:rsidR="009A6367" w:rsidRPr="00230844">
              <w:rPr>
                <w:rFonts w:ascii="Times New Roman" w:hAnsi="Times New Roman"/>
                <w:sz w:val="20"/>
                <w:szCs w:val="20"/>
                <w:lang w:eastAsia="ru-RU"/>
              </w:rPr>
              <w:t>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3/45</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7" w:type="pct"/>
            <w:tcBorders>
              <w:left w:val="single" w:sz="4" w:space="0" w:color="auto"/>
            </w:tcBorders>
            <w:vAlign w:val="center"/>
          </w:tcPr>
          <w:p w:rsidR="006C47EF" w:rsidRPr="00230844" w:rsidRDefault="00501300" w:rsidP="00FC7B27">
            <w:pPr>
              <w:ind w:firstLine="0"/>
              <w:rPr>
                <w:rFonts w:ascii="Times New Roman" w:hAnsi="Times New Roman"/>
                <w:sz w:val="20"/>
                <w:szCs w:val="20"/>
                <w:lang w:eastAsia="ru-RU"/>
              </w:rPr>
            </w:pPr>
            <w:r w:rsidRPr="00230844">
              <w:rPr>
                <w:rFonts w:ascii="Times New Roman" w:hAnsi="Times New Roman"/>
                <w:sz w:val="20"/>
                <w:szCs w:val="20"/>
                <w:lang w:eastAsia="ru-RU"/>
              </w:rPr>
              <w:t>4</w:t>
            </w:r>
            <w:r w:rsidR="006C47EF" w:rsidRPr="00230844">
              <w:rPr>
                <w:rFonts w:ascii="Times New Roman" w:hAnsi="Times New Roman"/>
                <w:sz w:val="20"/>
                <w:szCs w:val="20"/>
                <w:lang w:eastAsia="ru-RU"/>
              </w:rPr>
              <w:t>/45</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П-2</w:t>
            </w:r>
          </w:p>
        </w:tc>
        <w:tc>
          <w:tcPr>
            <w:tcW w:w="366"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100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3/45</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7" w:type="pct"/>
            <w:tcBorders>
              <w:left w:val="single" w:sz="4" w:space="0" w:color="auto"/>
            </w:tcBorders>
            <w:vAlign w:val="center"/>
          </w:tcPr>
          <w:p w:rsidR="006C47EF" w:rsidRPr="00230844" w:rsidRDefault="00501300" w:rsidP="00FC7B27">
            <w:pPr>
              <w:ind w:firstLine="0"/>
              <w:rPr>
                <w:rFonts w:ascii="Times New Roman" w:hAnsi="Times New Roman"/>
                <w:sz w:val="20"/>
                <w:szCs w:val="20"/>
                <w:lang w:eastAsia="ru-RU"/>
              </w:rPr>
            </w:pPr>
            <w:r w:rsidRPr="00230844">
              <w:rPr>
                <w:rFonts w:ascii="Times New Roman" w:hAnsi="Times New Roman"/>
                <w:sz w:val="20"/>
                <w:szCs w:val="20"/>
                <w:lang w:eastAsia="ru-RU"/>
              </w:rPr>
              <w:t>4</w:t>
            </w:r>
            <w:r w:rsidR="006C47EF" w:rsidRPr="00230844">
              <w:rPr>
                <w:rFonts w:ascii="Times New Roman" w:hAnsi="Times New Roman"/>
                <w:sz w:val="20"/>
                <w:szCs w:val="20"/>
                <w:lang w:eastAsia="ru-RU"/>
              </w:rPr>
              <w:t>/45</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С-1</w:t>
            </w:r>
          </w:p>
        </w:tc>
        <w:tc>
          <w:tcPr>
            <w:tcW w:w="366"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С-2</w:t>
            </w:r>
          </w:p>
        </w:tc>
        <w:tc>
          <w:tcPr>
            <w:tcW w:w="366"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Р-1</w:t>
            </w:r>
          </w:p>
        </w:tc>
        <w:tc>
          <w:tcPr>
            <w:tcW w:w="366"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Р-2</w:t>
            </w:r>
          </w:p>
        </w:tc>
        <w:tc>
          <w:tcPr>
            <w:tcW w:w="366"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ОХ-2</w:t>
            </w:r>
          </w:p>
        </w:tc>
        <w:tc>
          <w:tcPr>
            <w:tcW w:w="366"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230844">
        <w:trPr>
          <w:trHeight w:val="470"/>
        </w:trPr>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СН-1</w:t>
            </w:r>
          </w:p>
        </w:tc>
        <w:tc>
          <w:tcPr>
            <w:tcW w:w="366"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100000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230844">
        <w:tc>
          <w:tcPr>
            <w:tcW w:w="421"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ИТ</w:t>
            </w:r>
          </w:p>
        </w:tc>
        <w:tc>
          <w:tcPr>
            <w:tcW w:w="366"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10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r>
    </w:tbl>
    <w:p w:rsidR="00746E6C" w:rsidRDefault="00746E6C" w:rsidP="008D7D8E">
      <w:pPr>
        <w:spacing w:after="0"/>
        <w:ind w:firstLine="567"/>
        <w:jc w:val="both"/>
        <w:rPr>
          <w:rFonts w:ascii="Times New Roman" w:eastAsia="Times New Roman" w:hAnsi="Times New Roman"/>
          <w:color w:val="000000"/>
          <w:sz w:val="26"/>
          <w:szCs w:val="26"/>
          <w:lang w:eastAsia="ru-RU"/>
        </w:rPr>
      </w:pPr>
      <w:bookmarkStart w:id="170" w:name="_Toc466882269"/>
    </w:p>
    <w:p w:rsidR="007C2737" w:rsidRPr="00545F4A" w:rsidRDefault="007C2737" w:rsidP="008D7D8E">
      <w:pPr>
        <w:spacing w:after="0"/>
        <w:ind w:firstLine="567"/>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ЗУ – земельный участок;</w:t>
      </w:r>
    </w:p>
    <w:p w:rsidR="007C2737" w:rsidRPr="00545F4A" w:rsidRDefault="007C2737" w:rsidP="008D7D8E">
      <w:pPr>
        <w:spacing w:after="0"/>
        <w:ind w:firstLine="567"/>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ОКС – объекты капитального строительства (здания, строения и сооружения);</w:t>
      </w:r>
    </w:p>
    <w:p w:rsidR="007C2737" w:rsidRPr="00545F4A" w:rsidRDefault="007C2737" w:rsidP="008D7D8E">
      <w:pPr>
        <w:spacing w:after="0"/>
        <w:ind w:firstLine="567"/>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Минимальный отступ от границ не применяется для тех сторон границы участка, расстояния от которых определены линией отступа от красной линии;</w:t>
      </w:r>
    </w:p>
    <w:p w:rsidR="007C2737" w:rsidRPr="00545F4A" w:rsidRDefault="007C2737" w:rsidP="008D7D8E">
      <w:pPr>
        <w:spacing w:after="0"/>
        <w:ind w:firstLine="567"/>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Значение максимального процента застройки используется только при соблюдении отступов от  границ земельного участка.</w:t>
      </w:r>
    </w:p>
    <w:p w:rsidR="007C2737" w:rsidRPr="00545F4A" w:rsidRDefault="006372CF" w:rsidP="008D7D8E">
      <w:pPr>
        <w:numPr>
          <w:ilvl w:val="0"/>
          <w:numId w:val="2"/>
        </w:numPr>
        <w:spacing w:after="0"/>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w:t>
      </w:r>
      <w:r w:rsidR="007C2737" w:rsidRPr="00545F4A">
        <w:rPr>
          <w:rFonts w:ascii="Times New Roman" w:eastAsia="Times New Roman" w:hAnsi="Times New Roman"/>
          <w:color w:val="000000"/>
          <w:sz w:val="20"/>
          <w:szCs w:val="20"/>
          <w:lang w:eastAsia="ru-RU"/>
        </w:rPr>
        <w:t xml:space="preserve"> не подлежат ограничению (выполняются с учетом проектной документации в соответствии с действующими нормами и правилами)</w:t>
      </w:r>
    </w:p>
    <w:p w:rsidR="00192F34" w:rsidRPr="00545F4A" w:rsidRDefault="007C2737" w:rsidP="00192F34">
      <w:pPr>
        <w:numPr>
          <w:ilvl w:val="0"/>
          <w:numId w:val="2"/>
        </w:numPr>
        <w:spacing w:after="0"/>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 xml:space="preserve">Ограничения использования земельных участков и объектов капитального строительства, </w:t>
      </w:r>
      <w:r w:rsidRPr="0068342C">
        <w:rPr>
          <w:rFonts w:ascii="Times New Roman" w:eastAsia="Times New Roman" w:hAnsi="Times New Roman"/>
          <w:color w:val="000000"/>
          <w:sz w:val="20"/>
          <w:szCs w:val="20"/>
          <w:lang w:eastAsia="ru-RU"/>
        </w:rPr>
        <w:t>устанавливаемые в соответствии с законодательством Российской Федерации ст</w:t>
      </w:r>
      <w:r w:rsidR="00230844" w:rsidRPr="0068342C">
        <w:rPr>
          <w:rFonts w:ascii="Times New Roman" w:eastAsia="Times New Roman" w:hAnsi="Times New Roman"/>
          <w:color w:val="000000"/>
          <w:sz w:val="20"/>
          <w:szCs w:val="20"/>
          <w:lang w:eastAsia="ru-RU"/>
        </w:rPr>
        <w:t>.</w:t>
      </w:r>
      <w:r w:rsidRPr="0068342C">
        <w:rPr>
          <w:rFonts w:ascii="Times New Roman" w:eastAsia="Times New Roman" w:hAnsi="Times New Roman"/>
          <w:color w:val="000000"/>
          <w:sz w:val="20"/>
          <w:szCs w:val="20"/>
          <w:lang w:eastAsia="ru-RU"/>
        </w:rPr>
        <w:t xml:space="preserve"> 34-6</w:t>
      </w:r>
      <w:r w:rsidR="0068342C" w:rsidRPr="0068342C">
        <w:rPr>
          <w:rFonts w:ascii="Times New Roman" w:eastAsia="Times New Roman" w:hAnsi="Times New Roman"/>
          <w:color w:val="000000"/>
          <w:sz w:val="20"/>
          <w:szCs w:val="20"/>
          <w:lang w:eastAsia="ru-RU"/>
        </w:rPr>
        <w:t>1</w:t>
      </w:r>
      <w:r w:rsidR="00192F34" w:rsidRPr="0068342C">
        <w:rPr>
          <w:rFonts w:ascii="Times New Roman" w:eastAsia="Times New Roman" w:hAnsi="Times New Roman"/>
          <w:color w:val="000000"/>
          <w:sz w:val="20"/>
          <w:szCs w:val="20"/>
          <w:lang w:eastAsia="ru-RU"/>
        </w:rPr>
        <w:t xml:space="preserve"> </w:t>
      </w:r>
      <w:r w:rsidRPr="0068342C">
        <w:rPr>
          <w:rFonts w:ascii="Times New Roman" w:eastAsia="Times New Roman" w:hAnsi="Times New Roman"/>
          <w:color w:val="000000"/>
          <w:sz w:val="20"/>
          <w:szCs w:val="20"/>
          <w:lang w:eastAsia="ru-RU"/>
        </w:rPr>
        <w:t xml:space="preserve">настоящих </w:t>
      </w:r>
      <w:r w:rsidR="000A0C8E" w:rsidRPr="0068342C">
        <w:rPr>
          <w:rFonts w:ascii="Times New Roman" w:eastAsia="Times New Roman" w:hAnsi="Times New Roman"/>
          <w:color w:val="000000"/>
          <w:sz w:val="20"/>
          <w:szCs w:val="20"/>
          <w:lang w:eastAsia="ru-RU"/>
        </w:rPr>
        <w:t>П</w:t>
      </w:r>
      <w:r w:rsidRPr="0068342C">
        <w:rPr>
          <w:rFonts w:ascii="Times New Roman" w:eastAsia="Times New Roman" w:hAnsi="Times New Roman"/>
          <w:color w:val="000000"/>
          <w:sz w:val="20"/>
          <w:szCs w:val="20"/>
          <w:lang w:eastAsia="ru-RU"/>
        </w:rPr>
        <w:t>равил</w:t>
      </w:r>
      <w:r w:rsidR="008D7D8E" w:rsidRPr="0068342C">
        <w:rPr>
          <w:rFonts w:ascii="Times New Roman" w:eastAsia="Times New Roman" w:hAnsi="Times New Roman"/>
          <w:color w:val="000000"/>
          <w:sz w:val="20"/>
          <w:szCs w:val="20"/>
          <w:lang w:eastAsia="ru-RU"/>
        </w:rPr>
        <w:t>.</w:t>
      </w:r>
    </w:p>
    <w:p w:rsidR="001D28E2" w:rsidRPr="009A6258" w:rsidRDefault="001D28E2" w:rsidP="000E7DFC">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71" w:name="_Toc472943556"/>
      <w:r w:rsidRPr="000E7DFC">
        <w:rPr>
          <w:rFonts w:ascii="Times New Roman" w:hAnsi="Times New Roman"/>
          <w:color w:val="auto"/>
          <w:lang w:eastAsia="ru-RU"/>
        </w:rPr>
        <w:lastRenderedPageBreak/>
        <w:t>Статья 3</w:t>
      </w:r>
      <w:r w:rsidR="003741B9">
        <w:rPr>
          <w:rFonts w:ascii="Times New Roman" w:hAnsi="Times New Roman"/>
          <w:color w:val="auto"/>
          <w:lang w:eastAsia="ru-RU"/>
        </w:rPr>
        <w:t>3</w:t>
      </w:r>
      <w:r w:rsidRPr="000E7DFC">
        <w:rPr>
          <w:rFonts w:ascii="Times New Roman" w:hAnsi="Times New Roman"/>
          <w:color w:val="auto"/>
          <w:lang w:eastAsia="ru-RU"/>
        </w:rPr>
        <w:t>. Градостроительные регламенты территориальных зон</w:t>
      </w:r>
      <w:bookmarkStart w:id="172" w:name="Par982"/>
      <w:bookmarkEnd w:id="172"/>
      <w:r w:rsidRPr="000E7DFC">
        <w:rPr>
          <w:rFonts w:ascii="Times New Roman" w:hAnsi="Times New Roman"/>
          <w:color w:val="auto"/>
          <w:lang w:eastAsia="ru-RU"/>
        </w:rPr>
        <w:t>. Иные показатели</w:t>
      </w:r>
      <w:bookmarkEnd w:id="170"/>
      <w:bookmarkEnd w:id="171"/>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2. Размещение объектов капитального строительства может осуществляться с учетом линии сложившейся застройки.</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3. На территориях общего пользования допускаются:</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Площадь озелененных территорий общего пользования (кв. м/чел.) должна составлять:</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территории общего пользования - 10 кв. м/чел.;</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территории жилых районов - 6 кв. м/чел.</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размеры (в том числе площадь) земельных участков;</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отступы зданий и сооружений от границ земельных участков;</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численные характеристики использования поверхности земельного участка.</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xml:space="preserve">Нарушение границ земельных участков влечет за собой административное наказание. </w:t>
      </w:r>
      <w:bookmarkStart w:id="173" w:name="_Toc343172324"/>
      <w:bookmarkStart w:id="174" w:name="_Toc383095466"/>
      <w:bookmarkStart w:id="175" w:name="_Toc463963954"/>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xml:space="preserve">  6. Показатели плотности застройки участков территор</w:t>
      </w:r>
      <w:r w:rsidRPr="008A18E1">
        <w:rPr>
          <w:rFonts w:ascii="Times New Roman" w:eastAsia="Times New Roman" w:hAnsi="Times New Roman"/>
          <w:color w:val="000000"/>
          <w:sz w:val="26"/>
          <w:szCs w:val="26"/>
          <w:lang w:eastAsia="ru-RU"/>
        </w:rPr>
        <w:t>и</w:t>
      </w:r>
      <w:r w:rsidRPr="008A18E1">
        <w:rPr>
          <w:rFonts w:ascii="Times New Roman" w:eastAsia="Times New Roman" w:hAnsi="Times New Roman"/>
          <w:color w:val="000000"/>
          <w:sz w:val="26"/>
          <w:szCs w:val="26"/>
          <w:lang w:eastAsia="ru-RU"/>
        </w:rPr>
        <w:t>альных зон</w:t>
      </w:r>
      <w:bookmarkEnd w:id="173"/>
      <w:bookmarkEnd w:id="174"/>
      <w:bookmarkEnd w:id="175"/>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lastRenderedPageBreak/>
        <w:t>1. Основными показателями плотности застройки являются:</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коэффициент застройки - отношение площади, занятой под зданиями и соор</w:t>
      </w:r>
      <w:r w:rsidRPr="008A18E1">
        <w:rPr>
          <w:rFonts w:ascii="Times New Roman" w:eastAsia="Times New Roman" w:hAnsi="Times New Roman"/>
          <w:color w:val="000000"/>
          <w:sz w:val="26"/>
          <w:szCs w:val="26"/>
          <w:lang w:eastAsia="ru-RU"/>
        </w:rPr>
        <w:t>у</w:t>
      </w:r>
      <w:r w:rsidRPr="008A18E1">
        <w:rPr>
          <w:rFonts w:ascii="Times New Roman" w:eastAsia="Times New Roman" w:hAnsi="Times New Roman"/>
          <w:color w:val="000000"/>
          <w:sz w:val="26"/>
          <w:szCs w:val="26"/>
          <w:lang w:eastAsia="ru-RU"/>
        </w:rPr>
        <w:t>жениями, к площади участка (квартала);</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коэффициент плотности застройки - отношение площади всех этажей зданий и сооружений к пл</w:t>
      </w:r>
      <w:r w:rsidRPr="008A18E1">
        <w:rPr>
          <w:rFonts w:ascii="Times New Roman" w:eastAsia="Times New Roman" w:hAnsi="Times New Roman"/>
          <w:color w:val="000000"/>
          <w:sz w:val="26"/>
          <w:szCs w:val="26"/>
          <w:lang w:eastAsia="ru-RU"/>
        </w:rPr>
        <w:t>о</w:t>
      </w:r>
      <w:r w:rsidRPr="008A18E1">
        <w:rPr>
          <w:rFonts w:ascii="Times New Roman" w:eastAsia="Times New Roman" w:hAnsi="Times New Roman"/>
          <w:color w:val="000000"/>
          <w:sz w:val="26"/>
          <w:szCs w:val="26"/>
          <w:lang w:eastAsia="ru-RU"/>
        </w:rPr>
        <w:t>щади участка (квартала).</w:t>
      </w:r>
    </w:p>
    <w:p w:rsidR="001D28E2"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2. Показатели плотности застройки участков территориальных зон установлены в соо</w:t>
      </w:r>
      <w:r w:rsidRPr="008A18E1">
        <w:rPr>
          <w:rFonts w:ascii="Times New Roman" w:eastAsia="Times New Roman" w:hAnsi="Times New Roman"/>
          <w:color w:val="000000"/>
          <w:sz w:val="26"/>
          <w:szCs w:val="26"/>
          <w:lang w:eastAsia="ru-RU"/>
        </w:rPr>
        <w:t>т</w:t>
      </w:r>
      <w:r w:rsidRPr="008A18E1">
        <w:rPr>
          <w:rFonts w:ascii="Times New Roman" w:eastAsia="Times New Roman" w:hAnsi="Times New Roman"/>
          <w:color w:val="000000"/>
          <w:sz w:val="26"/>
          <w:szCs w:val="26"/>
          <w:lang w:eastAsia="ru-RU"/>
        </w:rPr>
        <w:t xml:space="preserve">ветствии с таблицей </w:t>
      </w:r>
      <w:r w:rsidR="00253746">
        <w:rPr>
          <w:rFonts w:ascii="Times New Roman" w:eastAsia="Times New Roman" w:hAnsi="Times New Roman"/>
          <w:color w:val="000000"/>
          <w:sz w:val="26"/>
          <w:szCs w:val="26"/>
          <w:lang w:eastAsia="ru-RU"/>
        </w:rPr>
        <w:t>3.</w:t>
      </w:r>
    </w:p>
    <w:p w:rsidR="00253746" w:rsidRPr="008A18E1" w:rsidRDefault="00253746" w:rsidP="008A18E1">
      <w:pPr>
        <w:spacing w:after="0"/>
        <w:ind w:firstLine="567"/>
        <w:jc w:val="both"/>
        <w:rPr>
          <w:rFonts w:ascii="Times New Roman" w:eastAsia="Times New Roman" w:hAnsi="Times New Roman"/>
          <w:color w:val="000000"/>
          <w:sz w:val="26"/>
          <w:szCs w:val="26"/>
          <w:lang w:eastAsia="ru-RU"/>
        </w:rPr>
      </w:pPr>
    </w:p>
    <w:p w:rsidR="004A48DD" w:rsidRDefault="001D28E2" w:rsidP="00253746">
      <w:pPr>
        <w:spacing w:after="0"/>
        <w:ind w:firstLine="567"/>
        <w:jc w:val="both"/>
        <w:rPr>
          <w:rFonts w:ascii="Times New Roman" w:eastAsia="Times New Roman" w:hAnsi="Times New Roman"/>
          <w:b/>
          <w:color w:val="000000"/>
          <w:sz w:val="26"/>
          <w:szCs w:val="26"/>
          <w:lang w:eastAsia="ru-RU"/>
        </w:rPr>
      </w:pPr>
      <w:r w:rsidRPr="008E6BBF">
        <w:rPr>
          <w:rFonts w:ascii="Times New Roman" w:eastAsia="Times New Roman" w:hAnsi="Times New Roman"/>
          <w:b/>
          <w:color w:val="000000"/>
          <w:sz w:val="26"/>
          <w:szCs w:val="26"/>
          <w:lang w:eastAsia="ru-RU"/>
        </w:rPr>
        <w:t>Показатели плотности застройки участков территориальных зон</w:t>
      </w:r>
    </w:p>
    <w:p w:rsidR="004A48DD" w:rsidRPr="004A48DD" w:rsidRDefault="001D28E2" w:rsidP="00253746">
      <w:pPr>
        <w:spacing w:after="0"/>
        <w:ind w:firstLine="0"/>
        <w:jc w:val="both"/>
        <w:rPr>
          <w:rFonts w:ascii="Times New Roman" w:hAnsi="Times New Roman"/>
          <w:i/>
          <w:sz w:val="26"/>
          <w:szCs w:val="26"/>
        </w:rPr>
      </w:pPr>
      <w:r w:rsidRPr="004A48DD">
        <w:rPr>
          <w:rFonts w:ascii="Times New Roman" w:hAnsi="Times New Roman"/>
          <w:i/>
          <w:sz w:val="26"/>
          <w:szCs w:val="26"/>
        </w:rPr>
        <w:t xml:space="preserve">                                                                                      </w:t>
      </w:r>
      <w:r w:rsidR="004A48DD">
        <w:rPr>
          <w:rFonts w:ascii="Times New Roman" w:hAnsi="Times New Roman"/>
          <w:i/>
          <w:sz w:val="26"/>
          <w:szCs w:val="26"/>
        </w:rPr>
        <w:t xml:space="preserve">                              </w:t>
      </w:r>
      <w:r w:rsidRPr="004A48DD">
        <w:rPr>
          <w:rFonts w:ascii="Times New Roman" w:hAnsi="Times New Roman"/>
          <w:i/>
          <w:sz w:val="26"/>
          <w:szCs w:val="26"/>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7"/>
        <w:gridCol w:w="1326"/>
        <w:gridCol w:w="1348"/>
      </w:tblGrid>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b/>
                <w:sz w:val="24"/>
                <w:szCs w:val="24"/>
              </w:rPr>
            </w:pPr>
            <w:r w:rsidRPr="008E6BBF">
              <w:rPr>
                <w:rFonts w:ascii="Times New Roman" w:hAnsi="Times New Roman"/>
                <w:b/>
                <w:sz w:val="24"/>
                <w:szCs w:val="24"/>
              </w:rPr>
              <w:t>Территориальные зоны</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b/>
                <w:sz w:val="24"/>
                <w:szCs w:val="24"/>
              </w:rPr>
            </w:pPr>
            <w:r w:rsidRPr="008E6BBF">
              <w:rPr>
                <w:rFonts w:ascii="Times New Roman" w:hAnsi="Times New Roman"/>
                <w:b/>
                <w:sz w:val="24"/>
                <w:szCs w:val="24"/>
              </w:rPr>
              <w:t>Коэф. застройки</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b/>
                <w:sz w:val="24"/>
                <w:szCs w:val="24"/>
              </w:rPr>
            </w:pPr>
            <w:r w:rsidRPr="008E6BBF">
              <w:rPr>
                <w:rFonts w:ascii="Times New Roman" w:hAnsi="Times New Roman"/>
                <w:b/>
                <w:sz w:val="24"/>
                <w:szCs w:val="24"/>
              </w:rPr>
              <w:t>Коэф. плотности застройки</w:t>
            </w:r>
          </w:p>
        </w:tc>
      </w:tr>
      <w:tr w:rsidR="008E6BBF" w:rsidRPr="008E6BBF" w:rsidTr="00746E6C">
        <w:tc>
          <w:tcPr>
            <w:tcW w:w="9723" w:type="dxa"/>
            <w:gridSpan w:val="3"/>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Жилая</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Застройка многоквартирными жилыми домами малой и средней этажности</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0,4</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0,8</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Застройка блокированными жилыми домами с приквартирными земельными участками</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0,3</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0,6</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Застройка одно-, двухквартирными жилыми домами с приусадебными земельными участками</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0,2</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0,4</w:t>
            </w:r>
          </w:p>
        </w:tc>
      </w:tr>
      <w:tr w:rsidR="008E6BBF" w:rsidRPr="008E6BBF" w:rsidTr="00746E6C">
        <w:tc>
          <w:tcPr>
            <w:tcW w:w="9723" w:type="dxa"/>
            <w:gridSpan w:val="3"/>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Общественно-деловая</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Многофункциональная застройка</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1,0</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3,0</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Специализированная общественная застройка</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0,8</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2,4</w:t>
            </w:r>
          </w:p>
        </w:tc>
      </w:tr>
      <w:tr w:rsidR="008E6BBF" w:rsidRPr="008E6BBF" w:rsidTr="00746E6C">
        <w:trPr>
          <w:trHeight w:val="428"/>
        </w:trPr>
        <w:tc>
          <w:tcPr>
            <w:tcW w:w="9723" w:type="dxa"/>
            <w:gridSpan w:val="3"/>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Производственная</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Промышленная</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0,8</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2,4</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Научно-производственная*</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0,6</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1,0</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Коммунально-складская</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0,6</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1,8</w:t>
            </w:r>
          </w:p>
        </w:tc>
      </w:tr>
      <w:tr w:rsidR="008E6BBF" w:rsidRPr="008E6BBF" w:rsidTr="00746E6C">
        <w:tc>
          <w:tcPr>
            <w:tcW w:w="9723" w:type="dxa"/>
            <w:gridSpan w:val="3"/>
            <w:shd w:val="clear" w:color="auto" w:fill="auto"/>
          </w:tcPr>
          <w:p w:rsidR="008E6BBF" w:rsidRPr="000E7DFC" w:rsidRDefault="008E6BBF" w:rsidP="008E6BBF">
            <w:pPr>
              <w:autoSpaceDE w:val="0"/>
              <w:autoSpaceDN w:val="0"/>
              <w:adjustRightInd w:val="0"/>
              <w:spacing w:after="0"/>
              <w:ind w:firstLine="0"/>
              <w:jc w:val="both"/>
              <w:rPr>
                <w:rFonts w:ascii="Times New Roman" w:hAnsi="Times New Roman"/>
              </w:rPr>
            </w:pPr>
            <w:r w:rsidRPr="000E7DFC">
              <w:rPr>
                <w:rFonts w:ascii="Times New Roman" w:hAnsi="Times New Roman"/>
              </w:rPr>
              <w:t>* Без учета опытных полей и полигонов, резервных территорий и санитарно-защитных зон.</w:t>
            </w:r>
          </w:p>
          <w:p w:rsidR="008E6BBF" w:rsidRPr="000E7DFC" w:rsidRDefault="008E6BBF" w:rsidP="008E6BBF">
            <w:pPr>
              <w:autoSpaceDE w:val="0"/>
              <w:autoSpaceDN w:val="0"/>
              <w:adjustRightInd w:val="0"/>
              <w:spacing w:after="0"/>
              <w:ind w:firstLine="0"/>
              <w:jc w:val="both"/>
              <w:rPr>
                <w:rFonts w:ascii="Times New Roman" w:hAnsi="Times New Roman"/>
              </w:rPr>
            </w:pPr>
            <w:r w:rsidRPr="000E7DFC">
              <w:rPr>
                <w:rFonts w:ascii="Times New Roman" w:hAnsi="Times New Roman"/>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E6BBF" w:rsidRPr="000E7DFC" w:rsidRDefault="008E6BBF" w:rsidP="008E6BBF">
            <w:pPr>
              <w:autoSpaceDE w:val="0"/>
              <w:autoSpaceDN w:val="0"/>
              <w:adjustRightInd w:val="0"/>
              <w:spacing w:after="0"/>
              <w:ind w:firstLine="0"/>
              <w:jc w:val="both"/>
              <w:rPr>
                <w:rFonts w:ascii="Times New Roman" w:hAnsi="Times New Roman"/>
              </w:rPr>
            </w:pPr>
            <w:r w:rsidRPr="000E7DFC">
              <w:rPr>
                <w:rFonts w:ascii="Times New Roman" w:hAnsi="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E6BBF" w:rsidRPr="000E7DFC" w:rsidRDefault="008E6BBF" w:rsidP="008E6BBF">
            <w:pPr>
              <w:autoSpaceDE w:val="0"/>
              <w:autoSpaceDN w:val="0"/>
              <w:adjustRightInd w:val="0"/>
              <w:spacing w:after="0"/>
              <w:ind w:firstLine="0"/>
              <w:jc w:val="both"/>
              <w:rPr>
                <w:rFonts w:ascii="Times New Roman" w:hAnsi="Times New Roman"/>
              </w:rPr>
            </w:pPr>
            <w:r w:rsidRPr="000E7DFC">
              <w:rPr>
                <w:rFonts w:ascii="Times New Roman" w:hAnsi="Times New Roman"/>
              </w:rPr>
              <w:t>3. Границами кварталов являются красные линии.</w:t>
            </w:r>
          </w:p>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0E7DFC">
              <w:rPr>
                <w:rFonts w:ascii="Times New Roman" w:hAnsi="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1D28E2" w:rsidRPr="005E187D" w:rsidRDefault="001D28E2" w:rsidP="0015638B">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76" w:name="_Toc466882270"/>
      <w:bookmarkStart w:id="177" w:name="_Toc472943557"/>
      <w:r w:rsidRPr="000E7DFC">
        <w:rPr>
          <w:rFonts w:ascii="Times New Roman" w:hAnsi="Times New Roman"/>
          <w:color w:val="auto"/>
          <w:lang w:eastAsia="ru-RU"/>
        </w:rPr>
        <w:lastRenderedPageBreak/>
        <w:t>Статья 3</w:t>
      </w:r>
      <w:r w:rsidR="003741B9">
        <w:rPr>
          <w:rFonts w:ascii="Times New Roman" w:hAnsi="Times New Roman"/>
          <w:color w:val="auto"/>
          <w:lang w:eastAsia="ru-RU"/>
        </w:rPr>
        <w:t>3</w:t>
      </w:r>
      <w:r w:rsidRPr="000E7DFC">
        <w:rPr>
          <w:rFonts w:ascii="Times New Roman" w:hAnsi="Times New Roman"/>
          <w:color w:val="auto"/>
          <w:lang w:eastAsia="ru-RU"/>
        </w:rPr>
        <w:t>.1. Зона застройки малоэтажными жилыми домами (иные по</w:t>
      </w:r>
      <w:r w:rsidR="00EA110A">
        <w:rPr>
          <w:rFonts w:ascii="Times New Roman" w:hAnsi="Times New Roman"/>
          <w:color w:val="auto"/>
          <w:lang w:eastAsia="ru-RU"/>
        </w:rPr>
        <w:t xml:space="preserve">казатели </w:t>
      </w:r>
      <w:r w:rsidRPr="000E7DFC">
        <w:rPr>
          <w:rFonts w:ascii="Times New Roman" w:hAnsi="Times New Roman"/>
          <w:color w:val="auto"/>
          <w:lang w:eastAsia="ru-RU"/>
        </w:rPr>
        <w:t>зоны Ж-1)</w:t>
      </w:r>
      <w:bookmarkEnd w:id="176"/>
      <w:bookmarkEnd w:id="177"/>
    </w:p>
    <w:p w:rsidR="00B0227D" w:rsidRPr="0049292E"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49292E">
        <w:rPr>
          <w:rFonts w:ascii="Times New Roman" w:eastAsia="Times New Roman" w:hAnsi="Times New Roman"/>
          <w:color w:val="000000"/>
          <w:sz w:val="26"/>
          <w:szCs w:val="26"/>
          <w:lang w:eastAsia="ru-RU"/>
        </w:rPr>
        <w:t>объектов капитального строительства  расположенных в зоне Ж-1.</w:t>
      </w:r>
      <w:r w:rsidR="00B0227D" w:rsidRPr="0049292E">
        <w:rPr>
          <w:rFonts w:ascii="Times New Roman" w:eastAsia="Times New Roman" w:hAnsi="Times New Roman"/>
          <w:color w:val="000000"/>
          <w:sz w:val="26"/>
          <w:szCs w:val="26"/>
          <w:lang w:eastAsia="ru-RU"/>
        </w:rPr>
        <w:t xml:space="preserve"> </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957085">
        <w:rPr>
          <w:rFonts w:ascii="Times New Roman" w:eastAsia="Times New Roman" w:hAnsi="Times New Roman"/>
          <w:color w:val="000000"/>
          <w:sz w:val="26"/>
          <w:szCs w:val="26"/>
          <w:lang w:eastAsia="ru-RU"/>
        </w:rPr>
        <w:t>Минимальная площадь земельного участка для индивидуального жилищного строительства – 400 кв.</w:t>
      </w:r>
      <w:r w:rsidR="00B22B46">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 (включая площадь застройки). Максимальная площадь земельного участка для индивидуального жилищного строительства -</w:t>
      </w:r>
      <w:r w:rsidR="006A7DF1" w:rsidRPr="00957085">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1000 кв.</w:t>
      </w:r>
      <w:r w:rsidR="00B22B46">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w:t>
      </w:r>
      <w:r w:rsidR="00B0227D" w:rsidRPr="00957085">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 xml:space="preserve">  Минимальная  площадь земельных участков для личного подсобного хозяйства -</w:t>
      </w:r>
      <w:r w:rsidR="002E7C46" w:rsidRPr="00957085">
        <w:rPr>
          <w:rFonts w:ascii="Times New Roman" w:eastAsia="Times New Roman" w:hAnsi="Times New Roman"/>
          <w:color w:val="000000"/>
          <w:sz w:val="26"/>
          <w:szCs w:val="26"/>
          <w:lang w:eastAsia="ru-RU"/>
        </w:rPr>
        <w:t>4</w:t>
      </w:r>
      <w:r w:rsidRPr="00957085">
        <w:rPr>
          <w:rFonts w:ascii="Times New Roman" w:eastAsia="Times New Roman" w:hAnsi="Times New Roman"/>
          <w:color w:val="000000"/>
          <w:sz w:val="26"/>
          <w:szCs w:val="26"/>
          <w:lang w:eastAsia="ru-RU"/>
        </w:rPr>
        <w:t>00 кв.</w:t>
      </w:r>
      <w:r w:rsidR="00B22B46">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 Предельная максимальная площадь земельных</w:t>
      </w:r>
      <w:r w:rsidR="00BF7796" w:rsidRPr="00957085">
        <w:rPr>
          <w:rFonts w:ascii="Times New Roman" w:eastAsia="Times New Roman" w:hAnsi="Times New Roman"/>
          <w:color w:val="000000"/>
          <w:sz w:val="26"/>
          <w:szCs w:val="26"/>
          <w:lang w:eastAsia="ru-RU"/>
        </w:rPr>
        <w:t xml:space="preserve"> участков для личного  подсобно</w:t>
      </w:r>
      <w:r w:rsidRPr="00957085">
        <w:rPr>
          <w:rFonts w:ascii="Times New Roman" w:eastAsia="Times New Roman" w:hAnsi="Times New Roman"/>
          <w:color w:val="000000"/>
          <w:sz w:val="26"/>
          <w:szCs w:val="26"/>
          <w:lang w:eastAsia="ru-RU"/>
        </w:rPr>
        <w:t xml:space="preserve">го хозяйства - </w:t>
      </w:r>
      <w:r w:rsidR="002E7C46" w:rsidRPr="00957085">
        <w:rPr>
          <w:rFonts w:ascii="Times New Roman" w:eastAsia="Times New Roman" w:hAnsi="Times New Roman"/>
          <w:color w:val="000000"/>
          <w:sz w:val="26"/>
          <w:szCs w:val="26"/>
          <w:lang w:eastAsia="ru-RU"/>
        </w:rPr>
        <w:t>1500</w:t>
      </w:r>
      <w:r w:rsidRPr="00957085">
        <w:rPr>
          <w:rFonts w:ascii="Times New Roman" w:eastAsia="Times New Roman" w:hAnsi="Times New Roman"/>
          <w:color w:val="000000"/>
          <w:sz w:val="26"/>
          <w:szCs w:val="26"/>
          <w:lang w:eastAsia="ru-RU"/>
        </w:rPr>
        <w:t xml:space="preserve"> кв.</w:t>
      </w:r>
      <w:r w:rsidR="00B22B46">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w:t>
      </w:r>
      <w:r w:rsidRPr="002D7E3B">
        <w:rPr>
          <w:rFonts w:ascii="Times New Roman" w:eastAsia="Times New Roman" w:hAnsi="Times New Roman"/>
          <w:color w:val="000000"/>
          <w:sz w:val="26"/>
          <w:szCs w:val="26"/>
          <w:lang w:eastAsia="ru-RU"/>
        </w:rPr>
        <w:t xml:space="preserve"> </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1.</w:t>
      </w:r>
      <w:r w:rsidR="00EE3476">
        <w:rPr>
          <w:rFonts w:ascii="Times New Roman" w:eastAsia="Times New Roman" w:hAnsi="Times New Roman"/>
          <w:color w:val="000000"/>
          <w:sz w:val="26"/>
          <w:szCs w:val="26"/>
          <w:lang w:eastAsia="ru-RU"/>
        </w:rPr>
        <w:t> </w:t>
      </w:r>
      <w:r w:rsidRPr="002D7E3B">
        <w:rPr>
          <w:rFonts w:ascii="Times New Roman" w:eastAsia="Times New Roman" w:hAnsi="Times New Roman"/>
          <w:color w:val="000000"/>
          <w:sz w:val="26"/>
          <w:szCs w:val="26"/>
          <w:lang w:eastAsia="ru-RU"/>
        </w:rPr>
        <w:t xml:space="preserve">Расстояние между фронтальной границей земельного участка и капитальными объектами всех видов использования до </w:t>
      </w:r>
      <w:smartTag w:uri="urn:schemas-microsoft-com:office:smarttags" w:element="metricconverter">
        <w:smartTagPr>
          <w:attr w:name="ProductID" w:val="6 м"/>
        </w:smartTagPr>
        <w:r w:rsidRPr="002D7E3B">
          <w:rPr>
            <w:rFonts w:ascii="Times New Roman" w:eastAsia="Times New Roman" w:hAnsi="Times New Roman"/>
            <w:color w:val="000000"/>
            <w:sz w:val="26"/>
            <w:szCs w:val="26"/>
            <w:lang w:eastAsia="ru-RU"/>
          </w:rPr>
          <w:t>6 м</w:t>
        </w:r>
      </w:smartTag>
      <w:r w:rsidRPr="002D7E3B">
        <w:rPr>
          <w:rFonts w:ascii="Times New Roman" w:eastAsia="Times New Roman" w:hAnsi="Times New Roman"/>
          <w:color w:val="000000"/>
          <w:sz w:val="26"/>
          <w:szCs w:val="26"/>
          <w:lang w:eastAsia="ru-RU"/>
        </w:rPr>
        <w:t xml:space="preserve"> (или в соответствии со сложившейся линией застройки).</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2.</w:t>
      </w:r>
      <w:r w:rsidR="002D7E3B">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 xml:space="preserve">Ширина земельного участка для строительства индивидуального жилого дома - не менее </w:t>
      </w:r>
      <w:smartTag w:uri="urn:schemas-microsoft-com:office:smarttags" w:element="metricconverter">
        <w:smartTagPr>
          <w:attr w:name="ProductID" w:val="15 м"/>
        </w:smartTagPr>
        <w:r w:rsidRPr="002D7E3B">
          <w:rPr>
            <w:rFonts w:ascii="Times New Roman" w:eastAsia="Times New Roman" w:hAnsi="Times New Roman"/>
            <w:color w:val="000000"/>
            <w:sz w:val="26"/>
            <w:szCs w:val="26"/>
            <w:lang w:eastAsia="ru-RU"/>
          </w:rPr>
          <w:t>15 м</w:t>
        </w:r>
      </w:smartTag>
      <w:r w:rsidRPr="002D7E3B">
        <w:rPr>
          <w:rFonts w:ascii="Times New Roman" w:eastAsia="Times New Roman" w:hAnsi="Times New Roman"/>
          <w:color w:val="000000"/>
          <w:sz w:val="26"/>
          <w:szCs w:val="26"/>
          <w:lang w:eastAsia="ru-RU"/>
        </w:rPr>
        <w:t>.</w:t>
      </w:r>
    </w:p>
    <w:p w:rsidR="00B22B46" w:rsidRDefault="001D28E2" w:rsidP="00B22B46">
      <w:pPr>
        <w:autoSpaceDE w:val="0"/>
        <w:autoSpaceDN w:val="0"/>
        <w:adjustRightInd w:val="0"/>
        <w:spacing w:after="0"/>
        <w:ind w:firstLine="720"/>
        <w:jc w:val="both"/>
        <w:rPr>
          <w:rFonts w:ascii="Times New Roman" w:hAnsi="Times New Roman"/>
          <w:sz w:val="26"/>
          <w:szCs w:val="26"/>
        </w:rPr>
      </w:pPr>
      <w:r w:rsidRPr="002D7E3B">
        <w:rPr>
          <w:rFonts w:ascii="Times New Roman" w:eastAsia="Times New Roman" w:hAnsi="Times New Roman"/>
          <w:color w:val="000000"/>
          <w:sz w:val="26"/>
          <w:szCs w:val="26"/>
          <w:lang w:eastAsia="ru-RU"/>
        </w:rPr>
        <w:t xml:space="preserve">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2D7E3B">
          <w:rPr>
            <w:rFonts w:ascii="Times New Roman" w:eastAsia="Times New Roman" w:hAnsi="Times New Roman"/>
            <w:color w:val="000000"/>
            <w:sz w:val="26"/>
            <w:szCs w:val="26"/>
            <w:lang w:eastAsia="ru-RU"/>
          </w:rPr>
          <w:t>6 м</w:t>
        </w:r>
      </w:smartTag>
      <w:r w:rsidRPr="002D7E3B">
        <w:rPr>
          <w:rFonts w:ascii="Times New Roman" w:eastAsia="Times New Roman" w:hAnsi="Times New Roman"/>
          <w:color w:val="000000"/>
          <w:sz w:val="26"/>
          <w:szCs w:val="26"/>
          <w:lang w:eastAsia="ru-RU"/>
        </w:rPr>
        <w:t>.</w:t>
      </w:r>
      <w:r w:rsidR="00B22B46" w:rsidRPr="00B22B46">
        <w:rPr>
          <w:rFonts w:ascii="Times New Roman" w:hAnsi="Times New Roman"/>
          <w:sz w:val="26"/>
          <w:szCs w:val="26"/>
        </w:rPr>
        <w:t xml:space="preserve"> </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Минимальное расстояние от границ земельного участка до строений, а также м</w:t>
      </w:r>
      <w:r w:rsidRPr="00055616">
        <w:rPr>
          <w:rFonts w:ascii="Times New Roman" w:hAnsi="Times New Roman"/>
          <w:sz w:val="26"/>
          <w:szCs w:val="26"/>
        </w:rPr>
        <w:t>е</w:t>
      </w:r>
      <w:r>
        <w:rPr>
          <w:rFonts w:ascii="Times New Roman" w:hAnsi="Times New Roman"/>
          <w:sz w:val="26"/>
          <w:szCs w:val="26"/>
        </w:rPr>
        <w:t xml:space="preserve">жду строениями: </w:t>
      </w:r>
      <w:r w:rsidRPr="00055616">
        <w:rPr>
          <w:rFonts w:ascii="Times New Roman" w:hAnsi="Times New Roman"/>
          <w:sz w:val="26"/>
          <w:szCs w:val="26"/>
        </w:rPr>
        <w:t>от границ соседнего участка до:</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основного строения – </w:t>
      </w:r>
      <w:smartTag w:uri="urn:schemas-microsoft-com:office:smarttags" w:element="metricconverter">
        <w:smartTagPr>
          <w:attr w:name="ProductID" w:val="3 м"/>
        </w:smartTagPr>
        <w:r w:rsidRPr="00055616">
          <w:rPr>
            <w:rFonts w:ascii="Times New Roman" w:hAnsi="Times New Roman"/>
            <w:sz w:val="26"/>
            <w:szCs w:val="26"/>
          </w:rPr>
          <w:t>3 м</w:t>
        </w:r>
      </w:smartTag>
      <w:r w:rsidRPr="00055616">
        <w:rPr>
          <w:rFonts w:ascii="Times New Roman" w:hAnsi="Times New Roman"/>
          <w:sz w:val="26"/>
          <w:szCs w:val="26"/>
        </w:rPr>
        <w:t>;</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хозяйственных и прочих строений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открытой стоянки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отдельно стоящего гаража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7E3B">
          <w:rPr>
            <w:rFonts w:ascii="Times New Roman" w:eastAsia="Times New Roman" w:hAnsi="Times New Roman"/>
            <w:color w:val="000000"/>
            <w:sz w:val="26"/>
            <w:szCs w:val="26"/>
            <w:lang w:eastAsia="ru-RU"/>
          </w:rPr>
          <w:t>50 см</w:t>
        </w:r>
      </w:smartTag>
      <w:r w:rsidRPr="002D7E3B">
        <w:rPr>
          <w:rFonts w:ascii="Times New Roman" w:eastAsia="Times New Roman" w:hAnsi="Times New Roman"/>
          <w:color w:val="000000"/>
          <w:sz w:val="26"/>
          <w:szCs w:val="26"/>
          <w:lang w:eastAsia="ru-RU"/>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7E3B">
          <w:rPr>
            <w:rFonts w:ascii="Times New Roman" w:eastAsia="Times New Roman" w:hAnsi="Times New Roman"/>
            <w:color w:val="000000"/>
            <w:sz w:val="26"/>
            <w:szCs w:val="26"/>
            <w:lang w:eastAsia="ru-RU"/>
          </w:rPr>
          <w:t>50 см</w:t>
        </w:r>
      </w:smartTag>
      <w:r w:rsidRPr="002D7E3B">
        <w:rPr>
          <w:rFonts w:ascii="Times New Roman" w:eastAsia="Times New Roman" w:hAnsi="Times New Roman"/>
          <w:color w:val="000000"/>
          <w:sz w:val="26"/>
          <w:szCs w:val="26"/>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4.</w:t>
      </w:r>
      <w:r w:rsidR="002D7E3B">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2D7E3B">
          <w:rPr>
            <w:rFonts w:ascii="Times New Roman" w:eastAsia="Times New Roman" w:hAnsi="Times New Roman"/>
            <w:color w:val="000000"/>
            <w:sz w:val="26"/>
            <w:szCs w:val="26"/>
            <w:lang w:eastAsia="ru-RU"/>
          </w:rPr>
          <w:t>1 м</w:t>
        </w:r>
      </w:smartTag>
      <w:r w:rsidRPr="002D7E3B">
        <w:rPr>
          <w:rFonts w:ascii="Times New Roman" w:eastAsia="Times New Roman" w:hAnsi="Times New Roman"/>
          <w:color w:val="000000"/>
          <w:sz w:val="26"/>
          <w:szCs w:val="26"/>
          <w:lang w:eastAsia="ru-RU"/>
        </w:rPr>
        <w:t xml:space="preserve"> от границы соседнего участка, следует скат крыши ориентировать на свой участок.</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5.</w:t>
      </w:r>
      <w:r w:rsidR="002D7E3B">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Допускается блокировка хозяйственных построек на смежных приусадебных участках по взаимному согласию собственников земельных участков. </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6. Максимальная высота здания – </w:t>
      </w:r>
      <w:smartTag w:uri="urn:schemas-microsoft-com:office:smarttags" w:element="metricconverter">
        <w:smartTagPr>
          <w:attr w:name="ProductID" w:val="18 м"/>
        </w:smartTagPr>
        <w:r w:rsidRPr="002D7E3B">
          <w:rPr>
            <w:rFonts w:ascii="Times New Roman" w:eastAsia="Times New Roman" w:hAnsi="Times New Roman"/>
            <w:color w:val="000000"/>
            <w:sz w:val="26"/>
            <w:szCs w:val="26"/>
            <w:lang w:eastAsia="ru-RU"/>
          </w:rPr>
          <w:t>18</w:t>
        </w:r>
        <w:r w:rsidR="00B870E4">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7. Высота зданий: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а) для всех основных строений: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высотой до 4 этажей, включая мансардный;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lastRenderedPageBreak/>
        <w:t xml:space="preserve">- высота от уровня земли до верха плоской кровли - не более </w:t>
      </w:r>
      <w:smartTag w:uri="urn:schemas-microsoft-com:office:smarttags" w:element="metricconverter">
        <w:smartTagPr>
          <w:attr w:name="ProductID" w:val="10 м"/>
        </w:smartTagPr>
        <w:r w:rsidRPr="002D7E3B">
          <w:rPr>
            <w:rFonts w:ascii="Times New Roman" w:eastAsia="Times New Roman" w:hAnsi="Times New Roman"/>
            <w:color w:val="000000"/>
            <w:sz w:val="26"/>
            <w:szCs w:val="26"/>
            <w:lang w:eastAsia="ru-RU"/>
          </w:rPr>
          <w:t>10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до конька скатной кровли - не более </w:t>
      </w:r>
      <w:smartTag w:uri="urn:schemas-microsoft-com:office:smarttags" w:element="metricconverter">
        <w:smartTagPr>
          <w:attr w:name="ProductID" w:val="15 м"/>
        </w:smartTagPr>
        <w:r w:rsidRPr="002D7E3B">
          <w:rPr>
            <w:rFonts w:ascii="Times New Roman" w:eastAsia="Times New Roman" w:hAnsi="Times New Roman"/>
            <w:color w:val="000000"/>
            <w:sz w:val="26"/>
            <w:szCs w:val="26"/>
            <w:lang w:eastAsia="ru-RU"/>
          </w:rPr>
          <w:t>15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б) для всех вспомогательных строений: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высота от уровня земли до верха плоской кровли - не более </w:t>
      </w:r>
      <w:smartTag w:uri="urn:schemas-microsoft-com:office:smarttags" w:element="metricconverter">
        <w:smartTagPr>
          <w:attr w:name="ProductID" w:val="4 м"/>
        </w:smartTagPr>
        <w:r w:rsidRPr="002D7E3B">
          <w:rPr>
            <w:rFonts w:ascii="Times New Roman" w:eastAsia="Times New Roman" w:hAnsi="Times New Roman"/>
            <w:color w:val="000000"/>
            <w:sz w:val="26"/>
            <w:szCs w:val="26"/>
            <w:lang w:eastAsia="ru-RU"/>
          </w:rPr>
          <w:t>4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до конька скатной кровли - не более </w:t>
      </w:r>
      <w:smartTag w:uri="urn:schemas-microsoft-com:office:smarttags" w:element="metricconverter">
        <w:smartTagPr>
          <w:attr w:name="ProductID" w:val="7 м"/>
        </w:smartTagPr>
        <w:r w:rsidRPr="002D7E3B">
          <w:rPr>
            <w:rFonts w:ascii="Times New Roman" w:eastAsia="Times New Roman" w:hAnsi="Times New Roman"/>
            <w:color w:val="000000"/>
            <w:sz w:val="26"/>
            <w:szCs w:val="26"/>
            <w:lang w:eastAsia="ru-RU"/>
          </w:rPr>
          <w:t>7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в) как исключение: шпили, башни, флагштоки - без ограничения.</w:t>
      </w:r>
    </w:p>
    <w:p w:rsidR="001D28E2" w:rsidRPr="002D7E3B" w:rsidRDefault="00C52521" w:rsidP="002D7E3B">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w:t>
      </w:r>
      <w:r w:rsidR="001D28E2" w:rsidRPr="002D7E3B">
        <w:rPr>
          <w:rFonts w:ascii="Times New Roman" w:eastAsia="Times New Roman" w:hAnsi="Times New Roman"/>
          <w:color w:val="000000"/>
          <w:sz w:val="26"/>
          <w:szCs w:val="26"/>
          <w:lang w:eastAsia="ru-RU"/>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9.</w:t>
      </w:r>
      <w:r w:rsidR="00C52521">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 xml:space="preserve">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2D7E3B">
          <w:rPr>
            <w:rFonts w:ascii="Times New Roman" w:eastAsia="Times New Roman" w:hAnsi="Times New Roman"/>
            <w:color w:val="000000"/>
            <w:sz w:val="26"/>
            <w:szCs w:val="26"/>
            <w:lang w:eastAsia="ru-RU"/>
          </w:rPr>
          <w:t>6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10. Коэффициент использования территории – не более 0,67.</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11.Максимальный коэффициент соотношения общей площади здания к площади участка - 1,94.</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12. Ограждение приусадебных земельных участков:</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smartTag w:uri="urn:schemas-microsoft-com:office:smarttags" w:element="metricconverter">
        <w:smartTagPr>
          <w:attr w:name="ProductID" w:val="3 м"/>
        </w:smartTagPr>
        <w:r w:rsidRPr="002D7E3B">
          <w:rPr>
            <w:rFonts w:ascii="Times New Roman" w:eastAsia="Times New Roman" w:hAnsi="Times New Roman"/>
            <w:color w:val="000000"/>
            <w:sz w:val="26"/>
            <w:szCs w:val="26"/>
            <w:lang w:eastAsia="ru-RU"/>
          </w:rPr>
          <w:t>3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1,8 метров"/>
        </w:smartTagPr>
        <w:r w:rsidRPr="002D7E3B">
          <w:rPr>
            <w:rFonts w:ascii="Times New Roman" w:eastAsia="Times New Roman" w:hAnsi="Times New Roman"/>
            <w:color w:val="000000"/>
            <w:sz w:val="26"/>
            <w:szCs w:val="26"/>
            <w:lang w:eastAsia="ru-RU"/>
          </w:rPr>
          <w:t>1,8 метров</w:t>
        </w:r>
      </w:smartTag>
      <w:r w:rsidRPr="002D7E3B">
        <w:rPr>
          <w:rFonts w:ascii="Times New Roman" w:eastAsia="Times New Roman" w:hAnsi="Times New Roman"/>
          <w:color w:val="000000"/>
          <w:sz w:val="26"/>
          <w:szCs w:val="26"/>
          <w:lang w:eastAsia="ru-RU"/>
        </w:rPr>
        <w:t>; допускается устройство глухих ограждений с согласия смежных землепользователей.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w:t>
      </w:r>
      <w:smartTag w:uri="urn:schemas-microsoft-com:office:smarttags" w:element="metricconverter">
        <w:smartTagPr>
          <w:attr w:name="ProductID" w:val="90 см"/>
        </w:smartTagPr>
        <w:r w:rsidRPr="002D7E3B">
          <w:rPr>
            <w:rFonts w:ascii="Times New Roman" w:eastAsia="Times New Roman" w:hAnsi="Times New Roman"/>
            <w:color w:val="000000"/>
            <w:sz w:val="26"/>
            <w:szCs w:val="26"/>
            <w:lang w:eastAsia="ru-RU"/>
          </w:rPr>
          <w:t>90 см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Противопожарные расстояния между зданиями согласно действующему  законодательству.</w:t>
      </w:r>
    </w:p>
    <w:p w:rsidR="001D28E2" w:rsidRPr="005E187D" w:rsidRDefault="001D28E2" w:rsidP="0015638B">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78" w:name="_Toc466882271"/>
      <w:bookmarkStart w:id="179" w:name="_Toc472943558"/>
      <w:r w:rsidRPr="00564456">
        <w:rPr>
          <w:rFonts w:ascii="Times New Roman" w:hAnsi="Times New Roman"/>
          <w:color w:val="auto"/>
          <w:lang w:eastAsia="ru-RU"/>
        </w:rPr>
        <w:t>Статья 3</w:t>
      </w:r>
      <w:r w:rsidR="003741B9">
        <w:rPr>
          <w:rFonts w:ascii="Times New Roman" w:hAnsi="Times New Roman"/>
          <w:color w:val="auto"/>
          <w:lang w:eastAsia="ru-RU"/>
        </w:rPr>
        <w:t>3</w:t>
      </w:r>
      <w:r w:rsidRPr="00564456">
        <w:rPr>
          <w:rFonts w:ascii="Times New Roman" w:hAnsi="Times New Roman"/>
          <w:color w:val="auto"/>
          <w:lang w:eastAsia="ru-RU"/>
        </w:rPr>
        <w:t>.2. Строительство и размещение строений и сооружений для животноводства на территории населенных пунктов в жилой зоне Ж-1</w:t>
      </w:r>
      <w:bookmarkEnd w:id="178"/>
      <w:bookmarkEnd w:id="179"/>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1. На территории </w:t>
      </w:r>
      <w:r w:rsidR="00A80F3D">
        <w:rPr>
          <w:rFonts w:ascii="Times New Roman" w:eastAsia="Times New Roman" w:hAnsi="Times New Roman"/>
          <w:color w:val="000000"/>
          <w:sz w:val="26"/>
          <w:szCs w:val="26"/>
          <w:lang w:eastAsia="ru-RU"/>
        </w:rPr>
        <w:t>поселения</w:t>
      </w:r>
      <w:r w:rsidRPr="00A80F3D">
        <w:rPr>
          <w:rFonts w:ascii="Times New Roman" w:eastAsia="Times New Roman" w:hAnsi="Times New Roman"/>
          <w:color w:val="000000"/>
          <w:sz w:val="26"/>
          <w:szCs w:val="26"/>
          <w:lang w:eastAsia="ru-RU"/>
        </w:rPr>
        <w:t xml:space="preserve">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A80F3D">
          <w:rPr>
            <w:rFonts w:ascii="Times New Roman" w:eastAsia="Times New Roman" w:hAnsi="Times New Roman"/>
            <w:color w:val="000000"/>
            <w:sz w:val="26"/>
            <w:szCs w:val="26"/>
            <w:lang w:eastAsia="ru-RU"/>
          </w:rPr>
          <w:t>100 метров</w:t>
        </w:r>
      </w:smartTag>
      <w:r w:rsidRPr="00A80F3D">
        <w:rPr>
          <w:rFonts w:ascii="Times New Roman" w:eastAsia="Times New Roman" w:hAnsi="Times New Roman"/>
          <w:color w:val="000000"/>
          <w:sz w:val="26"/>
          <w:szCs w:val="26"/>
          <w:lang w:eastAsia="ru-RU"/>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A80F3D">
          <w:rPr>
            <w:rFonts w:ascii="Times New Roman" w:eastAsia="Times New Roman" w:hAnsi="Times New Roman"/>
            <w:color w:val="000000"/>
            <w:sz w:val="26"/>
            <w:szCs w:val="26"/>
            <w:lang w:eastAsia="ru-RU"/>
          </w:rPr>
          <w:t>500 метров</w:t>
        </w:r>
      </w:smartTag>
      <w:r w:rsidRPr="00A80F3D">
        <w:rPr>
          <w:rFonts w:ascii="Times New Roman" w:eastAsia="Times New Roman" w:hAnsi="Times New Roman"/>
          <w:color w:val="000000"/>
          <w:sz w:val="26"/>
          <w:szCs w:val="26"/>
          <w:lang w:eastAsia="ru-RU"/>
        </w:rPr>
        <w:t xml:space="preserve"> от предприятий кондитерской и химической промышленности.</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A80F3D">
          <w:rPr>
            <w:rFonts w:ascii="Times New Roman" w:eastAsia="Times New Roman" w:hAnsi="Times New Roman"/>
            <w:color w:val="000000"/>
            <w:sz w:val="26"/>
            <w:szCs w:val="26"/>
            <w:lang w:eastAsia="ru-RU"/>
          </w:rPr>
          <w:t>3 метров</w:t>
        </w:r>
      </w:smartTag>
      <w:r w:rsidRPr="00A80F3D">
        <w:rPr>
          <w:rFonts w:ascii="Times New Roman" w:eastAsia="Times New Roman" w:hAnsi="Times New Roman"/>
          <w:color w:val="000000"/>
          <w:sz w:val="26"/>
          <w:szCs w:val="26"/>
          <w:lang w:eastAsia="ru-RU"/>
        </w:rPr>
        <w:t xml:space="preserve"> от границ соседних земельных участков с направлением летков к середине участка </w:t>
      </w:r>
      <w:r w:rsidRPr="00A80F3D">
        <w:rPr>
          <w:rFonts w:ascii="Times New Roman" w:eastAsia="Times New Roman" w:hAnsi="Times New Roman"/>
          <w:color w:val="000000"/>
          <w:sz w:val="26"/>
          <w:szCs w:val="26"/>
          <w:lang w:eastAsia="ru-RU"/>
        </w:rPr>
        <w:lastRenderedPageBreak/>
        <w:t>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При содержании пчел в населенных пунктах их количество не должно превышать двух пчелосемей на 100 квадратных метров участка.</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Pr="00A80F3D">
          <w:rPr>
            <w:rFonts w:ascii="Times New Roman" w:eastAsia="Times New Roman" w:hAnsi="Times New Roman"/>
            <w:color w:val="000000"/>
            <w:sz w:val="26"/>
            <w:szCs w:val="26"/>
            <w:lang w:eastAsia="ru-RU"/>
          </w:rPr>
          <w:t>15 м</w:t>
        </w:r>
      </w:smartTag>
      <w:r w:rsidRPr="00A80F3D">
        <w:rPr>
          <w:rFonts w:ascii="Times New Roman" w:eastAsia="Times New Roman" w:hAnsi="Times New Roman"/>
          <w:color w:val="000000"/>
          <w:sz w:val="26"/>
          <w:szCs w:val="26"/>
          <w:lang w:eastAsia="ru-RU"/>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80F3D">
          <w:rPr>
            <w:rFonts w:ascii="Times New Roman" w:eastAsia="Times New Roman" w:hAnsi="Times New Roman"/>
            <w:color w:val="000000"/>
            <w:sz w:val="26"/>
            <w:szCs w:val="26"/>
            <w:lang w:eastAsia="ru-RU"/>
          </w:rPr>
          <w:t>7 м</w:t>
        </w:r>
      </w:smartTag>
      <w:r w:rsidRPr="00A80F3D">
        <w:rPr>
          <w:rFonts w:ascii="Times New Roman" w:eastAsia="Times New Roman" w:hAnsi="Times New Roman"/>
          <w:color w:val="000000"/>
          <w:sz w:val="26"/>
          <w:szCs w:val="26"/>
          <w:lang w:eastAsia="ru-RU"/>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4. Максимальное предельное количество голов домашних животных, разрешаемых содержать на территории одного домовладения площадью менее </w:t>
      </w:r>
      <w:smartTag w:uri="urn:schemas-microsoft-com:office:smarttags" w:element="metricconverter">
        <w:smartTagPr>
          <w:attr w:name="ProductID" w:val="1500 м"/>
        </w:smartTagPr>
        <w:r w:rsidRPr="00A80F3D">
          <w:rPr>
            <w:rFonts w:ascii="Times New Roman" w:eastAsia="Times New Roman" w:hAnsi="Times New Roman"/>
            <w:color w:val="000000"/>
            <w:sz w:val="26"/>
            <w:szCs w:val="26"/>
            <w:lang w:eastAsia="ru-RU"/>
          </w:rPr>
          <w:t>1500 м</w:t>
        </w:r>
      </w:smartTag>
      <w:r w:rsidRPr="00A80F3D">
        <w:rPr>
          <w:rFonts w:ascii="Times New Roman" w:eastAsia="Times New Roman" w:hAnsi="Times New Roman"/>
          <w:color w:val="000000"/>
          <w:sz w:val="26"/>
          <w:szCs w:val="26"/>
          <w:lang w:eastAsia="ru-RU"/>
        </w:rPr>
        <w:t>. кв. указано в таблице 4.</w:t>
      </w:r>
    </w:p>
    <w:p w:rsidR="001D28E2" w:rsidRPr="00D22E86" w:rsidRDefault="001D28E2" w:rsidP="001D28E2">
      <w:pPr>
        <w:autoSpaceDE w:val="0"/>
        <w:autoSpaceDN w:val="0"/>
        <w:adjustRightInd w:val="0"/>
        <w:spacing w:after="0" w:line="360" w:lineRule="auto"/>
        <w:jc w:val="both"/>
        <w:rPr>
          <w:rFonts w:ascii="Times New Roman" w:hAnsi="Times New Roman"/>
          <w:b/>
          <w:sz w:val="26"/>
          <w:szCs w:val="26"/>
        </w:rPr>
      </w:pPr>
      <w:r w:rsidRPr="00D22E86">
        <w:rPr>
          <w:rFonts w:ascii="Times New Roman" w:hAnsi="Times New Roman"/>
          <w:b/>
          <w:sz w:val="26"/>
          <w:szCs w:val="26"/>
        </w:rPr>
        <w:t>Максимальное предельное количество голов домашних животных</w:t>
      </w:r>
    </w:p>
    <w:p w:rsidR="001D28E2" w:rsidRPr="00140052" w:rsidRDefault="001D28E2" w:rsidP="00140052">
      <w:pPr>
        <w:spacing w:after="0"/>
        <w:ind w:firstLine="0"/>
        <w:jc w:val="right"/>
        <w:rPr>
          <w:rFonts w:ascii="Times New Roman" w:hAnsi="Times New Roman"/>
          <w:i/>
          <w:sz w:val="26"/>
          <w:szCs w:val="26"/>
        </w:rPr>
      </w:pPr>
      <w:r w:rsidRPr="00140052">
        <w:rPr>
          <w:rFonts w:ascii="Times New Roman" w:hAnsi="Times New Roman"/>
          <w:i/>
          <w:sz w:val="26"/>
          <w:szCs w:val="26"/>
        </w:rPr>
        <w:t>Таблица 4</w:t>
      </w: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9"/>
        <w:gridCol w:w="5824"/>
      </w:tblGrid>
      <w:tr w:rsidR="001D28E2" w:rsidRPr="001D28E2" w:rsidTr="00DF72E6">
        <w:tc>
          <w:tcPr>
            <w:tcW w:w="2709" w:type="dxa"/>
            <w:shd w:val="clear" w:color="auto" w:fill="auto"/>
            <w:vAlign w:val="center"/>
          </w:tcPr>
          <w:p w:rsidR="001D28E2" w:rsidRPr="00DF72E6" w:rsidRDefault="001D28E2" w:rsidP="00A03EA2">
            <w:pPr>
              <w:autoSpaceDE w:val="0"/>
              <w:autoSpaceDN w:val="0"/>
              <w:adjustRightInd w:val="0"/>
              <w:spacing w:after="0"/>
              <w:jc w:val="center"/>
              <w:rPr>
                <w:rFonts w:ascii="Times New Roman" w:hAnsi="Times New Roman"/>
                <w:b/>
                <w:sz w:val="24"/>
                <w:szCs w:val="24"/>
              </w:rPr>
            </w:pPr>
            <w:r w:rsidRPr="00DF72E6">
              <w:rPr>
                <w:rFonts w:ascii="Times New Roman" w:hAnsi="Times New Roman"/>
                <w:b/>
                <w:sz w:val="24"/>
                <w:szCs w:val="24"/>
              </w:rPr>
              <w:t>Наименование</w:t>
            </w:r>
          </w:p>
        </w:tc>
        <w:tc>
          <w:tcPr>
            <w:tcW w:w="5824" w:type="dxa"/>
            <w:shd w:val="clear" w:color="auto" w:fill="auto"/>
            <w:vAlign w:val="center"/>
          </w:tcPr>
          <w:p w:rsidR="001D28E2" w:rsidRPr="00DF72E6" w:rsidRDefault="001D28E2" w:rsidP="00A03EA2">
            <w:pPr>
              <w:autoSpaceDE w:val="0"/>
              <w:autoSpaceDN w:val="0"/>
              <w:adjustRightInd w:val="0"/>
              <w:spacing w:after="0"/>
              <w:jc w:val="center"/>
              <w:rPr>
                <w:rFonts w:ascii="Times New Roman" w:hAnsi="Times New Roman"/>
                <w:b/>
                <w:sz w:val="24"/>
                <w:szCs w:val="24"/>
              </w:rPr>
            </w:pPr>
            <w:r w:rsidRPr="00DF72E6">
              <w:rPr>
                <w:rFonts w:ascii="Times New Roman" w:hAnsi="Times New Roman"/>
                <w:b/>
                <w:sz w:val="24"/>
                <w:szCs w:val="24"/>
              </w:rPr>
              <w:t>Предельное количество взрослых особей (ед.)</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Коровы</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3</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Лошади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3</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Свиньи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3</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Кролики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50</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Козы, овцы</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10</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Куры</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50</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Гуси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20</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Утки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25</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Индюки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15</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Собаки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5</w:t>
            </w:r>
          </w:p>
        </w:tc>
      </w:tr>
    </w:tbl>
    <w:p w:rsidR="001D28E2" w:rsidRPr="001D28E2" w:rsidRDefault="001D28E2" w:rsidP="00A03EA2">
      <w:pPr>
        <w:autoSpaceDE w:val="0"/>
        <w:autoSpaceDN w:val="0"/>
        <w:adjustRightInd w:val="0"/>
        <w:spacing w:after="0" w:line="360" w:lineRule="auto"/>
        <w:ind w:firstLine="0"/>
        <w:jc w:val="both"/>
        <w:rPr>
          <w:rFonts w:ascii="Times New Roman" w:hAnsi="Times New Roman"/>
          <w:sz w:val="24"/>
          <w:szCs w:val="24"/>
        </w:rPr>
      </w:pPr>
    </w:p>
    <w:p w:rsidR="00DF72E6" w:rsidRPr="00A03EA2" w:rsidRDefault="001D28E2" w:rsidP="00A03EA2">
      <w:pPr>
        <w:spacing w:after="0"/>
        <w:ind w:firstLine="567"/>
        <w:jc w:val="both"/>
        <w:rPr>
          <w:rFonts w:ascii="Times New Roman" w:eastAsia="Times New Roman" w:hAnsi="Times New Roman"/>
          <w:color w:val="000000"/>
          <w:sz w:val="26"/>
          <w:szCs w:val="26"/>
          <w:lang w:eastAsia="ru-RU"/>
        </w:rPr>
      </w:pPr>
      <w:r w:rsidRPr="00DF72E6">
        <w:rPr>
          <w:rFonts w:ascii="Times New Roman" w:eastAsia="Times New Roman" w:hAnsi="Times New Roman"/>
          <w:color w:val="000000"/>
          <w:sz w:val="26"/>
          <w:szCs w:val="26"/>
          <w:lang w:eastAsia="ru-RU"/>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5.</w:t>
      </w:r>
      <w:r w:rsidRPr="001D28E2">
        <w:rPr>
          <w:rFonts w:ascii="Times New Roman" w:hAnsi="Times New Roman"/>
          <w:sz w:val="24"/>
          <w:szCs w:val="24"/>
        </w:rPr>
        <w:t xml:space="preserve">                                                          </w:t>
      </w:r>
      <w:r w:rsidR="00A03EA2">
        <w:rPr>
          <w:rFonts w:ascii="Times New Roman" w:hAnsi="Times New Roman"/>
          <w:sz w:val="24"/>
          <w:szCs w:val="24"/>
        </w:rPr>
        <w:t xml:space="preserve">                              </w:t>
      </w:r>
    </w:p>
    <w:p w:rsidR="001D28E2" w:rsidRPr="00140052" w:rsidRDefault="001D28E2" w:rsidP="00140052">
      <w:pPr>
        <w:spacing w:after="0"/>
        <w:ind w:firstLine="0"/>
        <w:jc w:val="right"/>
        <w:rPr>
          <w:rFonts w:ascii="Times New Roman" w:hAnsi="Times New Roman"/>
          <w:i/>
          <w:sz w:val="26"/>
          <w:szCs w:val="26"/>
        </w:rPr>
      </w:pPr>
      <w:r w:rsidRPr="00140052">
        <w:rPr>
          <w:rFonts w:ascii="Times New Roman" w:hAnsi="Times New Roman"/>
          <w:i/>
          <w:sz w:val="26"/>
          <w:szCs w:val="26"/>
        </w:rPr>
        <w:t xml:space="preserve">  Таблица 5</w:t>
      </w:r>
    </w:p>
    <w:tbl>
      <w:tblPr>
        <w:tblW w:w="8647"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3"/>
        <w:gridCol w:w="5954"/>
      </w:tblGrid>
      <w:tr w:rsidR="001D28E2" w:rsidRPr="001D28E2" w:rsidTr="00DF72E6">
        <w:tc>
          <w:tcPr>
            <w:tcW w:w="2693" w:type="dxa"/>
            <w:vAlign w:val="center"/>
          </w:tcPr>
          <w:p w:rsidR="001D28E2" w:rsidRPr="00DF72E6" w:rsidRDefault="001D28E2" w:rsidP="00A03EA2">
            <w:pPr>
              <w:autoSpaceDE w:val="0"/>
              <w:autoSpaceDN w:val="0"/>
              <w:adjustRightInd w:val="0"/>
              <w:spacing w:after="0"/>
              <w:ind w:firstLine="0"/>
              <w:jc w:val="center"/>
              <w:rPr>
                <w:rFonts w:ascii="Times New Roman" w:hAnsi="Times New Roman"/>
                <w:b/>
                <w:sz w:val="24"/>
                <w:szCs w:val="24"/>
              </w:rPr>
            </w:pPr>
            <w:r w:rsidRPr="00DF72E6">
              <w:rPr>
                <w:rFonts w:ascii="Times New Roman" w:hAnsi="Times New Roman"/>
                <w:b/>
                <w:sz w:val="24"/>
                <w:szCs w:val="24"/>
              </w:rPr>
              <w:t>Минимальное расстояние, не менее, метров</w:t>
            </w:r>
          </w:p>
        </w:tc>
        <w:tc>
          <w:tcPr>
            <w:tcW w:w="5954" w:type="dxa"/>
            <w:vAlign w:val="center"/>
          </w:tcPr>
          <w:p w:rsidR="001D28E2" w:rsidRPr="00DF72E6" w:rsidRDefault="001D28E2" w:rsidP="00A03EA2">
            <w:pPr>
              <w:autoSpaceDE w:val="0"/>
              <w:autoSpaceDN w:val="0"/>
              <w:adjustRightInd w:val="0"/>
              <w:spacing w:after="0"/>
              <w:jc w:val="center"/>
              <w:rPr>
                <w:rFonts w:ascii="Times New Roman" w:hAnsi="Times New Roman"/>
                <w:b/>
                <w:sz w:val="24"/>
                <w:szCs w:val="24"/>
              </w:rPr>
            </w:pPr>
            <w:r w:rsidRPr="00DF72E6">
              <w:rPr>
                <w:rFonts w:ascii="Times New Roman" w:hAnsi="Times New Roman"/>
                <w:b/>
                <w:sz w:val="24"/>
                <w:szCs w:val="24"/>
              </w:rPr>
              <w:t>Поголовье взрослых (половозрелых) свиней, содержащихся в свиноводческом помещении, не более, голов</w:t>
            </w:r>
          </w:p>
        </w:tc>
      </w:tr>
      <w:tr w:rsidR="001D28E2" w:rsidRPr="001D28E2" w:rsidTr="00DF72E6">
        <w:tc>
          <w:tcPr>
            <w:tcW w:w="2693" w:type="dxa"/>
            <w:vAlign w:val="center"/>
          </w:tcPr>
          <w:p w:rsidR="001D28E2" w:rsidRPr="001D28E2" w:rsidRDefault="001D28E2" w:rsidP="00A03EA2">
            <w:pPr>
              <w:autoSpaceDE w:val="0"/>
              <w:autoSpaceDN w:val="0"/>
              <w:adjustRightInd w:val="0"/>
              <w:spacing w:after="0"/>
              <w:rPr>
                <w:rFonts w:ascii="Times New Roman" w:hAnsi="Times New Roman"/>
                <w:sz w:val="24"/>
                <w:szCs w:val="24"/>
              </w:rPr>
            </w:pPr>
            <w:r w:rsidRPr="001D28E2">
              <w:rPr>
                <w:rFonts w:ascii="Times New Roman" w:hAnsi="Times New Roman"/>
                <w:sz w:val="24"/>
                <w:szCs w:val="24"/>
              </w:rPr>
              <w:t>10</w:t>
            </w:r>
          </w:p>
        </w:tc>
        <w:tc>
          <w:tcPr>
            <w:tcW w:w="5954" w:type="dxa"/>
            <w:vAlign w:val="center"/>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5</w:t>
            </w:r>
          </w:p>
        </w:tc>
      </w:tr>
      <w:tr w:rsidR="001D28E2" w:rsidRPr="001D28E2" w:rsidTr="00DF72E6">
        <w:tc>
          <w:tcPr>
            <w:tcW w:w="2693" w:type="dxa"/>
            <w:vAlign w:val="center"/>
          </w:tcPr>
          <w:p w:rsidR="001D28E2" w:rsidRPr="001D28E2" w:rsidRDefault="001D28E2" w:rsidP="00A03EA2">
            <w:pPr>
              <w:autoSpaceDE w:val="0"/>
              <w:autoSpaceDN w:val="0"/>
              <w:adjustRightInd w:val="0"/>
              <w:spacing w:after="0"/>
              <w:rPr>
                <w:rFonts w:ascii="Times New Roman" w:hAnsi="Times New Roman"/>
                <w:sz w:val="24"/>
                <w:szCs w:val="24"/>
              </w:rPr>
            </w:pPr>
            <w:r w:rsidRPr="001D28E2">
              <w:rPr>
                <w:rFonts w:ascii="Times New Roman" w:hAnsi="Times New Roman"/>
                <w:sz w:val="24"/>
                <w:szCs w:val="24"/>
              </w:rPr>
              <w:t>20</w:t>
            </w:r>
          </w:p>
        </w:tc>
        <w:tc>
          <w:tcPr>
            <w:tcW w:w="5954" w:type="dxa"/>
            <w:vAlign w:val="center"/>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8</w:t>
            </w:r>
          </w:p>
        </w:tc>
      </w:tr>
      <w:tr w:rsidR="001D28E2" w:rsidRPr="001D28E2" w:rsidTr="00DF72E6">
        <w:tc>
          <w:tcPr>
            <w:tcW w:w="2693" w:type="dxa"/>
            <w:vAlign w:val="center"/>
          </w:tcPr>
          <w:p w:rsidR="001D28E2" w:rsidRPr="001D28E2" w:rsidRDefault="001D28E2" w:rsidP="00A03EA2">
            <w:pPr>
              <w:autoSpaceDE w:val="0"/>
              <w:autoSpaceDN w:val="0"/>
              <w:adjustRightInd w:val="0"/>
              <w:spacing w:after="0"/>
              <w:rPr>
                <w:rFonts w:ascii="Times New Roman" w:hAnsi="Times New Roman"/>
                <w:sz w:val="24"/>
                <w:szCs w:val="24"/>
              </w:rPr>
            </w:pPr>
            <w:r w:rsidRPr="001D28E2">
              <w:rPr>
                <w:rFonts w:ascii="Times New Roman" w:hAnsi="Times New Roman"/>
                <w:sz w:val="24"/>
                <w:szCs w:val="24"/>
              </w:rPr>
              <w:t>30</w:t>
            </w:r>
          </w:p>
        </w:tc>
        <w:tc>
          <w:tcPr>
            <w:tcW w:w="5954" w:type="dxa"/>
            <w:vAlign w:val="center"/>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10</w:t>
            </w:r>
          </w:p>
        </w:tc>
      </w:tr>
    </w:tbl>
    <w:p w:rsidR="001D28E2" w:rsidRPr="001D28E2" w:rsidRDefault="001D28E2" w:rsidP="00A03EA2">
      <w:pPr>
        <w:autoSpaceDE w:val="0"/>
        <w:autoSpaceDN w:val="0"/>
        <w:adjustRightInd w:val="0"/>
        <w:spacing w:after="0"/>
        <w:jc w:val="both"/>
        <w:rPr>
          <w:rFonts w:ascii="Times New Roman" w:hAnsi="Times New Roman"/>
          <w:sz w:val="24"/>
          <w:szCs w:val="24"/>
        </w:rPr>
      </w:pPr>
    </w:p>
    <w:p w:rsidR="001D28E2" w:rsidRPr="00ED105C" w:rsidRDefault="001D28E2" w:rsidP="00ED105C">
      <w:pPr>
        <w:spacing w:after="0"/>
        <w:ind w:firstLine="567"/>
        <w:jc w:val="both"/>
        <w:rPr>
          <w:rFonts w:ascii="Times New Roman" w:eastAsia="Times New Roman" w:hAnsi="Times New Roman"/>
          <w:color w:val="000000"/>
          <w:sz w:val="26"/>
          <w:szCs w:val="26"/>
          <w:lang w:eastAsia="ru-RU"/>
        </w:rPr>
      </w:pPr>
      <w:r w:rsidRPr="00ED105C">
        <w:rPr>
          <w:rFonts w:ascii="Times New Roman" w:eastAsia="Times New Roman" w:hAnsi="Times New Roman"/>
          <w:color w:val="000000"/>
          <w:sz w:val="26"/>
          <w:szCs w:val="26"/>
          <w:lang w:eastAsia="ru-RU"/>
        </w:rPr>
        <w:lastRenderedPageBreak/>
        <w:t xml:space="preserve">6. Разведение и содержание домашних животных и птиц в количестве большем, чем указанных в пункте 4 настоящей статьи, разрешается на территории зон </w:t>
      </w:r>
      <w:r w:rsidR="00202F09" w:rsidRPr="00ED105C">
        <w:rPr>
          <w:rFonts w:ascii="Times New Roman" w:eastAsia="Times New Roman" w:hAnsi="Times New Roman"/>
          <w:color w:val="000000"/>
          <w:sz w:val="26"/>
          <w:szCs w:val="26"/>
          <w:lang w:eastAsia="ru-RU"/>
        </w:rPr>
        <w:t>сельскохозяйств</w:t>
      </w:r>
      <w:r w:rsidRPr="00ED105C">
        <w:rPr>
          <w:rFonts w:ascii="Times New Roman" w:eastAsia="Times New Roman" w:hAnsi="Times New Roman"/>
          <w:color w:val="000000"/>
          <w:sz w:val="26"/>
          <w:szCs w:val="26"/>
          <w:lang w:eastAsia="ru-RU"/>
        </w:rPr>
        <w:t xml:space="preserve">енного назначения для </w:t>
      </w:r>
      <w:r w:rsidR="00202F09" w:rsidRPr="00ED105C">
        <w:rPr>
          <w:rFonts w:ascii="Times New Roman" w:eastAsia="Times New Roman" w:hAnsi="Times New Roman"/>
          <w:color w:val="000000"/>
          <w:sz w:val="26"/>
          <w:szCs w:val="26"/>
          <w:lang w:eastAsia="ru-RU"/>
        </w:rPr>
        <w:t>сельскохозяйств</w:t>
      </w:r>
      <w:r w:rsidRPr="00ED105C">
        <w:rPr>
          <w:rFonts w:ascii="Times New Roman" w:eastAsia="Times New Roman" w:hAnsi="Times New Roman"/>
          <w:color w:val="000000"/>
          <w:sz w:val="26"/>
          <w:szCs w:val="26"/>
          <w:lang w:eastAsia="ru-RU"/>
        </w:rPr>
        <w:t xml:space="preserve">енного производства с установлением санитарно-защитных зон от территории жилых зон в зависимости от количества животных и птиц.         </w:t>
      </w:r>
    </w:p>
    <w:p w:rsidR="001D28E2" w:rsidRDefault="00ED105C" w:rsidP="00ED105C">
      <w:pPr>
        <w:spacing w:after="0"/>
        <w:ind w:firstLine="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1D28E2" w:rsidRPr="00ED105C">
        <w:rPr>
          <w:rFonts w:ascii="Times New Roman" w:eastAsia="Times New Roman" w:hAnsi="Times New Roman"/>
          <w:color w:val="000000"/>
          <w:sz w:val="26"/>
          <w:szCs w:val="26"/>
          <w:lang w:eastAsia="ru-RU"/>
        </w:rPr>
        <w:t>7. Содержание диких животных (волков, лосей, лисиц и др.) на территории приусадебных участков домовладений на территории населенных пунктов запрещено.</w:t>
      </w:r>
    </w:p>
    <w:p w:rsidR="00EF3260" w:rsidRPr="006E5489" w:rsidRDefault="00EF3260" w:rsidP="00EF3260">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180" w:name="_Toc466882272"/>
      <w:bookmarkStart w:id="181" w:name="_Toc472943559"/>
      <w:r w:rsidRPr="00335C74">
        <w:rPr>
          <w:rFonts w:ascii="Times New Roman" w:hAnsi="Times New Roman"/>
          <w:color w:val="auto"/>
          <w:lang w:eastAsia="ru-RU"/>
        </w:rPr>
        <w:t>Статья 3</w:t>
      </w:r>
      <w:r w:rsidR="003741B9">
        <w:rPr>
          <w:rFonts w:ascii="Times New Roman" w:hAnsi="Times New Roman"/>
          <w:color w:val="auto"/>
          <w:lang w:eastAsia="ru-RU"/>
        </w:rPr>
        <w:t>3</w:t>
      </w:r>
      <w:r w:rsidRPr="00335C74">
        <w:rPr>
          <w:rFonts w:ascii="Times New Roman" w:hAnsi="Times New Roman"/>
          <w:color w:val="auto"/>
          <w:lang w:eastAsia="ru-RU"/>
        </w:rPr>
        <w:t xml:space="preserve">.3. Зона </w:t>
      </w:r>
      <w:r w:rsidR="00A656F9" w:rsidRPr="00335C74">
        <w:rPr>
          <w:rFonts w:ascii="Times New Roman" w:hAnsi="Times New Roman"/>
          <w:color w:val="auto"/>
          <w:lang w:eastAsia="ru-RU"/>
        </w:rPr>
        <w:t>смешанной застройки</w:t>
      </w:r>
      <w:r w:rsidRPr="00335C74">
        <w:rPr>
          <w:rFonts w:ascii="Times New Roman" w:hAnsi="Times New Roman"/>
          <w:color w:val="auto"/>
          <w:lang w:eastAsia="ru-RU"/>
        </w:rPr>
        <w:t xml:space="preserve"> (иные показатели   зоны Ж-2)</w:t>
      </w:r>
      <w:bookmarkEnd w:id="180"/>
      <w:bookmarkEnd w:id="181"/>
    </w:p>
    <w:p w:rsidR="00EF3260" w:rsidRPr="006D3CA2" w:rsidRDefault="00EF3260" w:rsidP="00EF3260">
      <w:pPr>
        <w:autoSpaceDE w:val="0"/>
        <w:autoSpaceDN w:val="0"/>
        <w:adjustRightInd w:val="0"/>
        <w:spacing w:before="120" w:after="120"/>
        <w:ind w:firstLine="709"/>
        <w:jc w:val="both"/>
        <w:rPr>
          <w:rFonts w:ascii="Times New Roman" w:eastAsia="Times New Roman" w:hAnsi="Times New Roman"/>
          <w:b/>
          <w:color w:val="000000"/>
          <w:sz w:val="24"/>
          <w:szCs w:val="24"/>
          <w:lang w:eastAsia="ru-RU"/>
        </w:rPr>
      </w:pPr>
      <w:r w:rsidRPr="006D3CA2">
        <w:rPr>
          <w:rFonts w:ascii="Times New Roman" w:eastAsia="Times New Roman" w:hAnsi="Times New Roman"/>
          <w:b/>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656F9">
        <w:rPr>
          <w:rFonts w:ascii="Times New Roman" w:eastAsia="Times New Roman" w:hAnsi="Times New Roman"/>
          <w:b/>
          <w:color w:val="000000"/>
          <w:sz w:val="24"/>
          <w:szCs w:val="24"/>
          <w:lang w:eastAsia="ru-RU"/>
        </w:rPr>
        <w:t>,</w:t>
      </w:r>
      <w:r w:rsidRPr="006D3CA2">
        <w:rPr>
          <w:rFonts w:ascii="Times New Roman" w:eastAsia="Times New Roman" w:hAnsi="Times New Roman"/>
          <w:b/>
          <w:color w:val="000000"/>
          <w:sz w:val="24"/>
          <w:szCs w:val="24"/>
          <w:lang w:eastAsia="ru-RU"/>
        </w:rPr>
        <w:t xml:space="preserve">  расположенных в зоне Ж</w:t>
      </w:r>
      <w:r>
        <w:rPr>
          <w:rFonts w:ascii="Times New Roman" w:eastAsia="Times New Roman" w:hAnsi="Times New Roman"/>
          <w:b/>
          <w:color w:val="000000"/>
          <w:sz w:val="24"/>
          <w:szCs w:val="24"/>
          <w:lang w:eastAsia="ru-RU"/>
        </w:rPr>
        <w:t>-2</w:t>
      </w:r>
      <w:r w:rsidR="00A656F9">
        <w:rPr>
          <w:rFonts w:ascii="Times New Roman" w:eastAsia="Times New Roman" w:hAnsi="Times New Roman"/>
          <w:b/>
          <w:color w:val="000000"/>
          <w:sz w:val="24"/>
          <w:szCs w:val="24"/>
          <w:lang w:eastAsia="ru-RU"/>
        </w:rPr>
        <w:t>,</w:t>
      </w:r>
      <w:r w:rsidRPr="00F832D7">
        <w:rPr>
          <w:rFonts w:ascii="Times New Roman" w:hAnsi="Times New Roman"/>
          <w:b/>
          <w:sz w:val="24"/>
          <w:szCs w:val="24"/>
        </w:rPr>
        <w:t xml:space="preserve"> </w:t>
      </w:r>
      <w:r w:rsidRPr="006D3CA2">
        <w:rPr>
          <w:rFonts w:ascii="Times New Roman" w:hAnsi="Times New Roman"/>
          <w:b/>
          <w:sz w:val="24"/>
          <w:szCs w:val="24"/>
        </w:rPr>
        <w:t>устанавливаются проектной документацией на каждый объект</w:t>
      </w:r>
      <w:r w:rsidRPr="006D3CA2">
        <w:rPr>
          <w:rFonts w:ascii="Times New Roman" w:eastAsia="Times New Roman" w:hAnsi="Times New Roman"/>
          <w:b/>
          <w:color w:val="000000"/>
          <w:sz w:val="24"/>
          <w:szCs w:val="24"/>
          <w:lang w:eastAsia="ru-RU"/>
        </w:rPr>
        <w:t xml:space="preserve">. </w:t>
      </w:r>
    </w:p>
    <w:p w:rsidR="00EF3260" w:rsidRPr="00D774DF" w:rsidRDefault="00EF3260" w:rsidP="00EF3260">
      <w:pPr>
        <w:autoSpaceDE w:val="0"/>
        <w:autoSpaceDN w:val="0"/>
        <w:adjustRightInd w:val="0"/>
        <w:spacing w:after="0"/>
        <w:ind w:firstLine="720"/>
        <w:jc w:val="both"/>
        <w:rPr>
          <w:rFonts w:ascii="Times New Roman" w:eastAsia="Times New Roman" w:hAnsi="Times New Roman"/>
          <w:sz w:val="26"/>
          <w:szCs w:val="26"/>
          <w:lang w:eastAsia="ru-RU"/>
        </w:rPr>
      </w:pPr>
      <w:r w:rsidRPr="00D774DF">
        <w:rPr>
          <w:rFonts w:ascii="Times New Roman" w:eastAsia="Times New Roman" w:hAnsi="Times New Roman"/>
          <w:sz w:val="26"/>
          <w:szCs w:val="26"/>
          <w:lang w:eastAsia="ru-RU"/>
        </w:rPr>
        <w:t>Предельные (минимальные и (или) максимальные) размеры земельных учас</w:t>
      </w:r>
      <w:r w:rsidRPr="00D774DF">
        <w:rPr>
          <w:rFonts w:ascii="Times New Roman" w:eastAsia="Times New Roman" w:hAnsi="Times New Roman"/>
          <w:sz w:val="26"/>
          <w:szCs w:val="26"/>
          <w:lang w:eastAsia="ru-RU"/>
        </w:rPr>
        <w:t>т</w:t>
      </w:r>
      <w:r w:rsidRPr="00D774DF">
        <w:rPr>
          <w:rFonts w:ascii="Times New Roman" w:eastAsia="Times New Roman" w:hAnsi="Times New Roman"/>
          <w:sz w:val="26"/>
          <w:szCs w:val="26"/>
          <w:lang w:eastAsia="ru-RU"/>
        </w:rPr>
        <w:t xml:space="preserve">ков, в том числе их площадь, определяются по таблице </w:t>
      </w:r>
      <w:r>
        <w:rPr>
          <w:rFonts w:ascii="Times New Roman" w:eastAsia="Times New Roman" w:hAnsi="Times New Roman"/>
          <w:sz w:val="26"/>
          <w:szCs w:val="26"/>
          <w:lang w:eastAsia="ru-RU"/>
        </w:rPr>
        <w:t>6</w:t>
      </w:r>
      <w:r w:rsidRPr="00D774DF">
        <w:rPr>
          <w:rFonts w:ascii="Times New Roman" w:eastAsia="Times New Roman" w:hAnsi="Times New Roman"/>
          <w:sz w:val="26"/>
          <w:szCs w:val="26"/>
          <w:lang w:eastAsia="ru-RU"/>
        </w:rPr>
        <w:t>.</w:t>
      </w:r>
    </w:p>
    <w:p w:rsidR="00EF3260" w:rsidRPr="00101E60" w:rsidRDefault="00EF3260" w:rsidP="00EF3260">
      <w:pPr>
        <w:autoSpaceDE w:val="0"/>
        <w:autoSpaceDN w:val="0"/>
        <w:adjustRightInd w:val="0"/>
        <w:spacing w:after="0" w:line="360" w:lineRule="auto"/>
        <w:jc w:val="center"/>
        <w:rPr>
          <w:rFonts w:ascii="Times New Roman" w:eastAsia="Times New Roman" w:hAnsi="Times New Roman"/>
          <w:b/>
          <w:sz w:val="26"/>
          <w:szCs w:val="26"/>
          <w:lang w:eastAsia="ru-RU"/>
        </w:rPr>
      </w:pPr>
      <w:r w:rsidRPr="00101E60">
        <w:rPr>
          <w:rFonts w:ascii="Times New Roman" w:eastAsia="Times New Roman" w:hAnsi="Times New Roman"/>
          <w:b/>
          <w:sz w:val="26"/>
          <w:szCs w:val="26"/>
          <w:lang w:eastAsia="ru-RU"/>
        </w:rPr>
        <w:t>Предельные размеры земельных учас</w:t>
      </w:r>
      <w:r w:rsidRPr="00101E60">
        <w:rPr>
          <w:rFonts w:ascii="Times New Roman" w:eastAsia="Times New Roman" w:hAnsi="Times New Roman"/>
          <w:b/>
          <w:sz w:val="26"/>
          <w:szCs w:val="26"/>
          <w:lang w:eastAsia="ru-RU"/>
        </w:rPr>
        <w:t>т</w:t>
      </w:r>
      <w:r w:rsidRPr="00101E60">
        <w:rPr>
          <w:rFonts w:ascii="Times New Roman" w:eastAsia="Times New Roman" w:hAnsi="Times New Roman"/>
          <w:b/>
          <w:sz w:val="26"/>
          <w:szCs w:val="26"/>
          <w:lang w:eastAsia="ru-RU"/>
        </w:rPr>
        <w:t>ков и их площадь</w:t>
      </w:r>
    </w:p>
    <w:p w:rsidR="00EF3260" w:rsidRPr="00140052" w:rsidRDefault="00EF3260" w:rsidP="00140052">
      <w:pPr>
        <w:spacing w:after="0"/>
        <w:ind w:firstLine="0"/>
        <w:jc w:val="right"/>
        <w:rPr>
          <w:rFonts w:ascii="Times New Roman" w:hAnsi="Times New Roman"/>
          <w:i/>
          <w:sz w:val="26"/>
          <w:szCs w:val="26"/>
        </w:rPr>
      </w:pPr>
      <w:r w:rsidRPr="00140052">
        <w:rPr>
          <w:rFonts w:ascii="Times New Roman" w:hAnsi="Times New Roman"/>
          <w:i/>
          <w:sz w:val="26"/>
          <w:szCs w:val="26"/>
        </w:rPr>
        <w:t xml:space="preserve">                                                                                                             Таблица 6</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6044"/>
        <w:gridCol w:w="1469"/>
        <w:gridCol w:w="1620"/>
      </w:tblGrid>
      <w:tr w:rsidR="00010103" w:rsidRPr="00010103" w:rsidTr="00746E6C">
        <w:trPr>
          <w:cantSplit/>
          <w:trHeight w:val="360"/>
        </w:trPr>
        <w:tc>
          <w:tcPr>
            <w:tcW w:w="405" w:type="dxa"/>
          </w:tcPr>
          <w:p w:rsidR="00010103" w:rsidRPr="00010103" w:rsidRDefault="00010103" w:rsidP="00010103">
            <w:pPr>
              <w:autoSpaceDE w:val="0"/>
              <w:autoSpaceDN w:val="0"/>
              <w:adjustRightInd w:val="0"/>
              <w:spacing w:line="276" w:lineRule="auto"/>
              <w:ind w:firstLine="0"/>
              <w:jc w:val="both"/>
              <w:rPr>
                <w:rFonts w:ascii="Times New Roman" w:hAnsi="Times New Roman"/>
                <w:b/>
                <w:sz w:val="26"/>
                <w:szCs w:val="26"/>
              </w:rPr>
            </w:pPr>
            <w:r w:rsidRPr="00010103">
              <w:rPr>
                <w:rFonts w:ascii="Times New Roman" w:hAnsi="Times New Roman"/>
                <w:b/>
                <w:sz w:val="26"/>
                <w:szCs w:val="26"/>
              </w:rPr>
              <w:t>№</w:t>
            </w:r>
          </w:p>
        </w:tc>
        <w:tc>
          <w:tcPr>
            <w:tcW w:w="6044" w:type="dxa"/>
          </w:tcPr>
          <w:p w:rsidR="00010103" w:rsidRPr="00010103" w:rsidRDefault="00010103" w:rsidP="00010103">
            <w:pPr>
              <w:autoSpaceDE w:val="0"/>
              <w:autoSpaceDN w:val="0"/>
              <w:adjustRightInd w:val="0"/>
              <w:spacing w:after="0" w:line="276" w:lineRule="auto"/>
              <w:ind w:firstLine="0"/>
              <w:jc w:val="center"/>
              <w:rPr>
                <w:rFonts w:ascii="Times New Roman" w:hAnsi="Times New Roman"/>
                <w:b/>
                <w:sz w:val="26"/>
                <w:szCs w:val="26"/>
              </w:rPr>
            </w:pPr>
            <w:r w:rsidRPr="00010103">
              <w:rPr>
                <w:rFonts w:ascii="Times New Roman" w:hAnsi="Times New Roman"/>
                <w:b/>
                <w:sz w:val="26"/>
                <w:szCs w:val="26"/>
              </w:rPr>
              <w:t>Показатель</w:t>
            </w:r>
          </w:p>
        </w:tc>
        <w:tc>
          <w:tcPr>
            <w:tcW w:w="1469" w:type="dxa"/>
          </w:tcPr>
          <w:p w:rsidR="00010103" w:rsidRPr="00010103" w:rsidRDefault="00010103" w:rsidP="00010103">
            <w:pPr>
              <w:autoSpaceDE w:val="0"/>
              <w:autoSpaceDN w:val="0"/>
              <w:adjustRightInd w:val="0"/>
              <w:spacing w:after="0" w:line="276" w:lineRule="auto"/>
              <w:ind w:firstLine="0"/>
              <w:jc w:val="center"/>
              <w:rPr>
                <w:rFonts w:ascii="Times New Roman" w:hAnsi="Times New Roman"/>
                <w:b/>
                <w:sz w:val="26"/>
                <w:szCs w:val="26"/>
              </w:rPr>
            </w:pPr>
            <w:r w:rsidRPr="00010103">
              <w:rPr>
                <w:rFonts w:ascii="Times New Roman" w:hAnsi="Times New Roman"/>
                <w:b/>
                <w:sz w:val="26"/>
                <w:szCs w:val="26"/>
              </w:rPr>
              <w:t>Единица измерения</w:t>
            </w:r>
          </w:p>
        </w:tc>
        <w:tc>
          <w:tcPr>
            <w:tcW w:w="1620" w:type="dxa"/>
          </w:tcPr>
          <w:p w:rsidR="00010103" w:rsidRPr="00010103" w:rsidRDefault="00010103" w:rsidP="00010103">
            <w:pPr>
              <w:autoSpaceDE w:val="0"/>
              <w:autoSpaceDN w:val="0"/>
              <w:adjustRightInd w:val="0"/>
              <w:spacing w:after="0" w:line="276" w:lineRule="auto"/>
              <w:ind w:firstLine="0"/>
              <w:jc w:val="center"/>
              <w:rPr>
                <w:rFonts w:ascii="Times New Roman" w:hAnsi="Times New Roman"/>
                <w:b/>
                <w:sz w:val="26"/>
                <w:szCs w:val="26"/>
              </w:rPr>
            </w:pPr>
            <w:r w:rsidRPr="00010103">
              <w:rPr>
                <w:rFonts w:ascii="Times New Roman" w:hAnsi="Times New Roman"/>
                <w:b/>
                <w:sz w:val="26"/>
                <w:szCs w:val="26"/>
              </w:rPr>
              <w:t>Значение</w:t>
            </w:r>
          </w:p>
        </w:tc>
      </w:tr>
      <w:tr w:rsidR="00010103" w:rsidRPr="00010103" w:rsidTr="00746E6C">
        <w:trPr>
          <w:cantSplit/>
          <w:trHeight w:val="36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1.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Минимальная площадь земельного участка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кв.м</w:t>
            </w:r>
          </w:p>
        </w:tc>
        <w:tc>
          <w:tcPr>
            <w:tcW w:w="1620" w:type="dxa"/>
          </w:tcPr>
          <w:p w:rsidR="00010103" w:rsidRPr="00010103" w:rsidRDefault="006A7DF1" w:rsidP="00010103">
            <w:pPr>
              <w:autoSpaceDE w:val="0"/>
              <w:autoSpaceDN w:val="0"/>
              <w:adjustRightInd w:val="0"/>
              <w:spacing w:after="0"/>
              <w:ind w:firstLine="0"/>
              <w:jc w:val="both"/>
              <w:rPr>
                <w:rFonts w:ascii="Times New Roman" w:hAnsi="Times New Roman"/>
                <w:sz w:val="26"/>
                <w:szCs w:val="26"/>
              </w:rPr>
            </w:pPr>
            <w:r>
              <w:rPr>
                <w:rFonts w:ascii="Times New Roman" w:hAnsi="Times New Roman"/>
                <w:sz w:val="26"/>
                <w:szCs w:val="26"/>
              </w:rPr>
              <w:t>*</w:t>
            </w:r>
          </w:p>
        </w:tc>
      </w:tr>
      <w:tr w:rsidR="00010103" w:rsidRPr="00010103" w:rsidTr="00746E6C">
        <w:trPr>
          <w:cantSplit/>
          <w:trHeight w:val="24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2.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Минимальный отступ от красной линии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3</w:t>
            </w:r>
          </w:p>
        </w:tc>
      </w:tr>
      <w:tr w:rsidR="00010103" w:rsidRPr="00010103" w:rsidTr="00746E6C">
        <w:trPr>
          <w:cantSplit/>
          <w:trHeight w:val="60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3.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Минимальная глубина заднего двора (для 5-этажных зданий и по </w:t>
            </w:r>
            <w:smartTag w:uri="urn:schemas-microsoft-com:office:smarttags" w:element="metricconverter">
              <w:smartTagPr>
                <w:attr w:name="ProductID" w:val="2,5 м"/>
              </w:smartTagPr>
              <w:r w:rsidRPr="00010103">
                <w:rPr>
                  <w:rFonts w:ascii="Times New Roman" w:hAnsi="Times New Roman"/>
                  <w:sz w:val="26"/>
                  <w:szCs w:val="26"/>
                </w:rPr>
                <w:t>2,5 м</w:t>
              </w:r>
            </w:smartTag>
            <w:r w:rsidRPr="00010103">
              <w:rPr>
                <w:rFonts w:ascii="Times New Roman" w:hAnsi="Times New Roman"/>
                <w:sz w:val="26"/>
                <w:szCs w:val="26"/>
              </w:rPr>
              <w:t xml:space="preserve"> на каждый дополнительный этаж для зданий до 8 этажей)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12,5</w:t>
            </w:r>
          </w:p>
        </w:tc>
      </w:tr>
      <w:tr w:rsidR="00010103" w:rsidRPr="00010103" w:rsidTr="00746E6C">
        <w:trPr>
          <w:cantSplit/>
          <w:trHeight w:val="60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4.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Минимальная ширина бокового двора </w:t>
            </w: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(для 5-этажных зданий и по </w:t>
            </w:r>
            <w:smartTag w:uri="urn:schemas-microsoft-com:office:smarttags" w:element="metricconverter">
              <w:smartTagPr>
                <w:attr w:name="ProductID" w:val="0,5 м"/>
              </w:smartTagPr>
              <w:r w:rsidRPr="00010103">
                <w:rPr>
                  <w:rFonts w:ascii="Times New Roman" w:hAnsi="Times New Roman"/>
                  <w:sz w:val="26"/>
                  <w:szCs w:val="26"/>
                </w:rPr>
                <w:t>0,5 м</w:t>
              </w:r>
            </w:smartTag>
            <w:r w:rsidRPr="00010103">
              <w:rPr>
                <w:rFonts w:ascii="Times New Roman" w:hAnsi="Times New Roman"/>
                <w:sz w:val="26"/>
                <w:szCs w:val="26"/>
              </w:rPr>
              <w:t xml:space="preserve"> на каждый дополнительный этаж для зданий до 8 этажей)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5</w:t>
            </w:r>
          </w:p>
        </w:tc>
      </w:tr>
      <w:tr w:rsidR="00010103" w:rsidRPr="00010103" w:rsidTr="00746E6C">
        <w:trPr>
          <w:cantSplit/>
          <w:trHeight w:val="36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5.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Минимальная суммарная ширина боковых дворов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10</w:t>
            </w:r>
          </w:p>
        </w:tc>
      </w:tr>
      <w:tr w:rsidR="00010103" w:rsidRPr="00010103" w:rsidTr="00746E6C">
        <w:trPr>
          <w:cantSplit/>
          <w:trHeight w:val="24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6.</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Максимальная этажность</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17</w:t>
            </w:r>
          </w:p>
        </w:tc>
      </w:tr>
      <w:tr w:rsidR="00010103" w:rsidRPr="00010103" w:rsidTr="00746E6C">
        <w:trPr>
          <w:cantSplit/>
          <w:trHeight w:val="24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7.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Максимальная высота здания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w:t>
            </w:r>
          </w:p>
        </w:tc>
      </w:tr>
      <w:tr w:rsidR="00010103" w:rsidRPr="00010103" w:rsidTr="00746E6C">
        <w:trPr>
          <w:cantSplit/>
          <w:trHeight w:val="383"/>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8.</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Коэффициент использования территории:</w:t>
            </w: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при уплотнении застройки</w:t>
            </w: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в проектируемой застройке</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1,04</w:t>
            </w: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1,54</w:t>
            </w:r>
          </w:p>
        </w:tc>
      </w:tr>
    </w:tbl>
    <w:p w:rsidR="00010103" w:rsidRPr="00101E60" w:rsidRDefault="00010103" w:rsidP="00101E60">
      <w:pPr>
        <w:autoSpaceDE w:val="0"/>
        <w:autoSpaceDN w:val="0"/>
        <w:adjustRightInd w:val="0"/>
        <w:spacing w:after="0" w:line="360" w:lineRule="auto"/>
        <w:ind w:firstLine="0"/>
        <w:rPr>
          <w:rFonts w:ascii="Times New Roman" w:hAnsi="Times New Roman"/>
          <w:sz w:val="24"/>
          <w:szCs w:val="24"/>
          <w:lang w:val="en-US"/>
        </w:rPr>
      </w:pPr>
    </w:p>
    <w:p w:rsidR="00EF3260" w:rsidRPr="009214CB" w:rsidRDefault="00EF3260" w:rsidP="00EF3260">
      <w:pPr>
        <w:autoSpaceDE w:val="0"/>
        <w:autoSpaceDN w:val="0"/>
        <w:adjustRightInd w:val="0"/>
        <w:spacing w:after="0"/>
        <w:jc w:val="both"/>
        <w:rPr>
          <w:rFonts w:ascii="Times New Roman" w:eastAsia="Times New Roman" w:hAnsi="Times New Roman"/>
          <w:sz w:val="24"/>
          <w:szCs w:val="24"/>
          <w:lang w:eastAsia="ru-RU"/>
        </w:rPr>
      </w:pPr>
      <w:r w:rsidRPr="009214CB">
        <w:rPr>
          <w:rFonts w:ascii="Times New Roman" w:eastAsia="Times New Roman" w:hAnsi="Times New Roman"/>
          <w:sz w:val="24"/>
          <w:szCs w:val="24"/>
          <w:lang w:eastAsia="ru-RU"/>
        </w:rPr>
        <w:t>В соответствии с Методическими указаниями по расчету но</w:t>
      </w:r>
      <w:r w:rsidRPr="009214CB">
        <w:rPr>
          <w:rFonts w:ascii="Times New Roman" w:eastAsia="Times New Roman" w:hAnsi="Times New Roman"/>
          <w:sz w:val="24"/>
          <w:szCs w:val="24"/>
          <w:lang w:eastAsia="ru-RU"/>
        </w:rPr>
        <w:t>р</w:t>
      </w:r>
      <w:r w:rsidRPr="009214CB">
        <w:rPr>
          <w:rFonts w:ascii="Times New Roman" w:eastAsia="Times New Roman" w:hAnsi="Times New Roman"/>
          <w:sz w:val="24"/>
          <w:szCs w:val="24"/>
          <w:lang w:eastAsia="ru-RU"/>
        </w:rPr>
        <w:t>мативных размеров земельных участков в кондоминиумах, утвержденными Приказом Минземстроя РФ от 26.08.1998 №59 "Об утверждении Методич</w:t>
      </w:r>
      <w:r w:rsidRPr="009214CB">
        <w:rPr>
          <w:rFonts w:ascii="Times New Roman" w:eastAsia="Times New Roman" w:hAnsi="Times New Roman"/>
          <w:sz w:val="24"/>
          <w:szCs w:val="24"/>
          <w:lang w:eastAsia="ru-RU"/>
        </w:rPr>
        <w:t>е</w:t>
      </w:r>
      <w:r w:rsidRPr="009214CB">
        <w:rPr>
          <w:rFonts w:ascii="Times New Roman" w:eastAsia="Times New Roman" w:hAnsi="Times New Roman"/>
          <w:sz w:val="24"/>
          <w:szCs w:val="24"/>
          <w:lang w:eastAsia="ru-RU"/>
        </w:rPr>
        <w:t>ских указаний по расчету нормативных размеров земельных участков в кондоминиумах" минимальные площади земельных участков рассчит</w:t>
      </w:r>
      <w:r w:rsidRPr="009214CB">
        <w:rPr>
          <w:rFonts w:ascii="Times New Roman" w:eastAsia="Times New Roman" w:hAnsi="Times New Roman"/>
          <w:sz w:val="24"/>
          <w:szCs w:val="24"/>
          <w:lang w:eastAsia="ru-RU"/>
        </w:rPr>
        <w:t>ы</w:t>
      </w:r>
      <w:r w:rsidRPr="009214CB">
        <w:rPr>
          <w:rFonts w:ascii="Times New Roman" w:eastAsia="Times New Roman" w:hAnsi="Times New Roman"/>
          <w:sz w:val="24"/>
          <w:szCs w:val="24"/>
          <w:lang w:eastAsia="ru-RU"/>
        </w:rPr>
        <w:t>ваются по формуле:</w:t>
      </w:r>
    </w:p>
    <w:p w:rsidR="00EF3260" w:rsidRPr="00936F46" w:rsidRDefault="00EF3260" w:rsidP="00EF3260">
      <w:pPr>
        <w:spacing w:after="0"/>
        <w:ind w:firstLine="696"/>
        <w:jc w:val="both"/>
        <w:rPr>
          <w:rFonts w:ascii="Times New Roman" w:hAnsi="Times New Roman"/>
          <w:sz w:val="26"/>
          <w:szCs w:val="26"/>
        </w:rPr>
      </w:pPr>
      <w:r>
        <w:rPr>
          <w:rFonts w:ascii="Times New Roman" w:hAnsi="Times New Roman"/>
          <w:sz w:val="26"/>
          <w:szCs w:val="26"/>
        </w:rPr>
        <w:t>1.</w:t>
      </w:r>
      <w:r w:rsidRPr="00936F46">
        <w:rPr>
          <w:rFonts w:ascii="Times New Roman" w:hAnsi="Times New Roman"/>
          <w:sz w:val="26"/>
          <w:szCs w:val="26"/>
        </w:rPr>
        <w:t xml:space="preserve">* Минимальная площадь земельного участка рассчитываются по формуле: </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Smin = S x Y,</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где S - общая площадь жилых помещений;</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lastRenderedPageBreak/>
        <w:t xml:space="preserve">      Y - удельный показатель земельной доли, приходящейся на </w:t>
      </w:r>
      <w:smartTag w:uri="urn:schemas-microsoft-com:office:smarttags" w:element="metricconverter">
        <w:smartTagPr>
          <w:attr w:name="ProductID" w:val="1 кв. м"/>
        </w:smartTagPr>
        <w:r w:rsidRPr="00936F46">
          <w:rPr>
            <w:rFonts w:ascii="Times New Roman" w:hAnsi="Times New Roman"/>
            <w:sz w:val="26"/>
            <w:szCs w:val="26"/>
          </w:rPr>
          <w:t>1 кв. м</w:t>
        </w:r>
      </w:smartTag>
      <w:r w:rsidRPr="00936F46">
        <w:rPr>
          <w:rFonts w:ascii="Times New Roman" w:hAnsi="Times New Roman"/>
          <w:sz w:val="26"/>
          <w:szCs w:val="26"/>
        </w:rPr>
        <w:t xml:space="preserve"> общей площади жилых помещений. </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При расчете жилищной обеспеченности 18 кв. 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EF3260" w:rsidRPr="00936F46" w:rsidRDefault="00EF3260" w:rsidP="00EF3260">
      <w:pPr>
        <w:spacing w:after="0"/>
        <w:ind w:left="708" w:firstLine="708"/>
        <w:jc w:val="both"/>
        <w:rPr>
          <w:rFonts w:ascii="Times New Roman" w:hAnsi="Times New Roman"/>
          <w:sz w:val="26"/>
          <w:szCs w:val="26"/>
        </w:rPr>
      </w:pPr>
      <w:r w:rsidRPr="00936F46">
        <w:rPr>
          <w:rFonts w:ascii="Times New Roman" w:hAnsi="Times New Roman"/>
          <w:sz w:val="26"/>
          <w:szCs w:val="26"/>
        </w:rPr>
        <w:t>Yз.д. x 18</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Y =     --------------,</w:t>
      </w:r>
    </w:p>
    <w:p w:rsidR="00EF3260" w:rsidRPr="00936F46" w:rsidRDefault="00EF3260" w:rsidP="00EF3260">
      <w:pPr>
        <w:autoSpaceDE w:val="0"/>
        <w:autoSpaceDN w:val="0"/>
        <w:adjustRightInd w:val="0"/>
        <w:spacing w:after="0"/>
        <w:jc w:val="both"/>
        <w:rPr>
          <w:rFonts w:ascii="Times New Roman" w:hAnsi="Times New Roman"/>
          <w:sz w:val="26"/>
          <w:szCs w:val="26"/>
        </w:rPr>
      </w:pPr>
      <w:r w:rsidRPr="00936F46">
        <w:rPr>
          <w:rFonts w:ascii="Times New Roman" w:hAnsi="Times New Roman"/>
          <w:sz w:val="26"/>
          <w:szCs w:val="26"/>
        </w:rPr>
        <w:t xml:space="preserve">          </w:t>
      </w:r>
      <w:r w:rsidRPr="00936F46">
        <w:rPr>
          <w:rFonts w:ascii="Times New Roman" w:hAnsi="Times New Roman"/>
          <w:sz w:val="26"/>
          <w:szCs w:val="26"/>
        </w:rPr>
        <w:tab/>
        <w:t xml:space="preserve">    </w:t>
      </w:r>
      <w:r>
        <w:rPr>
          <w:rFonts w:ascii="Times New Roman" w:hAnsi="Times New Roman"/>
          <w:sz w:val="26"/>
          <w:szCs w:val="26"/>
        </w:rPr>
        <w:t xml:space="preserve">           </w:t>
      </w:r>
      <w:r w:rsidRPr="00936F46">
        <w:rPr>
          <w:rFonts w:ascii="Times New Roman" w:hAnsi="Times New Roman"/>
          <w:sz w:val="26"/>
          <w:szCs w:val="26"/>
        </w:rPr>
        <w:t xml:space="preserve"> Н</w:t>
      </w:r>
    </w:p>
    <w:p w:rsidR="00EF3260" w:rsidRPr="00936F46" w:rsidRDefault="00EF3260" w:rsidP="00EF3260">
      <w:pPr>
        <w:autoSpaceDE w:val="0"/>
        <w:autoSpaceDN w:val="0"/>
        <w:adjustRightInd w:val="0"/>
        <w:spacing w:after="0"/>
        <w:ind w:firstLine="540"/>
        <w:jc w:val="both"/>
        <w:rPr>
          <w:rFonts w:ascii="Times New Roman" w:hAnsi="Times New Roman"/>
          <w:sz w:val="26"/>
          <w:szCs w:val="26"/>
        </w:rPr>
      </w:pPr>
      <w:r w:rsidRPr="00936F46">
        <w:rPr>
          <w:rFonts w:ascii="Times New Roman" w:hAnsi="Times New Roman"/>
          <w:sz w:val="26"/>
          <w:szCs w:val="26"/>
        </w:rPr>
        <w:t xml:space="preserve">   где Y з.д. - показатель земельной доли при жилищной обеспеченности 18 кв. м/чел.;</w:t>
      </w:r>
    </w:p>
    <w:p w:rsidR="00EF3260" w:rsidRPr="00936F46" w:rsidRDefault="00EF3260" w:rsidP="00EF3260">
      <w:pPr>
        <w:spacing w:after="0"/>
        <w:ind w:firstLine="708"/>
        <w:jc w:val="both"/>
        <w:rPr>
          <w:rFonts w:ascii="Times New Roman" w:hAnsi="Times New Roman"/>
          <w:sz w:val="26"/>
          <w:szCs w:val="26"/>
        </w:rPr>
      </w:pPr>
      <w:r w:rsidRPr="00936F46">
        <w:rPr>
          <w:rFonts w:ascii="Times New Roman" w:hAnsi="Times New Roman"/>
          <w:sz w:val="26"/>
          <w:szCs w:val="26"/>
        </w:rPr>
        <w:t xml:space="preserve"> Н – планируемая жилищная обеспеченность.</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2. В цокольном, первом и втором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 xml:space="preserve">3.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36F46">
          <w:rPr>
            <w:rFonts w:ascii="Times New Roman" w:hAnsi="Times New Roman"/>
            <w:sz w:val="26"/>
            <w:szCs w:val="26"/>
          </w:rPr>
          <w:t>2 метра</w:t>
        </w:r>
      </w:smartTag>
      <w:r w:rsidRPr="00936F46">
        <w:rPr>
          <w:rFonts w:ascii="Times New Roman" w:hAnsi="Times New Roman"/>
          <w:sz w:val="26"/>
          <w:szCs w:val="26"/>
        </w:rPr>
        <w:t>.</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36F46">
          <w:rPr>
            <w:rFonts w:ascii="Times New Roman" w:hAnsi="Times New Roman"/>
            <w:sz w:val="26"/>
            <w:szCs w:val="26"/>
          </w:rPr>
          <w:t>1,8 метров</w:t>
        </w:r>
      </w:smartTag>
      <w:r w:rsidRPr="00936F46">
        <w:rPr>
          <w:rFonts w:ascii="Times New Roman" w:hAnsi="Times New Roman"/>
          <w:sz w:val="26"/>
          <w:szCs w:val="26"/>
        </w:rPr>
        <w:t xml:space="preserve"> в число надземных этажей не включается.</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F3260" w:rsidRPr="00936F46" w:rsidRDefault="00EF3260" w:rsidP="00EF3260">
      <w:pPr>
        <w:spacing w:after="0"/>
        <w:ind w:firstLine="672"/>
        <w:jc w:val="both"/>
        <w:rPr>
          <w:rFonts w:ascii="Times New Roman" w:hAnsi="Times New Roman"/>
          <w:sz w:val="26"/>
          <w:szCs w:val="26"/>
        </w:rPr>
      </w:pPr>
      <w:r w:rsidRPr="00936F46">
        <w:rPr>
          <w:rFonts w:ascii="Times New Roman" w:hAnsi="Times New Roman"/>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F3260" w:rsidRPr="00936F46" w:rsidRDefault="00EF3260" w:rsidP="00EF3260">
      <w:pPr>
        <w:spacing w:after="0"/>
        <w:ind w:firstLine="672"/>
        <w:jc w:val="both"/>
        <w:rPr>
          <w:rFonts w:ascii="Times New Roman" w:hAnsi="Times New Roman"/>
          <w:sz w:val="26"/>
          <w:szCs w:val="26"/>
        </w:rPr>
      </w:pPr>
      <w:r w:rsidRPr="00936F46">
        <w:rPr>
          <w:rFonts w:ascii="Times New Roman" w:hAnsi="Times New Roman"/>
          <w:sz w:val="26"/>
          <w:szCs w:val="26"/>
        </w:rPr>
        <w:t>5. Противопожарные расстояния между зданиями согласно действующему законодательству.</w:t>
      </w:r>
    </w:p>
    <w:p w:rsidR="00EF3260" w:rsidRPr="00936F46" w:rsidRDefault="00EF3260" w:rsidP="00EF3260">
      <w:pPr>
        <w:spacing w:after="0"/>
        <w:ind w:firstLine="672"/>
        <w:jc w:val="both"/>
        <w:rPr>
          <w:rFonts w:ascii="Times New Roman" w:hAnsi="Times New Roman"/>
          <w:sz w:val="26"/>
          <w:szCs w:val="26"/>
        </w:rPr>
      </w:pPr>
      <w:r w:rsidRPr="00936F46">
        <w:rPr>
          <w:rFonts w:ascii="Times New Roman" w:hAnsi="Times New Roman"/>
          <w:sz w:val="26"/>
          <w:szCs w:val="26"/>
        </w:rPr>
        <w:t>6. Иные показатели согласно действующему законодательству.</w:t>
      </w:r>
    </w:p>
    <w:p w:rsidR="00EF3260" w:rsidRPr="00ED105C" w:rsidRDefault="00EF3260" w:rsidP="00ED105C">
      <w:pPr>
        <w:spacing w:after="0"/>
        <w:ind w:firstLine="0"/>
        <w:jc w:val="both"/>
        <w:rPr>
          <w:rFonts w:ascii="Times New Roman" w:eastAsia="Times New Roman" w:hAnsi="Times New Roman"/>
          <w:color w:val="000000"/>
          <w:sz w:val="26"/>
          <w:szCs w:val="26"/>
          <w:lang w:eastAsia="ru-RU"/>
        </w:rPr>
      </w:pPr>
    </w:p>
    <w:p w:rsidR="001D28E2" w:rsidRPr="00335C74" w:rsidRDefault="001D28E2" w:rsidP="007F4D65">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82" w:name="_Toc466882273"/>
      <w:bookmarkStart w:id="183" w:name="_Toc472943560"/>
      <w:r w:rsidRPr="00335C74">
        <w:rPr>
          <w:rFonts w:ascii="Times New Roman" w:hAnsi="Times New Roman"/>
          <w:color w:val="auto"/>
          <w:lang w:eastAsia="ru-RU"/>
        </w:rPr>
        <w:t>Статья 3</w:t>
      </w:r>
      <w:r w:rsidR="003741B9">
        <w:rPr>
          <w:rFonts w:ascii="Times New Roman" w:hAnsi="Times New Roman"/>
          <w:color w:val="auto"/>
          <w:lang w:eastAsia="ru-RU"/>
        </w:rPr>
        <w:t>3</w:t>
      </w:r>
      <w:r w:rsidRPr="00335C74">
        <w:rPr>
          <w:rFonts w:ascii="Times New Roman" w:hAnsi="Times New Roman"/>
          <w:color w:val="auto"/>
          <w:lang w:eastAsia="ru-RU"/>
        </w:rPr>
        <w:t>.</w:t>
      </w:r>
      <w:r w:rsidR="00707056" w:rsidRPr="00335C74">
        <w:rPr>
          <w:rFonts w:ascii="Times New Roman" w:hAnsi="Times New Roman"/>
          <w:color w:val="auto"/>
          <w:lang w:eastAsia="ru-RU"/>
        </w:rPr>
        <w:t>4</w:t>
      </w:r>
      <w:r w:rsidR="00511E73" w:rsidRPr="00335C74">
        <w:rPr>
          <w:rFonts w:ascii="Times New Roman" w:hAnsi="Times New Roman"/>
          <w:color w:val="auto"/>
          <w:lang w:eastAsia="ru-RU"/>
        </w:rPr>
        <w:t xml:space="preserve">. Иные показатели зоны для </w:t>
      </w:r>
      <w:r w:rsidRPr="00335C74">
        <w:rPr>
          <w:rFonts w:ascii="Times New Roman" w:hAnsi="Times New Roman"/>
          <w:color w:val="auto"/>
          <w:lang w:eastAsia="ru-RU"/>
        </w:rPr>
        <w:t>многоквартирных жилых домов зона Ж-1</w:t>
      </w:r>
      <w:bookmarkEnd w:id="182"/>
      <w:r w:rsidR="00CD1D8E" w:rsidRPr="00335C74">
        <w:rPr>
          <w:rFonts w:ascii="Times New Roman" w:hAnsi="Times New Roman"/>
          <w:color w:val="auto"/>
          <w:lang w:eastAsia="ru-RU"/>
        </w:rPr>
        <w:t xml:space="preserve"> и Ж-2</w:t>
      </w:r>
      <w:bookmarkEnd w:id="183"/>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     1. Рекомендуемые плотности жилой застройки микрорайонов в соответствии со сводом правил "СНиП 2.07.01-89* "Градостроительство. Планировка и застройка городских и </w:t>
      </w:r>
      <w:r w:rsidR="00AC2D66">
        <w:rPr>
          <w:rFonts w:ascii="Times New Roman" w:hAnsi="Times New Roman"/>
          <w:sz w:val="26"/>
          <w:szCs w:val="26"/>
        </w:rPr>
        <w:t xml:space="preserve">сельских </w:t>
      </w:r>
      <w:r w:rsidRPr="00F37D37">
        <w:rPr>
          <w:rFonts w:ascii="Times New Roman" w:hAnsi="Times New Roman"/>
          <w:sz w:val="26"/>
          <w:szCs w:val="26"/>
        </w:rPr>
        <w:t>поселений" (далее - СНиП 2.07.01-89*).</w:t>
      </w: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1D28E2" w:rsidRPr="00B25F5F" w:rsidRDefault="001D28E2" w:rsidP="00F37D37">
      <w:pPr>
        <w:autoSpaceDE w:val="0"/>
        <w:autoSpaceDN w:val="0"/>
        <w:adjustRightInd w:val="0"/>
        <w:spacing w:after="0"/>
        <w:ind w:firstLine="720"/>
        <w:jc w:val="both"/>
        <w:rPr>
          <w:rFonts w:ascii="Times New Roman" w:eastAsia="Times New Roman" w:hAnsi="Times New Roman"/>
          <w:color w:val="000000"/>
          <w:sz w:val="26"/>
          <w:szCs w:val="26"/>
          <w:lang w:eastAsia="ru-RU"/>
        </w:rPr>
      </w:pPr>
      <w:r w:rsidRPr="00F37D37">
        <w:rPr>
          <w:rFonts w:ascii="Times New Roman" w:hAnsi="Times New Roman"/>
          <w:sz w:val="26"/>
          <w:szCs w:val="26"/>
        </w:rPr>
        <w:t>Для жилых зон устанавливается плотность</w:t>
      </w:r>
      <w:r w:rsidRPr="00B25F5F">
        <w:rPr>
          <w:rFonts w:ascii="Times New Roman" w:eastAsia="Times New Roman" w:hAnsi="Times New Roman"/>
          <w:color w:val="000000"/>
          <w:sz w:val="26"/>
          <w:szCs w:val="26"/>
          <w:lang w:eastAsia="ru-RU"/>
        </w:rPr>
        <w:t>:</w:t>
      </w:r>
    </w:p>
    <w:p w:rsidR="001D28E2" w:rsidRPr="00140052" w:rsidRDefault="001D28E2" w:rsidP="00140052">
      <w:pPr>
        <w:spacing w:after="0"/>
        <w:ind w:firstLine="0"/>
        <w:jc w:val="right"/>
        <w:rPr>
          <w:rFonts w:ascii="Times New Roman" w:hAnsi="Times New Roman"/>
          <w:i/>
          <w:sz w:val="26"/>
          <w:szCs w:val="26"/>
        </w:rPr>
      </w:pPr>
      <w:r w:rsidRPr="001D28E2">
        <w:rPr>
          <w:rFonts w:ascii="Times New Roman" w:hAnsi="Times New Roman"/>
          <w:sz w:val="24"/>
          <w:szCs w:val="24"/>
        </w:rPr>
        <w:t xml:space="preserve">                                                                                                                            </w:t>
      </w:r>
      <w:r w:rsidRPr="00140052">
        <w:rPr>
          <w:rFonts w:ascii="Times New Roman" w:hAnsi="Times New Roman"/>
          <w:i/>
          <w:sz w:val="26"/>
          <w:szCs w:val="26"/>
        </w:rPr>
        <w:t>Таблица 7</w:t>
      </w:r>
    </w:p>
    <w:tbl>
      <w:tblPr>
        <w:tblW w:w="9072" w:type="dxa"/>
        <w:tblCellSpacing w:w="5" w:type="nil"/>
        <w:tblInd w:w="75" w:type="dxa"/>
        <w:tblLayout w:type="fixed"/>
        <w:tblCellMar>
          <w:left w:w="75" w:type="dxa"/>
          <w:right w:w="75" w:type="dxa"/>
        </w:tblCellMar>
        <w:tblLook w:val="0000"/>
      </w:tblPr>
      <w:tblGrid>
        <w:gridCol w:w="4395"/>
        <w:gridCol w:w="2409"/>
        <w:gridCol w:w="2268"/>
      </w:tblGrid>
      <w:tr w:rsidR="001D28E2" w:rsidRPr="001D28E2" w:rsidTr="00500DD3">
        <w:tblPrEx>
          <w:tblCellMar>
            <w:top w:w="0" w:type="dxa"/>
            <w:bottom w:w="0" w:type="dxa"/>
          </w:tblCellMar>
        </w:tblPrEx>
        <w:trPr>
          <w:tblCellSpacing w:w="5" w:type="nil"/>
        </w:trPr>
        <w:tc>
          <w:tcPr>
            <w:tcW w:w="4395" w:type="dxa"/>
            <w:vMerge w:val="restart"/>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p>
          <w:p w:rsidR="001D28E2" w:rsidRPr="001D28E2" w:rsidRDefault="001D28E2" w:rsidP="00A03EA2">
            <w:pPr>
              <w:autoSpaceDE w:val="0"/>
              <w:autoSpaceDN w:val="0"/>
              <w:adjustRightInd w:val="0"/>
              <w:spacing w:after="0"/>
              <w:jc w:val="center"/>
              <w:rPr>
                <w:rFonts w:ascii="Times New Roman" w:hAnsi="Times New Roman"/>
                <w:sz w:val="24"/>
                <w:szCs w:val="24"/>
              </w:rPr>
            </w:pPr>
          </w:p>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Наименование жилых зон</w:t>
            </w:r>
          </w:p>
        </w:tc>
        <w:tc>
          <w:tcPr>
            <w:tcW w:w="4677" w:type="dxa"/>
            <w:gridSpan w:val="2"/>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Плотность, кв. м общей площади/га</w:t>
            </w:r>
          </w:p>
        </w:tc>
      </w:tr>
      <w:tr w:rsidR="001D28E2" w:rsidRPr="001D28E2" w:rsidTr="00500DD3">
        <w:tblPrEx>
          <w:tblCellMar>
            <w:top w:w="0" w:type="dxa"/>
            <w:bottom w:w="0" w:type="dxa"/>
          </w:tblCellMar>
        </w:tblPrEx>
        <w:trPr>
          <w:tblCellSpacing w:w="5" w:type="nil"/>
        </w:trPr>
        <w:tc>
          <w:tcPr>
            <w:tcW w:w="4395" w:type="dxa"/>
            <w:vMerge/>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ind w:firstLine="0"/>
              <w:jc w:val="center"/>
              <w:rPr>
                <w:rFonts w:ascii="Times New Roman" w:hAnsi="Times New Roman"/>
                <w:sz w:val="24"/>
                <w:szCs w:val="24"/>
              </w:rPr>
            </w:pPr>
            <w:r w:rsidRPr="001D28E2">
              <w:rPr>
                <w:rFonts w:ascii="Times New Roman" w:hAnsi="Times New Roman"/>
                <w:sz w:val="24"/>
                <w:szCs w:val="24"/>
              </w:rPr>
              <w:t>На свободных территориях</w:t>
            </w:r>
          </w:p>
        </w:tc>
        <w:tc>
          <w:tcPr>
            <w:tcW w:w="2268"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ind w:firstLine="0"/>
              <w:jc w:val="center"/>
              <w:rPr>
                <w:rFonts w:ascii="Times New Roman" w:hAnsi="Times New Roman"/>
                <w:sz w:val="24"/>
                <w:szCs w:val="24"/>
              </w:rPr>
            </w:pPr>
            <w:r w:rsidRPr="001D28E2">
              <w:rPr>
                <w:rFonts w:ascii="Times New Roman" w:hAnsi="Times New Roman"/>
                <w:sz w:val="24"/>
                <w:szCs w:val="24"/>
              </w:rPr>
              <w:t>В условиях реконструк</w:t>
            </w:r>
            <w:r w:rsidR="002B25D1">
              <w:rPr>
                <w:rFonts w:ascii="Times New Roman" w:hAnsi="Times New Roman"/>
                <w:sz w:val="24"/>
                <w:szCs w:val="24"/>
              </w:rPr>
              <w:t>ции</w:t>
            </w:r>
          </w:p>
        </w:tc>
      </w:tr>
      <w:tr w:rsidR="001D28E2" w:rsidRPr="001D28E2" w:rsidTr="00500DD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 xml:space="preserve">Зона </w:t>
            </w:r>
            <w:r w:rsidR="005F50D5">
              <w:rPr>
                <w:rFonts w:ascii="Times New Roman" w:hAnsi="Times New Roman"/>
                <w:sz w:val="24"/>
                <w:szCs w:val="24"/>
              </w:rPr>
              <w:t>смешанной застройки</w:t>
            </w:r>
          </w:p>
          <w:p w:rsidR="001D28E2" w:rsidRPr="001D28E2" w:rsidRDefault="001D28E2" w:rsidP="00A03EA2">
            <w:pPr>
              <w:autoSpaceDE w:val="0"/>
              <w:autoSpaceDN w:val="0"/>
              <w:adjustRightInd w:val="0"/>
              <w:spacing w:after="0"/>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5300-8300</w:t>
            </w:r>
          </w:p>
        </w:tc>
        <w:tc>
          <w:tcPr>
            <w:tcW w:w="2268"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ind w:firstLine="0"/>
              <w:jc w:val="center"/>
              <w:rPr>
                <w:rFonts w:ascii="Times New Roman" w:hAnsi="Times New Roman"/>
                <w:sz w:val="24"/>
                <w:szCs w:val="24"/>
              </w:rPr>
            </w:pPr>
            <w:r w:rsidRPr="001D28E2">
              <w:rPr>
                <w:rFonts w:ascii="Times New Roman" w:hAnsi="Times New Roman"/>
                <w:sz w:val="24"/>
                <w:szCs w:val="24"/>
              </w:rPr>
              <w:t>5800-9000</w:t>
            </w:r>
          </w:p>
        </w:tc>
      </w:tr>
      <w:tr w:rsidR="001D28E2" w:rsidRPr="001D28E2" w:rsidTr="00500DD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Зона застройки малоэтажными жилыми домами</w:t>
            </w:r>
          </w:p>
          <w:p w:rsidR="001D28E2" w:rsidRPr="001D28E2" w:rsidRDefault="001D28E2" w:rsidP="00A03EA2">
            <w:pPr>
              <w:autoSpaceDE w:val="0"/>
              <w:autoSpaceDN w:val="0"/>
              <w:adjustRightInd w:val="0"/>
              <w:spacing w:after="0"/>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3300-5100</w:t>
            </w:r>
          </w:p>
        </w:tc>
        <w:tc>
          <w:tcPr>
            <w:tcW w:w="2268"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ind w:firstLine="0"/>
              <w:jc w:val="center"/>
              <w:rPr>
                <w:rFonts w:ascii="Times New Roman" w:hAnsi="Times New Roman"/>
                <w:sz w:val="24"/>
                <w:szCs w:val="24"/>
              </w:rPr>
            </w:pPr>
            <w:r w:rsidRPr="001D28E2">
              <w:rPr>
                <w:rFonts w:ascii="Times New Roman" w:hAnsi="Times New Roman"/>
                <w:sz w:val="24"/>
                <w:szCs w:val="24"/>
              </w:rPr>
              <w:t>3600-5500</w:t>
            </w:r>
          </w:p>
        </w:tc>
      </w:tr>
      <w:tr w:rsidR="001D28E2" w:rsidRPr="001D28E2" w:rsidTr="00500DD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Зона застройки индивидуальными жилыми домами с участками</w:t>
            </w:r>
          </w:p>
        </w:tc>
        <w:tc>
          <w:tcPr>
            <w:tcW w:w="4677" w:type="dxa"/>
            <w:gridSpan w:val="2"/>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В зависимости от размера дома и участка</w:t>
            </w:r>
          </w:p>
        </w:tc>
      </w:tr>
    </w:tbl>
    <w:p w:rsidR="001D28E2" w:rsidRPr="001D28E2" w:rsidRDefault="001D28E2" w:rsidP="002B25D1">
      <w:pPr>
        <w:autoSpaceDE w:val="0"/>
        <w:autoSpaceDN w:val="0"/>
        <w:adjustRightInd w:val="0"/>
        <w:spacing w:after="0" w:line="360" w:lineRule="auto"/>
        <w:ind w:firstLine="0"/>
        <w:jc w:val="both"/>
        <w:rPr>
          <w:rFonts w:ascii="Times New Roman" w:hAnsi="Times New Roman"/>
          <w:sz w:val="24"/>
          <w:szCs w:val="24"/>
        </w:rPr>
      </w:pP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Указанные плотности применимы к микрорайонам и межмагистральным территориям, где имеется баланс требуемых по расчету и фактически размещенных общеобразовательных школ и детских дошкольных учреждений.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2.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w:t>
      </w:r>
      <w:smartTag w:uri="urn:schemas-microsoft-com:office:smarttags" w:element="metricconverter">
        <w:smartTagPr>
          <w:attr w:name="ProductID" w:val="5,5 кв. м"/>
        </w:smartTagPr>
        <w:r w:rsidRPr="00F37D37">
          <w:rPr>
            <w:rFonts w:ascii="Times New Roman" w:hAnsi="Times New Roman"/>
            <w:sz w:val="26"/>
            <w:szCs w:val="26"/>
          </w:rPr>
          <w:t>5,5 кв. м</w:t>
        </w:r>
      </w:smartTag>
      <w:r w:rsidRPr="00F37D37">
        <w:rPr>
          <w:rFonts w:ascii="Times New Roman" w:hAnsi="Times New Roman"/>
          <w:sz w:val="26"/>
          <w:szCs w:val="26"/>
        </w:rPr>
        <w:t xml:space="preserve"> на одного проживающего на соответствующем участке.</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3. 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4. 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37D37">
          <w:rPr>
            <w:rFonts w:ascii="Times New Roman" w:hAnsi="Times New Roman"/>
            <w:sz w:val="26"/>
            <w:szCs w:val="26"/>
          </w:rPr>
          <w:t>300 м</w:t>
        </w:r>
      </w:smartTag>
      <w:r w:rsidRPr="00F37D37">
        <w:rPr>
          <w:rFonts w:ascii="Times New Roman" w:hAnsi="Times New Roman"/>
          <w:sz w:val="26"/>
          <w:szCs w:val="26"/>
        </w:rPr>
        <w:t xml:space="preserve"> площадь озеленения допускается уменьшать, но не более чем на 30%.</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Озелененная территория может быть оборудована: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площадками для отдыха взрослых и детей, спортивными площадками,  площадками для выгула собак, другими подобными объектами.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5. 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37D37">
          <w:rPr>
            <w:rFonts w:ascii="Times New Roman" w:hAnsi="Times New Roman"/>
            <w:sz w:val="26"/>
            <w:szCs w:val="26"/>
          </w:rPr>
          <w:t>1000 м</w:t>
        </w:r>
      </w:smartTag>
      <w:r w:rsidRPr="00F37D37">
        <w:rPr>
          <w:rFonts w:ascii="Times New Roman" w:hAnsi="Times New Roman"/>
          <w:sz w:val="26"/>
          <w:szCs w:val="26"/>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1D28E2" w:rsidRPr="00F37D37" w:rsidRDefault="002B25D1"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6. </w:t>
      </w:r>
      <w:r w:rsidR="001D28E2" w:rsidRPr="00F37D37">
        <w:rPr>
          <w:rFonts w:ascii="Times New Roman" w:hAnsi="Times New Roman"/>
          <w:sz w:val="26"/>
          <w:szCs w:val="26"/>
        </w:rPr>
        <w:t xml:space="preserve">Размеры приусадебных (придомовых) и приквартирных участков принимаются в соответствии со СНиП 2.07.01-89*, приложение 3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lastRenderedPageBreak/>
        <w:t>7.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1D28E2" w:rsidRPr="00F37D37" w:rsidRDefault="002B25D1"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8. </w:t>
      </w:r>
      <w:r w:rsidR="001D28E2" w:rsidRPr="00F37D37">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9.</w:t>
      </w:r>
      <w:r w:rsidR="002B25D1">
        <w:rPr>
          <w:rFonts w:ascii="Times New Roman" w:hAnsi="Times New Roman"/>
          <w:sz w:val="26"/>
          <w:szCs w:val="26"/>
        </w:rPr>
        <w:t> </w:t>
      </w:r>
      <w:r w:rsidRPr="00F37D37">
        <w:rPr>
          <w:rFonts w:ascii="Times New Roman" w:hAnsi="Times New Roman"/>
          <w:sz w:val="26"/>
          <w:szCs w:val="26"/>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10.</w:t>
      </w:r>
      <w:r w:rsidR="005673CA">
        <w:rPr>
          <w:rFonts w:ascii="Times New Roman" w:hAnsi="Times New Roman"/>
          <w:sz w:val="26"/>
          <w:szCs w:val="26"/>
        </w:rPr>
        <w:t xml:space="preserve"> </w:t>
      </w:r>
      <w:r w:rsidRPr="00F37D37">
        <w:rPr>
          <w:rFonts w:ascii="Times New Roman" w:hAnsi="Times New Roman"/>
          <w:sz w:val="26"/>
          <w:szCs w:val="26"/>
        </w:rPr>
        <w:t>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w:t>
      </w:r>
      <w:r w:rsidR="006D6236">
        <w:rPr>
          <w:rFonts w:ascii="Times New Roman" w:hAnsi="Times New Roman"/>
          <w:sz w:val="26"/>
          <w:szCs w:val="26"/>
        </w:rPr>
        <w:t xml:space="preserve">итарным нормам и правилам. </w:t>
      </w:r>
      <w:r w:rsidRPr="00F37D37">
        <w:rPr>
          <w:rFonts w:ascii="Times New Roman" w:hAnsi="Times New Roman"/>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11.</w:t>
      </w:r>
      <w:r w:rsidR="005673CA">
        <w:rPr>
          <w:rFonts w:ascii="Times New Roman" w:hAnsi="Times New Roman"/>
          <w:sz w:val="26"/>
          <w:szCs w:val="26"/>
        </w:rPr>
        <w:t xml:space="preserve"> </w:t>
      </w:r>
      <w:r w:rsidRPr="00F37D37">
        <w:rPr>
          <w:rFonts w:ascii="Times New Roman" w:hAnsi="Times New Roman"/>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обособленные от жилой территории входы для посетителей;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обособленные подъезды и площадки для парковки автомобилей, обслуживающих встроенный объект;</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самостоятельные шахты для вентиляции;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отделение нежилых помещений от жилых противопожарными, звукоизолирующими перекрытиями и перегородками;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индивидуальные системы инженерного обеспечения встроенных помещений (при технической необходимости).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12.</w:t>
      </w:r>
      <w:r w:rsidR="005673CA">
        <w:rPr>
          <w:rFonts w:ascii="Times New Roman" w:hAnsi="Times New Roman"/>
          <w:sz w:val="26"/>
          <w:szCs w:val="26"/>
        </w:rPr>
        <w:t xml:space="preserve"> </w:t>
      </w:r>
      <w:r w:rsidRPr="00F37D37">
        <w:rPr>
          <w:rFonts w:ascii="Times New Roman" w:hAnsi="Times New Roman"/>
          <w:sz w:val="26"/>
          <w:szCs w:val="26"/>
        </w:rPr>
        <w:t xml:space="preserve">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hyperlink r:id="rId79" w:history="1">
        <w:r w:rsidRPr="00F37D37">
          <w:rPr>
            <w:rFonts w:ascii="Times New Roman" w:hAnsi="Times New Roman"/>
            <w:sz w:val="26"/>
            <w:szCs w:val="26"/>
          </w:rPr>
          <w:t>региональными нормативами</w:t>
        </w:r>
      </w:hyperlink>
      <w:r w:rsidRPr="00F37D37">
        <w:rPr>
          <w:rFonts w:ascii="Times New Roman" w:hAnsi="Times New Roman"/>
          <w:sz w:val="26"/>
          <w:szCs w:val="26"/>
        </w:rPr>
        <w:t xml:space="preserve"> градостроительного проектирования, иными действующими нормативными актами.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13.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w:t>
      </w:r>
      <w:r w:rsidRPr="00F37D37">
        <w:rPr>
          <w:rFonts w:ascii="Times New Roman" w:hAnsi="Times New Roman"/>
          <w:sz w:val="26"/>
          <w:szCs w:val="26"/>
        </w:rPr>
        <w:lastRenderedPageBreak/>
        <w:t>общественного назначения, а на жилых улицах в условиях реконструкции сложившейся застройки - и жилые здания с квартирами на первых этажах.</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14. Участок, отводимый для размещения жилых зданий, должен:</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D28E2" w:rsidRPr="00F37D37" w:rsidRDefault="00AE6F40"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D28E2" w:rsidRPr="00F37D37" w:rsidRDefault="00AE6F40"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15.</w:t>
      </w:r>
      <w:r w:rsidR="00AE6F40">
        <w:rPr>
          <w:rFonts w:ascii="Times New Roman" w:hAnsi="Times New Roman"/>
          <w:sz w:val="26"/>
          <w:szCs w:val="26"/>
        </w:rPr>
        <w:t> </w:t>
      </w:r>
      <w:r w:rsidRPr="00F37D37">
        <w:rPr>
          <w:rFonts w:ascii="Times New Roman" w:hAnsi="Times New Roman"/>
          <w:sz w:val="26"/>
          <w:szCs w:val="26"/>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1D28E2" w:rsidRPr="00F37D37" w:rsidRDefault="00AE6F40"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16. </w:t>
      </w:r>
      <w:r w:rsidR="001D28E2" w:rsidRPr="00F37D37">
        <w:rPr>
          <w:rFonts w:ascii="Times New Roman" w:hAnsi="Times New Roman"/>
          <w:sz w:val="26"/>
          <w:szCs w:val="26"/>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19. Ограждение земельных участков: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20.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21. Отдельно стоящие или встроенные в жилые дома гаражи, открытые стоянки: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Располагаются в пределах участка жилого дома.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При устройстве гаражей (в том числе пристроенных) в цокольном, подвальном этажах и в первом этаже допускается их проектирование без </w:t>
      </w:r>
      <w:r w:rsidRPr="00F37D37">
        <w:rPr>
          <w:rFonts w:ascii="Times New Roman" w:hAnsi="Times New Roman"/>
          <w:sz w:val="26"/>
          <w:szCs w:val="26"/>
        </w:rPr>
        <w:lastRenderedPageBreak/>
        <w:t>соблюдения нормативов на проектирование предприятий по обслуживанию автомобилей.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Предельное количество этажей отдельно стоящего гаража – 1.</w:t>
      </w:r>
    </w:p>
    <w:p w:rsidR="001D28E2" w:rsidRPr="00F37D37" w:rsidRDefault="00AE6F40"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22. </w:t>
      </w:r>
      <w:r w:rsidR="001D28E2" w:rsidRPr="00F37D37">
        <w:rPr>
          <w:rFonts w:ascii="Times New Roman" w:hAnsi="Times New Roman"/>
          <w:sz w:val="26"/>
          <w:szCs w:val="26"/>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001D28E2" w:rsidRPr="00F37D37">
          <w:rPr>
            <w:rFonts w:ascii="Times New Roman" w:hAnsi="Times New Roman"/>
            <w:sz w:val="26"/>
            <w:szCs w:val="26"/>
          </w:rPr>
          <w:t>2 метра</w:t>
        </w:r>
      </w:smartTag>
      <w:r w:rsidR="001D28E2" w:rsidRPr="00F37D37">
        <w:rPr>
          <w:rFonts w:ascii="Times New Roman" w:hAnsi="Times New Roman"/>
          <w:sz w:val="26"/>
          <w:szCs w:val="26"/>
        </w:rPr>
        <w:t>.</w:t>
      </w:r>
    </w:p>
    <w:p w:rsidR="001D28E2" w:rsidRPr="00AE6F40" w:rsidRDefault="001D28E2" w:rsidP="00AE6F40">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37D37">
          <w:rPr>
            <w:rFonts w:ascii="Times New Roman" w:hAnsi="Times New Roman"/>
            <w:sz w:val="26"/>
            <w:szCs w:val="26"/>
          </w:rPr>
          <w:t>1,8 м</w:t>
        </w:r>
      </w:smartTag>
      <w:r w:rsidRPr="00F37D37">
        <w:rPr>
          <w:rFonts w:ascii="Times New Roman" w:hAnsi="Times New Roman"/>
          <w:sz w:val="26"/>
          <w:szCs w:val="26"/>
        </w:rPr>
        <w:t xml:space="preserve"> в число </w:t>
      </w:r>
      <w:r w:rsidR="00AE6F40">
        <w:rPr>
          <w:rFonts w:ascii="Times New Roman" w:hAnsi="Times New Roman"/>
          <w:sz w:val="26"/>
          <w:szCs w:val="26"/>
        </w:rPr>
        <w:t>надземных этажей не включается.</w:t>
      </w:r>
    </w:p>
    <w:p w:rsidR="001D28E2" w:rsidRPr="00AE6F40" w:rsidRDefault="001D28E2" w:rsidP="008A20CA">
      <w:pPr>
        <w:autoSpaceDE w:val="0"/>
        <w:autoSpaceDN w:val="0"/>
        <w:adjustRightInd w:val="0"/>
        <w:spacing w:after="0"/>
        <w:ind w:firstLine="720"/>
        <w:jc w:val="center"/>
        <w:rPr>
          <w:rFonts w:ascii="Times New Roman" w:hAnsi="Times New Roman"/>
          <w:b/>
          <w:sz w:val="26"/>
          <w:szCs w:val="26"/>
        </w:rPr>
      </w:pPr>
      <w:r w:rsidRPr="00AE6F40">
        <w:rPr>
          <w:rFonts w:ascii="Times New Roman" w:hAnsi="Times New Roman"/>
          <w:b/>
          <w:sz w:val="26"/>
          <w:szCs w:val="26"/>
        </w:rPr>
        <w:t>Нормы расчета стоянок</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w:t>
      </w:r>
      <w:r w:rsidR="00AE6F40">
        <w:rPr>
          <w:rFonts w:ascii="Times New Roman" w:hAnsi="Times New Roman"/>
          <w:sz w:val="26"/>
          <w:szCs w:val="26"/>
        </w:rPr>
        <w:t> </w:t>
      </w:r>
      <w:r w:rsidRPr="00F37D37">
        <w:rPr>
          <w:rFonts w:ascii="Times New Roman" w:hAnsi="Times New Roman"/>
          <w:sz w:val="26"/>
          <w:szCs w:val="26"/>
        </w:rPr>
        <w:t xml:space="preserve">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3.</w:t>
      </w:r>
      <w:r w:rsidR="00AE6F40">
        <w:rPr>
          <w:rFonts w:ascii="Times New Roman" w:hAnsi="Times New Roman"/>
          <w:sz w:val="26"/>
          <w:szCs w:val="26"/>
        </w:rPr>
        <w:t xml:space="preserve"> </w:t>
      </w:r>
      <w:r w:rsidRPr="00F37D37">
        <w:rPr>
          <w:rFonts w:ascii="Times New Roman" w:hAnsi="Times New Roman"/>
          <w:sz w:val="26"/>
          <w:szCs w:val="26"/>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для хранения легковых автомобилей в частной собственности – 195-243.</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Стоянки под транспорт, принадлежащий инвалидам, располагают не дальше </w:t>
      </w:r>
      <w:smartTag w:uri="urn:schemas-microsoft-com:office:smarttags" w:element="metricconverter">
        <w:smartTagPr>
          <w:attr w:name="ProductID" w:val="50 м"/>
        </w:smartTagPr>
        <w:r w:rsidRPr="00F37D37">
          <w:rPr>
            <w:rFonts w:ascii="Times New Roman" w:hAnsi="Times New Roman"/>
            <w:sz w:val="26"/>
            <w:szCs w:val="26"/>
          </w:rPr>
          <w:t>50 м</w:t>
        </w:r>
      </w:smartTag>
      <w:r w:rsidRPr="00F37D37">
        <w:rPr>
          <w:rFonts w:ascii="Times New Roman" w:hAnsi="Times New Roman"/>
          <w:sz w:val="26"/>
          <w:szCs w:val="26"/>
        </w:rPr>
        <w:t xml:space="preserve"> от больниц, поликлиник, других зданий, куда могут они приезжать. Выделяемые места должны обозначаться знаками, принятыми </w:t>
      </w:r>
      <w:hyperlink r:id="rId80" w:history="1">
        <w:r w:rsidRPr="00F37D37">
          <w:rPr>
            <w:rFonts w:ascii="Times New Roman" w:hAnsi="Times New Roman"/>
            <w:sz w:val="26"/>
            <w:szCs w:val="26"/>
          </w:rPr>
          <w:t>ГОСТР 52289</w:t>
        </w:r>
      </w:hyperlink>
      <w:r w:rsidRPr="00F37D37">
        <w:rPr>
          <w:rFonts w:ascii="Times New Roman" w:hAnsi="Times New Roman"/>
          <w:sz w:val="26"/>
          <w:szCs w:val="26"/>
        </w:rPr>
        <w:t xml:space="preserve"> и </w:t>
      </w:r>
      <w:hyperlink r:id="rId81" w:history="1">
        <w:r w:rsidRPr="00F37D37">
          <w:rPr>
            <w:rFonts w:ascii="Times New Roman" w:hAnsi="Times New Roman"/>
            <w:sz w:val="26"/>
            <w:szCs w:val="26"/>
          </w:rPr>
          <w:t>ПДД</w:t>
        </w:r>
      </w:hyperlink>
      <w:r w:rsidRPr="00F37D37">
        <w:rPr>
          <w:rFonts w:ascii="Times New Roman" w:hAnsi="Times New Roman"/>
          <w:sz w:val="26"/>
          <w:szCs w:val="26"/>
        </w:rPr>
        <w:t xml:space="preserve"> на поверхности покрытия стоянки и продублированы знаком на вертикальной п</w:t>
      </w:r>
      <w:r w:rsidRPr="00F37D37">
        <w:rPr>
          <w:rFonts w:ascii="Times New Roman" w:hAnsi="Times New Roman"/>
          <w:sz w:val="26"/>
          <w:szCs w:val="26"/>
        </w:rPr>
        <w:t>о</w:t>
      </w:r>
      <w:r w:rsidRPr="00F37D37">
        <w:rPr>
          <w:rFonts w:ascii="Times New Roman" w:hAnsi="Times New Roman"/>
          <w:sz w:val="26"/>
          <w:szCs w:val="26"/>
        </w:rPr>
        <w:t xml:space="preserve">верхности (стене, столбе, стойке и т.п.) в соответствии с </w:t>
      </w:r>
      <w:hyperlink r:id="rId82" w:history="1">
        <w:r w:rsidRPr="00F37D37">
          <w:rPr>
            <w:rFonts w:ascii="Times New Roman" w:hAnsi="Times New Roman"/>
            <w:sz w:val="26"/>
            <w:szCs w:val="26"/>
          </w:rPr>
          <w:t>ГОСТ 12.4.026</w:t>
        </w:r>
      </w:hyperlink>
      <w:r w:rsidRPr="00F37D37">
        <w:rPr>
          <w:rFonts w:ascii="Times New Roman" w:hAnsi="Times New Roman"/>
          <w:sz w:val="26"/>
          <w:szCs w:val="26"/>
        </w:rPr>
        <w:t>, расположенным на в</w:t>
      </w:r>
      <w:r w:rsidRPr="00F37D37">
        <w:rPr>
          <w:rFonts w:ascii="Times New Roman" w:hAnsi="Times New Roman"/>
          <w:sz w:val="26"/>
          <w:szCs w:val="26"/>
        </w:rPr>
        <w:t>ы</w:t>
      </w:r>
      <w:r w:rsidRPr="00F37D37">
        <w:rPr>
          <w:rFonts w:ascii="Times New Roman" w:hAnsi="Times New Roman"/>
          <w:sz w:val="26"/>
          <w:szCs w:val="26"/>
        </w:rPr>
        <w:t xml:space="preserve">соте не менее </w:t>
      </w:r>
      <w:smartTag w:uri="urn:schemas-microsoft-com:office:smarttags" w:element="metricconverter">
        <w:smartTagPr>
          <w:attr w:name="ProductID" w:val="1,5 м"/>
        </w:smartTagPr>
        <w:r w:rsidRPr="00F37D37">
          <w:rPr>
            <w:rFonts w:ascii="Times New Roman" w:hAnsi="Times New Roman"/>
            <w:sz w:val="26"/>
            <w:szCs w:val="26"/>
          </w:rPr>
          <w:t>1,5 м</w:t>
        </w:r>
      </w:smartTag>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lastRenderedPageBreak/>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5. Площадь мест на погрузочно-разгрузочных площадках определяется из расчета 90 квадратных метров на одно место.</w:t>
      </w:r>
    </w:p>
    <w:p w:rsidR="001D28E2"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6.</w:t>
      </w:r>
      <w:r w:rsidR="00AE6F40">
        <w:rPr>
          <w:rFonts w:ascii="Times New Roman" w:hAnsi="Times New Roman"/>
          <w:sz w:val="26"/>
          <w:szCs w:val="26"/>
        </w:rPr>
        <w:t xml:space="preserve"> </w:t>
      </w:r>
      <w:r w:rsidRPr="00F37D37">
        <w:rPr>
          <w:rFonts w:ascii="Times New Roman" w:hAnsi="Times New Roman"/>
          <w:sz w:val="26"/>
          <w:szCs w:val="26"/>
        </w:rPr>
        <w:t xml:space="preserve">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w:t>
      </w:r>
      <w:r w:rsidR="00202F09" w:rsidRPr="00F37D37">
        <w:rPr>
          <w:rFonts w:ascii="Times New Roman" w:hAnsi="Times New Roman"/>
          <w:sz w:val="26"/>
          <w:szCs w:val="26"/>
        </w:rPr>
        <w:t>сельскохозяйств</w:t>
      </w:r>
      <w:r w:rsidRPr="00F37D37">
        <w:rPr>
          <w:rFonts w:ascii="Times New Roman" w:hAnsi="Times New Roman"/>
          <w:sz w:val="26"/>
          <w:szCs w:val="26"/>
        </w:rPr>
        <w:t>енной продукции и техническому обслуживанию сельхозпроизводства (ремонт, складирование).</w:t>
      </w:r>
    </w:p>
    <w:p w:rsidR="000E6602" w:rsidRPr="006E5489" w:rsidRDefault="000E6602" w:rsidP="00D444A8">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84" w:name="_Toc472943561"/>
      <w:r w:rsidRPr="00673356">
        <w:rPr>
          <w:rFonts w:ascii="Times New Roman" w:hAnsi="Times New Roman"/>
          <w:color w:val="auto"/>
          <w:lang w:eastAsia="ru-RU"/>
        </w:rPr>
        <w:t>Статья 3</w:t>
      </w:r>
      <w:r w:rsidR="003741B9">
        <w:rPr>
          <w:rFonts w:ascii="Times New Roman" w:hAnsi="Times New Roman"/>
          <w:color w:val="auto"/>
          <w:lang w:eastAsia="ru-RU"/>
        </w:rPr>
        <w:t>3</w:t>
      </w:r>
      <w:r w:rsidRPr="00673356">
        <w:rPr>
          <w:rFonts w:ascii="Times New Roman" w:hAnsi="Times New Roman"/>
          <w:color w:val="auto"/>
          <w:lang w:eastAsia="ru-RU"/>
        </w:rPr>
        <w:t xml:space="preserve">.5. </w:t>
      </w:r>
      <w:r w:rsidR="00055616" w:rsidRPr="00673356">
        <w:rPr>
          <w:rFonts w:ascii="Times New Roman" w:hAnsi="Times New Roman"/>
          <w:color w:val="auto"/>
          <w:lang w:eastAsia="ru-RU"/>
        </w:rPr>
        <w:t>З</w:t>
      </w:r>
      <w:r w:rsidRPr="00673356">
        <w:rPr>
          <w:rFonts w:ascii="Times New Roman" w:hAnsi="Times New Roman"/>
          <w:color w:val="auto"/>
          <w:lang w:eastAsia="ru-RU"/>
        </w:rPr>
        <w:t>оны размещения садово-дачных участков зона Ж-3</w:t>
      </w:r>
      <w:r w:rsidR="00055616" w:rsidRPr="00673356">
        <w:rPr>
          <w:rFonts w:ascii="Times New Roman" w:hAnsi="Times New Roman"/>
          <w:color w:val="auto"/>
          <w:lang w:eastAsia="ru-RU"/>
        </w:rPr>
        <w:t xml:space="preserve"> (иные показатели зоны Ж-3)</w:t>
      </w:r>
      <w:bookmarkEnd w:id="184"/>
    </w:p>
    <w:p w:rsidR="00106F5F" w:rsidRPr="008A20CA" w:rsidRDefault="00106F5F" w:rsidP="00106F5F">
      <w:pPr>
        <w:autoSpaceDE w:val="0"/>
        <w:autoSpaceDN w:val="0"/>
        <w:adjustRightInd w:val="0"/>
        <w:spacing w:after="0"/>
        <w:ind w:firstLine="720"/>
        <w:jc w:val="both"/>
        <w:rPr>
          <w:rFonts w:ascii="Times New Roman" w:hAnsi="Times New Roman"/>
          <w:b/>
          <w:sz w:val="26"/>
          <w:szCs w:val="26"/>
        </w:rPr>
      </w:pPr>
      <w:r w:rsidRPr="008A20CA">
        <w:rPr>
          <w:rFonts w:ascii="Times New Roman" w:hAnsi="Times New Roman"/>
          <w:b/>
          <w:sz w:val="26"/>
          <w:szCs w:val="26"/>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Pr>
          <w:rFonts w:ascii="Times New Roman" w:hAnsi="Times New Roman"/>
          <w:b/>
          <w:sz w:val="26"/>
          <w:szCs w:val="26"/>
        </w:rPr>
        <w:t>зоне Ж-3</w:t>
      </w:r>
      <w:r w:rsidRPr="008A20CA">
        <w:rPr>
          <w:rFonts w:ascii="Times New Roman" w:hAnsi="Times New Roman"/>
          <w:b/>
          <w:sz w:val="26"/>
          <w:szCs w:val="26"/>
        </w:rPr>
        <w:t xml:space="preserve"> устанавливаются проектной документацией на каждый объект.</w:t>
      </w:r>
    </w:p>
    <w:p w:rsidR="00106F5F" w:rsidRDefault="00106F5F" w:rsidP="00055616">
      <w:pPr>
        <w:autoSpaceDE w:val="0"/>
        <w:autoSpaceDN w:val="0"/>
        <w:adjustRightInd w:val="0"/>
        <w:spacing w:after="0"/>
        <w:ind w:firstLine="720"/>
        <w:jc w:val="both"/>
        <w:rPr>
          <w:rFonts w:ascii="Times New Roman" w:hAnsi="Times New Roman"/>
          <w:sz w:val="26"/>
          <w:szCs w:val="26"/>
        </w:rPr>
      </w:pP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1. Предельные размеры земельных участков и предельные параметры разрешенного строительства, реконструкции объектов капитального стро</w:t>
      </w:r>
      <w:r w:rsidRPr="00055616">
        <w:rPr>
          <w:rFonts w:ascii="Times New Roman" w:hAnsi="Times New Roman"/>
          <w:sz w:val="26"/>
          <w:szCs w:val="26"/>
        </w:rPr>
        <w:t>и</w:t>
      </w:r>
      <w:r w:rsidRPr="00055616">
        <w:rPr>
          <w:rFonts w:ascii="Times New Roman" w:hAnsi="Times New Roman"/>
          <w:sz w:val="26"/>
          <w:szCs w:val="26"/>
        </w:rPr>
        <w:t>тельства</w:t>
      </w:r>
      <w:r w:rsidR="00E72434">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1) Минимальная площадь земельных участков: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земельные участки огородничества - 200 квадратных метров; </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земельные участки садоводства</w:t>
      </w:r>
      <w:r w:rsidR="0092149E">
        <w:rPr>
          <w:rFonts w:ascii="Times New Roman" w:hAnsi="Times New Roman"/>
          <w:sz w:val="26"/>
          <w:szCs w:val="26"/>
        </w:rPr>
        <w:t xml:space="preserve"> </w:t>
      </w:r>
      <w:r w:rsidRPr="00055616">
        <w:rPr>
          <w:rFonts w:ascii="Times New Roman" w:hAnsi="Times New Roman"/>
          <w:sz w:val="26"/>
          <w:szCs w:val="26"/>
        </w:rPr>
        <w:t xml:space="preserve">- 600 квадратных метров; </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w:t>
      </w:r>
      <w:r w:rsidRPr="00055616">
        <w:rPr>
          <w:rFonts w:ascii="Times New Roman" w:hAnsi="Times New Roman"/>
          <w:sz w:val="26"/>
          <w:szCs w:val="26"/>
        </w:rPr>
        <w:t>земельные участки садоводческих и огороднических обществ- 300 квадратных метров;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для размещения объектов иных видов разрешенного использования - в соответствии с СП 42.13330.2011 "Град</w:t>
      </w:r>
      <w:r w:rsidRPr="00055616">
        <w:rPr>
          <w:rFonts w:ascii="Times New Roman" w:hAnsi="Times New Roman"/>
          <w:sz w:val="26"/>
          <w:szCs w:val="26"/>
        </w:rPr>
        <w:t>о</w:t>
      </w:r>
      <w:r w:rsidRPr="00055616">
        <w:rPr>
          <w:rFonts w:ascii="Times New Roman" w:hAnsi="Times New Roman"/>
          <w:sz w:val="26"/>
          <w:szCs w:val="26"/>
        </w:rPr>
        <w:t>строительство. Планировка и застройка городских и сельских посел</w:t>
      </w:r>
      <w:r w:rsidRPr="00055616">
        <w:rPr>
          <w:rFonts w:ascii="Times New Roman" w:hAnsi="Times New Roman"/>
          <w:sz w:val="26"/>
          <w:szCs w:val="26"/>
        </w:rPr>
        <w:t>е</w:t>
      </w:r>
      <w:r w:rsidR="00E72434">
        <w:rPr>
          <w:rFonts w:ascii="Times New Roman" w:hAnsi="Times New Roman"/>
          <w:sz w:val="26"/>
          <w:szCs w:val="26"/>
        </w:rPr>
        <w:t>ний".</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2) Максимальная площадь земельных участков: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земельные участки огородничества – 800 квадратных метров; </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земельные участки садоводства – 1200 квадратных метров; </w:t>
      </w:r>
    </w:p>
    <w:p w:rsidR="00055616" w:rsidRPr="00055616" w:rsidRDefault="006B148E" w:rsidP="00055616">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w:t>
      </w:r>
      <w:r w:rsidR="00055616" w:rsidRPr="00055616">
        <w:rPr>
          <w:rFonts w:ascii="Times New Roman" w:hAnsi="Times New Roman"/>
          <w:sz w:val="26"/>
          <w:szCs w:val="26"/>
        </w:rPr>
        <w:t>земельные участки садоводческих и огороднических обществ – 1200 квадратных метров.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3) Минимальное расстояние от границ земельного участка до строений, а также м</w:t>
      </w:r>
      <w:r w:rsidRPr="00055616">
        <w:rPr>
          <w:rFonts w:ascii="Times New Roman" w:hAnsi="Times New Roman"/>
          <w:sz w:val="26"/>
          <w:szCs w:val="26"/>
        </w:rPr>
        <w:t>е</w:t>
      </w:r>
      <w:r w:rsidRPr="00055616">
        <w:rPr>
          <w:rFonts w:ascii="Times New Roman" w:hAnsi="Times New Roman"/>
          <w:sz w:val="26"/>
          <w:szCs w:val="26"/>
        </w:rPr>
        <w:t>жду строениями:</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от границ соседнего участка до:</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основного строения – </w:t>
      </w:r>
      <w:smartTag w:uri="urn:schemas-microsoft-com:office:smarttags" w:element="metricconverter">
        <w:smartTagPr>
          <w:attr w:name="ProductID" w:val="3 м"/>
        </w:smartTagPr>
        <w:r w:rsidRPr="00055616">
          <w:rPr>
            <w:rFonts w:ascii="Times New Roman" w:hAnsi="Times New Roman"/>
            <w:sz w:val="26"/>
            <w:szCs w:val="26"/>
          </w:rPr>
          <w:t>3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хозяйственных и прочих строений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открытой стоянки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отдельно стоящего гаража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lastRenderedPageBreak/>
        <w:t>При возведении на участке хозяйственных построек, располагаемых на рассто</w:t>
      </w:r>
      <w:r w:rsidRPr="00055616">
        <w:rPr>
          <w:rFonts w:ascii="Times New Roman" w:hAnsi="Times New Roman"/>
          <w:sz w:val="26"/>
          <w:szCs w:val="26"/>
        </w:rPr>
        <w:t>я</w:t>
      </w:r>
      <w:r w:rsidRPr="00055616">
        <w:rPr>
          <w:rFonts w:ascii="Times New Roman" w:hAnsi="Times New Roman"/>
          <w:sz w:val="26"/>
          <w:szCs w:val="26"/>
        </w:rPr>
        <w:t xml:space="preserve">нии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 xml:space="preserve"> от границы соседнего участка, следует скат крыши ориентировать на свой уч</w:t>
      </w:r>
      <w:r w:rsidRPr="00055616">
        <w:rPr>
          <w:rFonts w:ascii="Times New Roman" w:hAnsi="Times New Roman"/>
          <w:sz w:val="26"/>
          <w:szCs w:val="26"/>
        </w:rPr>
        <w:t>а</w:t>
      </w:r>
      <w:r w:rsidRPr="00055616">
        <w:rPr>
          <w:rFonts w:ascii="Times New Roman" w:hAnsi="Times New Roman"/>
          <w:sz w:val="26"/>
          <w:szCs w:val="26"/>
        </w:rPr>
        <w:t>сток.</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Допускается блокировка хозяйственных построек на смежных земельных участках по вз</w:t>
      </w:r>
      <w:r w:rsidRPr="00055616">
        <w:rPr>
          <w:rFonts w:ascii="Times New Roman" w:hAnsi="Times New Roman"/>
          <w:sz w:val="26"/>
          <w:szCs w:val="26"/>
        </w:rPr>
        <w:t>а</w:t>
      </w:r>
      <w:r w:rsidRPr="00055616">
        <w:rPr>
          <w:rFonts w:ascii="Times New Roman" w:hAnsi="Times New Roman"/>
          <w:sz w:val="26"/>
          <w:szCs w:val="26"/>
        </w:rPr>
        <w:t>имному согласию собственников земельных участков.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Допускается блокировка хозяйственных построек к основному строению.</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4) Максимальный процент застройки участка </w:t>
      </w:r>
      <w:r w:rsidR="00E72434">
        <w:rPr>
          <w:rFonts w:ascii="Times New Roman" w:hAnsi="Times New Roman"/>
          <w:sz w:val="26"/>
          <w:szCs w:val="26"/>
        </w:rPr>
        <w:t>3</w:t>
      </w:r>
      <w:r w:rsidRPr="00055616">
        <w:rPr>
          <w:rFonts w:ascii="Times New Roman" w:hAnsi="Times New Roman"/>
          <w:sz w:val="26"/>
          <w:szCs w:val="26"/>
        </w:rPr>
        <w:t>0%.</w:t>
      </w:r>
    </w:p>
    <w:p w:rsidR="00B870E4" w:rsidRPr="002D7E3B" w:rsidRDefault="00B870E4" w:rsidP="00B870E4">
      <w:pPr>
        <w:spacing w:after="0"/>
        <w:ind w:firstLine="567"/>
        <w:jc w:val="both"/>
        <w:rPr>
          <w:rFonts w:ascii="Times New Roman" w:eastAsia="Times New Roman" w:hAnsi="Times New Roman"/>
          <w:color w:val="000000"/>
          <w:sz w:val="26"/>
          <w:szCs w:val="26"/>
          <w:lang w:eastAsia="ru-RU"/>
        </w:rPr>
      </w:pPr>
      <w:r>
        <w:rPr>
          <w:rFonts w:ascii="Times New Roman" w:hAnsi="Times New Roman"/>
          <w:sz w:val="26"/>
          <w:szCs w:val="26"/>
        </w:rPr>
        <w:t xml:space="preserve">  </w:t>
      </w:r>
      <w:r w:rsidR="00055616" w:rsidRPr="00055616">
        <w:rPr>
          <w:rFonts w:ascii="Times New Roman" w:hAnsi="Times New Roman"/>
          <w:sz w:val="26"/>
          <w:szCs w:val="26"/>
        </w:rPr>
        <w:t xml:space="preserve">5) </w:t>
      </w:r>
      <w:r w:rsidRPr="002D7E3B">
        <w:rPr>
          <w:rFonts w:ascii="Times New Roman" w:eastAsia="Times New Roman" w:hAnsi="Times New Roman"/>
          <w:color w:val="000000"/>
          <w:sz w:val="26"/>
          <w:szCs w:val="26"/>
          <w:lang w:eastAsia="ru-RU"/>
        </w:rPr>
        <w:t xml:space="preserve">Максимальная высота здания – </w:t>
      </w:r>
      <w:smartTag w:uri="urn:schemas-microsoft-com:office:smarttags" w:element="metricconverter">
        <w:smartTagPr>
          <w:attr w:name="ProductID" w:val="16 м"/>
        </w:smartTagPr>
        <w:r w:rsidRPr="002D7E3B">
          <w:rPr>
            <w:rFonts w:ascii="Times New Roman" w:eastAsia="Times New Roman" w:hAnsi="Times New Roman"/>
            <w:color w:val="000000"/>
            <w:sz w:val="26"/>
            <w:szCs w:val="26"/>
            <w:lang w:eastAsia="ru-RU"/>
          </w:rPr>
          <w:t>1</w:t>
        </w:r>
        <w:r>
          <w:rPr>
            <w:rFonts w:ascii="Times New Roman" w:eastAsia="Times New Roman" w:hAnsi="Times New Roman"/>
            <w:color w:val="000000"/>
            <w:sz w:val="26"/>
            <w:szCs w:val="26"/>
            <w:lang w:eastAsia="ru-RU"/>
          </w:rPr>
          <w:t xml:space="preserve">6 </w:t>
        </w:r>
        <w:r w:rsidRPr="002D7E3B">
          <w:rPr>
            <w:rFonts w:ascii="Times New Roman" w:eastAsia="Times New Roman" w:hAnsi="Times New Roman"/>
            <w:color w:val="000000"/>
            <w:sz w:val="26"/>
            <w:szCs w:val="26"/>
            <w:lang w:eastAsia="ru-RU"/>
          </w:rPr>
          <w:t>м</w:t>
        </w:r>
      </w:smartTag>
      <w:r w:rsidRPr="002D7E3B">
        <w:rPr>
          <w:rFonts w:ascii="Times New Roman" w:eastAsia="Times New Roman" w:hAnsi="Times New Roman"/>
          <w:color w:val="000000"/>
          <w:sz w:val="26"/>
          <w:szCs w:val="26"/>
          <w:lang w:eastAsia="ru-RU"/>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Для всех основных строений:</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количество надземных этажей – до трех;</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высота от уровня земли до верха плоской кровли – не более </w:t>
      </w:r>
      <w:smartTag w:uri="urn:schemas-microsoft-com:office:smarttags" w:element="metricconverter">
        <w:smartTagPr>
          <w:attr w:name="ProductID" w:val="10 м"/>
        </w:smartTagPr>
        <w:r w:rsidRPr="00055616">
          <w:rPr>
            <w:rFonts w:ascii="Times New Roman" w:hAnsi="Times New Roman"/>
            <w:sz w:val="26"/>
            <w:szCs w:val="26"/>
          </w:rPr>
          <w:t>10</w:t>
        </w:r>
        <w:r w:rsidR="00561032">
          <w:rPr>
            <w:rFonts w:ascii="Times New Roman" w:hAnsi="Times New Roman"/>
            <w:sz w:val="26"/>
            <w:szCs w:val="26"/>
          </w:rPr>
          <w:t xml:space="preserve"> </w:t>
        </w:r>
        <w:r w:rsidRPr="00055616">
          <w:rPr>
            <w:rFonts w:ascii="Times New Roman" w:hAnsi="Times New Roman"/>
            <w:sz w:val="26"/>
            <w:szCs w:val="26"/>
          </w:rPr>
          <w:t>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до конька скатной кровли – не более </w:t>
      </w:r>
      <w:smartTag w:uri="urn:schemas-microsoft-com:office:smarttags" w:element="metricconverter">
        <w:smartTagPr>
          <w:attr w:name="ProductID" w:val="15 м"/>
        </w:smartTagPr>
        <w:r w:rsidRPr="00055616">
          <w:rPr>
            <w:rFonts w:ascii="Times New Roman" w:hAnsi="Times New Roman"/>
            <w:sz w:val="26"/>
            <w:szCs w:val="26"/>
          </w:rPr>
          <w:t>1</w:t>
        </w:r>
        <w:r w:rsidR="00B870E4">
          <w:rPr>
            <w:rFonts w:ascii="Times New Roman" w:hAnsi="Times New Roman"/>
            <w:sz w:val="26"/>
            <w:szCs w:val="26"/>
          </w:rPr>
          <w:t>5</w:t>
        </w:r>
        <w:r w:rsidRPr="00055616">
          <w:rPr>
            <w:rFonts w:ascii="Times New Roman" w:hAnsi="Times New Roman"/>
            <w:sz w:val="26"/>
            <w:szCs w:val="26"/>
          </w:rPr>
          <w:t xml:space="preserve">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6) Деревья и кустарники от границ соседнего земельного участка должны быть на расстоянии не м</w:t>
      </w:r>
      <w:r w:rsidRPr="00055616">
        <w:rPr>
          <w:rFonts w:ascii="Times New Roman" w:hAnsi="Times New Roman"/>
          <w:sz w:val="26"/>
          <w:szCs w:val="26"/>
        </w:rPr>
        <w:t>е</w:t>
      </w:r>
      <w:r w:rsidRPr="00055616">
        <w:rPr>
          <w:rFonts w:ascii="Times New Roman" w:hAnsi="Times New Roman"/>
          <w:sz w:val="26"/>
          <w:szCs w:val="26"/>
        </w:rPr>
        <w:t>нее:</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стволов высокорослых деревьев – </w:t>
      </w:r>
      <w:smartTag w:uri="urn:schemas-microsoft-com:office:smarttags" w:element="metricconverter">
        <w:smartTagPr>
          <w:attr w:name="ProductID" w:val="4 м"/>
        </w:smartTagPr>
        <w:r w:rsidRPr="00055616">
          <w:rPr>
            <w:rFonts w:ascii="Times New Roman" w:hAnsi="Times New Roman"/>
            <w:sz w:val="26"/>
            <w:szCs w:val="26"/>
          </w:rPr>
          <w:t>4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стволов среднерослых деревьев – </w:t>
      </w:r>
      <w:smartTag w:uri="urn:schemas-microsoft-com:office:smarttags" w:element="metricconverter">
        <w:smartTagPr>
          <w:attr w:name="ProductID" w:val="2 м"/>
        </w:smartTagPr>
        <w:r w:rsidRPr="00055616">
          <w:rPr>
            <w:rFonts w:ascii="Times New Roman" w:hAnsi="Times New Roman"/>
            <w:sz w:val="26"/>
            <w:szCs w:val="26"/>
          </w:rPr>
          <w:t>2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кустарников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055616" w:rsidRDefault="00055616" w:rsidP="006A32A1">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2. В случае если земельный участок и объект капитального строительства расп</w:t>
      </w:r>
      <w:r w:rsidRPr="00055616">
        <w:rPr>
          <w:rFonts w:ascii="Times New Roman" w:hAnsi="Times New Roman"/>
          <w:sz w:val="26"/>
          <w:szCs w:val="26"/>
        </w:rPr>
        <w:t>о</w:t>
      </w:r>
      <w:r w:rsidRPr="00055616">
        <w:rPr>
          <w:rFonts w:ascii="Times New Roman" w:hAnsi="Times New Roman"/>
          <w:sz w:val="26"/>
          <w:szCs w:val="26"/>
        </w:rPr>
        <w:t>ложены в границах действия ограничений, установленных в соответствии с законодательством Российской Федерации, правовой режим и</w:t>
      </w:r>
      <w:r w:rsidRPr="00055616">
        <w:rPr>
          <w:rFonts w:ascii="Times New Roman" w:hAnsi="Times New Roman"/>
          <w:sz w:val="26"/>
          <w:szCs w:val="26"/>
        </w:rPr>
        <w:t>с</w:t>
      </w:r>
      <w:r w:rsidRPr="00055616">
        <w:rPr>
          <w:rFonts w:ascii="Times New Roman" w:hAnsi="Times New Roman"/>
          <w:sz w:val="26"/>
          <w:szCs w:val="26"/>
        </w:rPr>
        <w:t>пользования и застройки территории указанного земельного участка определяется совокупностью требований, указанных в настоящей статье, и огран</w:t>
      </w:r>
      <w:r w:rsidRPr="00055616">
        <w:rPr>
          <w:rFonts w:ascii="Times New Roman" w:hAnsi="Times New Roman"/>
          <w:sz w:val="26"/>
          <w:szCs w:val="26"/>
        </w:rPr>
        <w:t>и</w:t>
      </w:r>
      <w:r w:rsidRPr="00055616">
        <w:rPr>
          <w:rFonts w:ascii="Times New Roman" w:hAnsi="Times New Roman"/>
          <w:sz w:val="26"/>
          <w:szCs w:val="26"/>
        </w:rPr>
        <w:t xml:space="preserve">чений, указанных в </w:t>
      </w:r>
      <w:r w:rsidR="0056241E">
        <w:rPr>
          <w:rFonts w:ascii="Times New Roman" w:hAnsi="Times New Roman"/>
          <w:sz w:val="26"/>
          <w:szCs w:val="26"/>
        </w:rPr>
        <w:t>разделе</w:t>
      </w:r>
      <w:r w:rsidRPr="00055616">
        <w:rPr>
          <w:rFonts w:ascii="Times New Roman" w:hAnsi="Times New Roman"/>
          <w:sz w:val="26"/>
          <w:szCs w:val="26"/>
        </w:rPr>
        <w:t xml:space="preserve"> </w:t>
      </w:r>
      <w:r w:rsidR="0056241E">
        <w:rPr>
          <w:rFonts w:ascii="Times New Roman" w:hAnsi="Times New Roman"/>
          <w:sz w:val="26"/>
          <w:szCs w:val="26"/>
        </w:rPr>
        <w:t>9</w:t>
      </w:r>
      <w:r w:rsidRPr="00055616">
        <w:rPr>
          <w:rFonts w:ascii="Times New Roman" w:hAnsi="Times New Roman"/>
          <w:sz w:val="26"/>
          <w:szCs w:val="26"/>
        </w:rPr>
        <w:t xml:space="preserve"> части II настоящих Правил. При этом при совпадении ограничений, относящихся к одной и той же территории, применяется норма акта, имеющего на</w:t>
      </w:r>
      <w:r w:rsidRPr="00055616">
        <w:rPr>
          <w:rFonts w:ascii="Times New Roman" w:hAnsi="Times New Roman"/>
          <w:sz w:val="26"/>
          <w:szCs w:val="26"/>
        </w:rPr>
        <w:t>и</w:t>
      </w:r>
      <w:r w:rsidR="006A32A1">
        <w:rPr>
          <w:rFonts w:ascii="Times New Roman" w:hAnsi="Times New Roman"/>
          <w:sz w:val="26"/>
          <w:szCs w:val="26"/>
        </w:rPr>
        <w:t>большую юридическую силу.</w:t>
      </w:r>
    </w:p>
    <w:p w:rsidR="001D28E2" w:rsidRPr="006E5489" w:rsidRDefault="001D28E2" w:rsidP="00B0227D">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185" w:name="_Toc466882274"/>
      <w:bookmarkStart w:id="186" w:name="_Toc472943562"/>
      <w:r w:rsidRPr="00941A74">
        <w:rPr>
          <w:rFonts w:ascii="Times New Roman" w:hAnsi="Times New Roman"/>
          <w:color w:val="auto"/>
          <w:lang w:eastAsia="ru-RU"/>
        </w:rPr>
        <w:t>Статья 3</w:t>
      </w:r>
      <w:r w:rsidR="003741B9">
        <w:rPr>
          <w:rFonts w:ascii="Times New Roman" w:hAnsi="Times New Roman"/>
          <w:color w:val="auto"/>
          <w:lang w:eastAsia="ru-RU"/>
        </w:rPr>
        <w:t>3</w:t>
      </w:r>
      <w:r w:rsidRPr="00941A74">
        <w:rPr>
          <w:rFonts w:ascii="Times New Roman" w:hAnsi="Times New Roman"/>
          <w:color w:val="auto"/>
          <w:lang w:eastAsia="ru-RU"/>
        </w:rPr>
        <w:t>.</w:t>
      </w:r>
      <w:r w:rsidR="000E6602" w:rsidRPr="00941A74">
        <w:rPr>
          <w:rFonts w:ascii="Times New Roman" w:hAnsi="Times New Roman"/>
          <w:color w:val="auto"/>
          <w:lang w:eastAsia="ru-RU"/>
        </w:rPr>
        <w:t>6</w:t>
      </w:r>
      <w:r w:rsidRPr="00941A74">
        <w:rPr>
          <w:rFonts w:ascii="Times New Roman" w:hAnsi="Times New Roman"/>
          <w:color w:val="auto"/>
          <w:lang w:eastAsia="ru-RU"/>
        </w:rPr>
        <w:t>. Общественно - деловые зоны (иные показатели  зоны ОД-1)</w:t>
      </w:r>
      <w:bookmarkEnd w:id="185"/>
      <w:bookmarkEnd w:id="186"/>
    </w:p>
    <w:p w:rsidR="001D28E2" w:rsidRPr="008A20CA" w:rsidRDefault="001D28E2" w:rsidP="00F37D37">
      <w:pPr>
        <w:autoSpaceDE w:val="0"/>
        <w:autoSpaceDN w:val="0"/>
        <w:adjustRightInd w:val="0"/>
        <w:spacing w:after="0"/>
        <w:ind w:firstLine="720"/>
        <w:jc w:val="both"/>
        <w:rPr>
          <w:rFonts w:ascii="Times New Roman" w:hAnsi="Times New Roman"/>
          <w:b/>
          <w:sz w:val="26"/>
          <w:szCs w:val="26"/>
        </w:rPr>
      </w:pPr>
      <w:r w:rsidRPr="008A20CA">
        <w:rPr>
          <w:rFonts w:ascii="Times New Roman" w:hAnsi="Times New Roman"/>
          <w:b/>
          <w:sz w:val="26"/>
          <w:szCs w:val="26"/>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0,8 м"/>
        </w:smartTagPr>
        <w:r w:rsidRPr="00F37D37">
          <w:rPr>
            <w:rFonts w:ascii="Times New Roman" w:hAnsi="Times New Roman"/>
            <w:sz w:val="26"/>
            <w:szCs w:val="26"/>
          </w:rPr>
          <w:t>0,8 м</w:t>
        </w:r>
      </w:smartTag>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Требования к параметрам сооружений и границам земельных участков в соответствии со следующими документами: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w:t>
      </w:r>
      <w:r w:rsidR="008A20CA">
        <w:rPr>
          <w:rFonts w:ascii="Times New Roman" w:hAnsi="Times New Roman"/>
          <w:sz w:val="26"/>
          <w:szCs w:val="26"/>
        </w:rPr>
        <w:t xml:space="preserve"> </w:t>
      </w:r>
      <w:r w:rsidRPr="00F37D37">
        <w:rPr>
          <w:rFonts w:ascii="Times New Roman" w:hAnsi="Times New Roman"/>
          <w:sz w:val="26"/>
          <w:szCs w:val="26"/>
        </w:rPr>
        <w:t>СНиП 2.08.02-89* "Общественные здания и сооруже</w:t>
      </w:r>
      <w:r w:rsidR="008A20CA">
        <w:rPr>
          <w:rFonts w:ascii="Times New Roman" w:hAnsi="Times New Roman"/>
          <w:sz w:val="26"/>
          <w:szCs w:val="26"/>
        </w:rPr>
        <w:t>ния" (далее - СНиП 2.08.02-89*).</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w:t>
      </w:r>
      <w:r w:rsidR="008A20CA">
        <w:rPr>
          <w:rFonts w:ascii="Times New Roman" w:hAnsi="Times New Roman"/>
          <w:sz w:val="26"/>
          <w:szCs w:val="26"/>
        </w:rPr>
        <w:t xml:space="preserve"> Р</w:t>
      </w:r>
      <w:r w:rsidRPr="00F37D37">
        <w:rPr>
          <w:rFonts w:ascii="Times New Roman" w:hAnsi="Times New Roman"/>
          <w:sz w:val="26"/>
          <w:szCs w:val="26"/>
        </w:rPr>
        <w:t>егиональные нормативы «Градостроительство. Планировка и застройка населен</w:t>
      </w:r>
      <w:r w:rsidR="008A20CA">
        <w:rPr>
          <w:rFonts w:ascii="Times New Roman" w:hAnsi="Times New Roman"/>
          <w:sz w:val="26"/>
          <w:szCs w:val="26"/>
        </w:rPr>
        <w:t>ных  пунктов Калужской области».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w:t>
      </w:r>
      <w:r w:rsidR="008A20CA">
        <w:rPr>
          <w:rFonts w:ascii="Times New Roman" w:hAnsi="Times New Roman"/>
          <w:sz w:val="26"/>
          <w:szCs w:val="26"/>
        </w:rPr>
        <w:t> М</w:t>
      </w:r>
      <w:r w:rsidRPr="00F37D37">
        <w:rPr>
          <w:rFonts w:ascii="Times New Roman" w:hAnsi="Times New Roman"/>
          <w:sz w:val="26"/>
          <w:szCs w:val="26"/>
        </w:rPr>
        <w:t>естные нормативы градостроительного проектир</w:t>
      </w:r>
      <w:r w:rsidR="008A20CA">
        <w:rPr>
          <w:rFonts w:ascii="Times New Roman" w:hAnsi="Times New Roman"/>
          <w:sz w:val="26"/>
          <w:szCs w:val="26"/>
        </w:rPr>
        <w:t xml:space="preserve">ования </w:t>
      </w:r>
      <w:r w:rsidR="0002281D">
        <w:rPr>
          <w:rFonts w:ascii="Times New Roman" w:hAnsi="Times New Roman"/>
          <w:sz w:val="26"/>
          <w:szCs w:val="26"/>
        </w:rPr>
        <w:t xml:space="preserve">Боровского </w:t>
      </w:r>
      <w:r w:rsidR="008A20CA">
        <w:rPr>
          <w:rFonts w:ascii="Times New Roman" w:hAnsi="Times New Roman"/>
          <w:sz w:val="26"/>
          <w:szCs w:val="26"/>
        </w:rPr>
        <w:t>района.</w:t>
      </w:r>
    </w:p>
    <w:p w:rsidR="001D28E2" w:rsidRPr="00F37D37" w:rsidRDefault="008A20CA"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И</w:t>
      </w:r>
      <w:r w:rsidR="001D28E2" w:rsidRPr="00F37D37">
        <w:rPr>
          <w:rFonts w:ascii="Times New Roman" w:hAnsi="Times New Roman"/>
          <w:sz w:val="26"/>
          <w:szCs w:val="26"/>
        </w:rPr>
        <w:t>ными действующими нормативными актами и техническими регламентами.</w:t>
      </w:r>
    </w:p>
    <w:p w:rsidR="001D28E2" w:rsidRPr="0081394E"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lastRenderedPageBreak/>
        <w:t>-</w:t>
      </w:r>
      <w:r w:rsidR="008A20CA">
        <w:rPr>
          <w:rFonts w:ascii="Times New Roman" w:hAnsi="Times New Roman"/>
          <w:sz w:val="26"/>
          <w:szCs w:val="26"/>
        </w:rPr>
        <w:t> П</w:t>
      </w:r>
      <w:r w:rsidRPr="00F37D37">
        <w:rPr>
          <w:rFonts w:ascii="Times New Roman" w:hAnsi="Times New Roman"/>
          <w:sz w:val="26"/>
          <w:szCs w:val="26"/>
        </w:rPr>
        <w:t>ротивопожарные расстояния между зданиями, строениями и сооружениями устанавливаются в соответствии с требованиями Федерального закона  «Технический регламент о требованиях пожарной безопасности».</w:t>
      </w: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1D28E2" w:rsidRPr="008A20CA" w:rsidRDefault="001D28E2" w:rsidP="008A20CA">
      <w:pPr>
        <w:autoSpaceDE w:val="0"/>
        <w:autoSpaceDN w:val="0"/>
        <w:adjustRightInd w:val="0"/>
        <w:spacing w:after="0"/>
        <w:ind w:firstLine="720"/>
        <w:jc w:val="center"/>
        <w:rPr>
          <w:rFonts w:ascii="Times New Roman" w:hAnsi="Times New Roman"/>
          <w:b/>
          <w:sz w:val="26"/>
          <w:szCs w:val="26"/>
        </w:rPr>
      </w:pPr>
      <w:r w:rsidRPr="008A20CA">
        <w:rPr>
          <w:rFonts w:ascii="Times New Roman" w:hAnsi="Times New Roman"/>
          <w:b/>
          <w:sz w:val="26"/>
          <w:szCs w:val="26"/>
        </w:rPr>
        <w:t>Нормы расчета земельных участков</w:t>
      </w:r>
    </w:p>
    <w:p w:rsidR="001D28E2" w:rsidRPr="00140052" w:rsidRDefault="001D28E2" w:rsidP="00140052">
      <w:pPr>
        <w:spacing w:after="0"/>
        <w:ind w:firstLine="0"/>
        <w:jc w:val="right"/>
        <w:rPr>
          <w:rFonts w:ascii="Times New Roman" w:hAnsi="Times New Roman"/>
          <w:i/>
          <w:sz w:val="26"/>
          <w:szCs w:val="26"/>
        </w:rPr>
      </w:pPr>
      <w:r w:rsidRPr="001D28E2">
        <w:rPr>
          <w:rFonts w:ascii="Times New Roman" w:hAnsi="Times New Roman"/>
          <w:sz w:val="24"/>
          <w:szCs w:val="24"/>
        </w:rPr>
        <w:t xml:space="preserve">                                                                                                     </w:t>
      </w:r>
      <w:r w:rsidRPr="00140052">
        <w:rPr>
          <w:rFonts w:ascii="Times New Roman" w:hAnsi="Times New Roman"/>
          <w:i/>
          <w:sz w:val="26"/>
          <w:szCs w:val="26"/>
        </w:rPr>
        <w:t>Таблица 8</w:t>
      </w:r>
    </w:p>
    <w:tbl>
      <w:tblPr>
        <w:tblW w:w="9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44"/>
        <w:gridCol w:w="2796"/>
        <w:gridCol w:w="1620"/>
        <w:gridCol w:w="24"/>
      </w:tblGrid>
      <w:tr w:rsidR="001D28E2" w:rsidRPr="00626BCB" w:rsidTr="004E35CD">
        <w:trPr>
          <w:gridAfter w:val="1"/>
          <w:wAfter w:w="24" w:type="dxa"/>
          <w:cantSplit/>
          <w:trHeight w:val="240"/>
        </w:trPr>
        <w:tc>
          <w:tcPr>
            <w:tcW w:w="4944" w:type="dxa"/>
          </w:tcPr>
          <w:p w:rsidR="001D28E2" w:rsidRPr="001D28E2" w:rsidRDefault="001D28E2" w:rsidP="001D28E2">
            <w:pPr>
              <w:autoSpaceDE w:val="0"/>
              <w:autoSpaceDN w:val="0"/>
              <w:adjustRightInd w:val="0"/>
              <w:spacing w:after="0" w:line="360" w:lineRule="auto"/>
              <w:jc w:val="both"/>
              <w:rPr>
                <w:rFonts w:ascii="Times New Roman" w:hAnsi="Times New Roman"/>
                <w:sz w:val="24"/>
                <w:szCs w:val="24"/>
              </w:rPr>
            </w:pPr>
            <w:r w:rsidRPr="001D28E2">
              <w:rPr>
                <w:rFonts w:ascii="Times New Roman" w:hAnsi="Times New Roman"/>
                <w:sz w:val="24"/>
                <w:szCs w:val="24"/>
              </w:rPr>
              <w:t>Объекты, здания и сооружения</w:t>
            </w:r>
          </w:p>
        </w:tc>
        <w:tc>
          <w:tcPr>
            <w:tcW w:w="2796" w:type="dxa"/>
          </w:tcPr>
          <w:p w:rsidR="001D28E2" w:rsidRPr="001D28E2" w:rsidRDefault="001D28E2" w:rsidP="008A20CA">
            <w:pPr>
              <w:autoSpaceDE w:val="0"/>
              <w:autoSpaceDN w:val="0"/>
              <w:adjustRightInd w:val="0"/>
              <w:spacing w:after="0" w:line="360" w:lineRule="auto"/>
              <w:ind w:firstLine="0"/>
              <w:jc w:val="both"/>
              <w:rPr>
                <w:rFonts w:ascii="Times New Roman" w:hAnsi="Times New Roman"/>
                <w:sz w:val="24"/>
                <w:szCs w:val="24"/>
              </w:rPr>
            </w:pPr>
            <w:r w:rsidRPr="001D28E2">
              <w:rPr>
                <w:rFonts w:ascii="Times New Roman" w:hAnsi="Times New Roman"/>
                <w:sz w:val="24"/>
                <w:szCs w:val="24"/>
              </w:rPr>
              <w:t>Расчетная единица</w:t>
            </w:r>
          </w:p>
        </w:tc>
        <w:tc>
          <w:tcPr>
            <w:tcW w:w="1620" w:type="dxa"/>
          </w:tcPr>
          <w:p w:rsidR="001D28E2" w:rsidRPr="001D28E2" w:rsidRDefault="001D28E2" w:rsidP="008A20CA">
            <w:pPr>
              <w:autoSpaceDE w:val="0"/>
              <w:autoSpaceDN w:val="0"/>
              <w:adjustRightInd w:val="0"/>
              <w:spacing w:after="0" w:line="360" w:lineRule="auto"/>
              <w:ind w:firstLine="0"/>
              <w:jc w:val="both"/>
              <w:rPr>
                <w:rFonts w:ascii="Times New Roman" w:hAnsi="Times New Roman"/>
                <w:sz w:val="24"/>
                <w:szCs w:val="24"/>
              </w:rPr>
            </w:pPr>
            <w:r w:rsidRPr="001D28E2">
              <w:rPr>
                <w:rFonts w:ascii="Times New Roman" w:hAnsi="Times New Roman"/>
                <w:sz w:val="24"/>
                <w:szCs w:val="24"/>
              </w:rPr>
              <w:t>Значение</w:t>
            </w:r>
          </w:p>
        </w:tc>
      </w:tr>
      <w:tr w:rsidR="001D28E2" w:rsidRPr="00626BCB" w:rsidTr="004E35CD">
        <w:trPr>
          <w:gridAfter w:val="1"/>
          <w:wAfter w:w="24" w:type="dxa"/>
          <w:cantSplit/>
          <w:trHeight w:val="24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 xml:space="preserve">Больницы                    </w:t>
            </w:r>
          </w:p>
        </w:tc>
        <w:tc>
          <w:tcPr>
            <w:tcW w:w="2796" w:type="dxa"/>
          </w:tcPr>
          <w:p w:rsidR="001D28E2" w:rsidRPr="00626BCB" w:rsidRDefault="001D28E2" w:rsidP="00C54345">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20-</w:t>
            </w:r>
            <w:smartTag w:uri="urn:schemas-microsoft-com:office:smarttags" w:element="metricconverter">
              <w:smartTagPr>
                <w:attr w:name="ProductID" w:val="80 кв. м"/>
              </w:smartTagPr>
              <w:r w:rsidRPr="00626BCB">
                <w:rPr>
                  <w:rFonts w:ascii="Times New Roman" w:hAnsi="Times New Roman"/>
                  <w:sz w:val="24"/>
                  <w:szCs w:val="24"/>
                </w:rPr>
                <w:t>80 кв. м</w:t>
              </w:r>
            </w:smartTag>
            <w:r w:rsidRPr="00626BCB">
              <w:rPr>
                <w:rFonts w:ascii="Times New Roman" w:hAnsi="Times New Roman"/>
                <w:sz w:val="24"/>
                <w:szCs w:val="24"/>
              </w:rPr>
              <w:t xml:space="preserve"> на койку</w:t>
            </w:r>
          </w:p>
        </w:tc>
        <w:tc>
          <w:tcPr>
            <w:tcW w:w="1620"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p>
        </w:tc>
      </w:tr>
      <w:tr w:rsidR="001D28E2" w:rsidRPr="00626BCB" w:rsidTr="004E35CD">
        <w:trPr>
          <w:gridAfter w:val="1"/>
          <w:wAfter w:w="24" w:type="dxa"/>
          <w:cantSplit/>
          <w:trHeight w:val="24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 xml:space="preserve">Поликлиники                 </w:t>
            </w:r>
          </w:p>
        </w:tc>
        <w:tc>
          <w:tcPr>
            <w:tcW w:w="2796" w:type="dxa"/>
          </w:tcPr>
          <w:p w:rsidR="001D28E2" w:rsidRPr="00626BCB" w:rsidRDefault="001D28E2" w:rsidP="00C54345">
            <w:pPr>
              <w:autoSpaceDE w:val="0"/>
              <w:autoSpaceDN w:val="0"/>
              <w:adjustRightInd w:val="0"/>
              <w:spacing w:after="0" w:line="360" w:lineRule="auto"/>
              <w:ind w:firstLine="0"/>
              <w:jc w:val="both"/>
              <w:rPr>
                <w:rFonts w:ascii="Times New Roman" w:hAnsi="Times New Roman"/>
                <w:sz w:val="24"/>
                <w:szCs w:val="24"/>
              </w:rPr>
            </w:pPr>
            <w:smartTag w:uri="urn:schemas-microsoft-com:office:smarttags" w:element="metricconverter">
              <w:smartTagPr>
                <w:attr w:name="ProductID" w:val="0,1 га"/>
              </w:smartTagPr>
              <w:r w:rsidRPr="00626BCB">
                <w:rPr>
                  <w:rFonts w:ascii="Times New Roman" w:hAnsi="Times New Roman"/>
                  <w:sz w:val="24"/>
                  <w:szCs w:val="24"/>
                </w:rPr>
                <w:t>0,1 га</w:t>
              </w:r>
            </w:smartTag>
            <w:r w:rsidRPr="00626BCB">
              <w:rPr>
                <w:rFonts w:ascii="Times New Roman" w:hAnsi="Times New Roman"/>
                <w:sz w:val="24"/>
                <w:szCs w:val="24"/>
              </w:rPr>
              <w:t xml:space="preserve"> на 100 посещений</w:t>
            </w:r>
          </w:p>
        </w:tc>
        <w:tc>
          <w:tcPr>
            <w:tcW w:w="1620"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p>
        </w:tc>
      </w:tr>
      <w:tr w:rsidR="001D28E2" w:rsidRPr="00626BCB" w:rsidTr="004E35CD">
        <w:trPr>
          <w:cantSplit/>
          <w:trHeight w:val="36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 xml:space="preserve">Спортивные сооружения общего пользования Минимальная обеспеченность закрытыми спортивными сооружениями </w:t>
            </w:r>
            <w:r w:rsidR="00561032">
              <w:rPr>
                <w:rFonts w:ascii="Times New Roman" w:hAnsi="Times New Roman"/>
                <w:sz w:val="24"/>
                <w:szCs w:val="24"/>
              </w:rPr>
              <w:t>–</w:t>
            </w:r>
            <w:r w:rsidRPr="00626BCB">
              <w:rPr>
                <w:rFonts w:ascii="Times New Roman" w:hAnsi="Times New Roman"/>
                <w:sz w:val="24"/>
                <w:szCs w:val="24"/>
              </w:rPr>
              <w:t xml:space="preserve"> 30</w:t>
            </w:r>
            <w:r w:rsidR="00561032">
              <w:rPr>
                <w:rFonts w:ascii="Times New Roman" w:hAnsi="Times New Roman"/>
                <w:sz w:val="24"/>
                <w:szCs w:val="24"/>
              </w:rPr>
              <w:t> </w:t>
            </w:r>
            <w:r w:rsidRPr="00626BCB">
              <w:rPr>
                <w:rFonts w:ascii="Times New Roman" w:hAnsi="Times New Roman"/>
                <w:sz w:val="24"/>
                <w:szCs w:val="24"/>
              </w:rPr>
              <w:t>кв.м на 1000 жителей.</w:t>
            </w:r>
          </w:p>
        </w:tc>
        <w:tc>
          <w:tcPr>
            <w:tcW w:w="2796" w:type="dxa"/>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га на 1 тысячу человек</w:t>
            </w:r>
          </w:p>
        </w:tc>
        <w:tc>
          <w:tcPr>
            <w:tcW w:w="1644" w:type="dxa"/>
            <w:gridSpan w:val="2"/>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0,7-0,9</w:t>
            </w:r>
          </w:p>
        </w:tc>
      </w:tr>
      <w:tr w:rsidR="001D28E2" w:rsidRPr="00626BCB" w:rsidTr="004E35CD">
        <w:trPr>
          <w:cantSplit/>
          <w:trHeight w:val="24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Средние специальные и профессионально-технические учебные заведения</w:t>
            </w:r>
          </w:p>
        </w:tc>
        <w:tc>
          <w:tcPr>
            <w:tcW w:w="2796"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p>
        </w:tc>
        <w:tc>
          <w:tcPr>
            <w:tcW w:w="1644" w:type="dxa"/>
            <w:gridSpan w:val="2"/>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30-75</w:t>
            </w:r>
          </w:p>
        </w:tc>
      </w:tr>
      <w:tr w:rsidR="001D28E2" w:rsidRPr="00626BCB" w:rsidTr="004E35CD">
        <w:trPr>
          <w:cantSplit/>
          <w:trHeight w:val="24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 xml:space="preserve">Общеобразовательные школы   </w:t>
            </w:r>
          </w:p>
        </w:tc>
        <w:tc>
          <w:tcPr>
            <w:tcW w:w="2796" w:type="dxa"/>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кв.м на одного учащегося</w:t>
            </w:r>
          </w:p>
        </w:tc>
        <w:tc>
          <w:tcPr>
            <w:tcW w:w="1644" w:type="dxa"/>
            <w:gridSpan w:val="2"/>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16-50</w:t>
            </w:r>
          </w:p>
        </w:tc>
      </w:tr>
    </w:tbl>
    <w:p w:rsidR="001D28E2" w:rsidRPr="001D28E2" w:rsidRDefault="001D28E2" w:rsidP="008A20CA">
      <w:pPr>
        <w:autoSpaceDE w:val="0"/>
        <w:autoSpaceDN w:val="0"/>
        <w:adjustRightInd w:val="0"/>
        <w:spacing w:after="0" w:line="360" w:lineRule="auto"/>
        <w:ind w:firstLine="0"/>
        <w:jc w:val="both"/>
        <w:rPr>
          <w:rFonts w:ascii="Times New Roman" w:hAnsi="Times New Roman"/>
          <w:sz w:val="24"/>
          <w:szCs w:val="24"/>
        </w:rPr>
      </w:pPr>
      <w:r w:rsidRPr="001D28E2">
        <w:rPr>
          <w:rFonts w:ascii="Times New Roman" w:hAnsi="Times New Roman"/>
          <w:sz w:val="24"/>
          <w:szCs w:val="24"/>
        </w:rPr>
        <w:t xml:space="preserve"> </w:t>
      </w:r>
    </w:p>
    <w:p w:rsidR="001D28E2" w:rsidRPr="006E5489" w:rsidRDefault="001D28E2" w:rsidP="00D444A8">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87" w:name="_Toc466882275"/>
      <w:bookmarkStart w:id="188" w:name="_Toc472943563"/>
      <w:r w:rsidRPr="00BA1A8B">
        <w:rPr>
          <w:rFonts w:ascii="Times New Roman" w:hAnsi="Times New Roman"/>
          <w:color w:val="auto"/>
          <w:lang w:eastAsia="ru-RU"/>
        </w:rPr>
        <w:t>Статья 3</w:t>
      </w:r>
      <w:r w:rsidR="003741B9">
        <w:rPr>
          <w:rFonts w:ascii="Times New Roman" w:hAnsi="Times New Roman"/>
          <w:color w:val="auto"/>
          <w:lang w:eastAsia="ru-RU"/>
        </w:rPr>
        <w:t>3</w:t>
      </w:r>
      <w:r w:rsidRPr="00BA1A8B">
        <w:rPr>
          <w:rFonts w:ascii="Times New Roman" w:hAnsi="Times New Roman"/>
          <w:color w:val="auto"/>
          <w:lang w:eastAsia="ru-RU"/>
        </w:rPr>
        <w:t>.</w:t>
      </w:r>
      <w:r w:rsidR="000E6602" w:rsidRPr="00BA1A8B">
        <w:rPr>
          <w:rFonts w:ascii="Times New Roman" w:hAnsi="Times New Roman"/>
          <w:color w:val="auto"/>
          <w:lang w:eastAsia="ru-RU"/>
        </w:rPr>
        <w:t>7</w:t>
      </w:r>
      <w:r w:rsidRPr="00BA1A8B">
        <w:rPr>
          <w:rFonts w:ascii="Times New Roman" w:hAnsi="Times New Roman"/>
          <w:color w:val="auto"/>
          <w:lang w:eastAsia="ru-RU"/>
        </w:rPr>
        <w:t xml:space="preserve"> Производственные </w:t>
      </w:r>
      <w:r w:rsidR="00165D97" w:rsidRPr="00BA1A8B">
        <w:rPr>
          <w:rFonts w:ascii="Times New Roman" w:hAnsi="Times New Roman"/>
          <w:color w:val="auto"/>
          <w:lang w:eastAsia="ru-RU"/>
        </w:rPr>
        <w:t xml:space="preserve">зоны П-1,П-2 (иные показатели  </w:t>
      </w:r>
      <w:r w:rsidRPr="00BA1A8B">
        <w:rPr>
          <w:rFonts w:ascii="Times New Roman" w:hAnsi="Times New Roman"/>
          <w:color w:val="auto"/>
          <w:lang w:eastAsia="ru-RU"/>
        </w:rPr>
        <w:t>производственных зон)</w:t>
      </w:r>
      <w:bookmarkEnd w:id="187"/>
      <w:bookmarkEnd w:id="188"/>
    </w:p>
    <w:p w:rsidR="001D28E2" w:rsidRPr="008A20CA" w:rsidRDefault="001D28E2" w:rsidP="00F37D37">
      <w:pPr>
        <w:autoSpaceDE w:val="0"/>
        <w:autoSpaceDN w:val="0"/>
        <w:adjustRightInd w:val="0"/>
        <w:spacing w:after="0"/>
        <w:ind w:firstLine="720"/>
        <w:jc w:val="both"/>
        <w:rPr>
          <w:rFonts w:ascii="Times New Roman" w:hAnsi="Times New Roman"/>
          <w:b/>
          <w:sz w:val="26"/>
          <w:szCs w:val="26"/>
        </w:rPr>
      </w:pPr>
      <w:r w:rsidRPr="008A20CA">
        <w:rPr>
          <w:rFonts w:ascii="Times New Roman" w:hAnsi="Times New Roman"/>
          <w:b/>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Требования к параметрам сооружений и границам земельных участков в соответствии с </w:t>
      </w:r>
      <w:hyperlink r:id="rId83" w:history="1">
        <w:r w:rsidRPr="00F37D37">
          <w:rPr>
            <w:rFonts w:ascii="Times New Roman" w:hAnsi="Times New Roman"/>
            <w:sz w:val="26"/>
            <w:szCs w:val="26"/>
          </w:rPr>
          <w:t>региональными нормативами</w:t>
        </w:r>
      </w:hyperlink>
      <w:r w:rsidRPr="00F37D37">
        <w:rPr>
          <w:rFonts w:ascii="Times New Roman" w:hAnsi="Times New Roman"/>
          <w:sz w:val="26"/>
          <w:szCs w:val="26"/>
        </w:rPr>
        <w:t xml:space="preserve"> градостроительного проектирования и иными действующими нормативными актами и техническими регламентами.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w:t>
      </w:r>
      <w:r w:rsidR="009D1B4F">
        <w:rPr>
          <w:rFonts w:ascii="Times New Roman" w:hAnsi="Times New Roman"/>
          <w:sz w:val="26"/>
          <w:szCs w:val="26"/>
        </w:rPr>
        <w:t xml:space="preserve"> </w:t>
      </w:r>
      <w:r w:rsidRPr="00F37D37">
        <w:rPr>
          <w:rFonts w:ascii="Times New Roman" w:hAnsi="Times New Roman"/>
          <w:sz w:val="26"/>
          <w:szCs w:val="26"/>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3. Санитарно-защитная зона (СЗЗ) отделяет территорию промышленной площадки от жилой застройки, ландшафтно-рекреационной зоны, зоны отдыха.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lastRenderedPageBreak/>
        <w:t xml:space="preserve">4. Режим содержания санитарно-защитных зон в соответствии с </w:t>
      </w:r>
      <w:hyperlink r:id="rId84" w:history="1">
        <w:r w:rsidRPr="00F37D37">
          <w:rPr>
            <w:rFonts w:ascii="Times New Roman" w:hAnsi="Times New Roman"/>
            <w:sz w:val="26"/>
            <w:szCs w:val="26"/>
          </w:rPr>
          <w:t>СанПиН 2.2.1/2.1.1.1200-03</w:t>
        </w:r>
      </w:hyperlink>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D28E2" w:rsidRPr="00F37D37" w:rsidRDefault="009D1B4F"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6. </w:t>
      </w:r>
      <w:r w:rsidR="001D28E2" w:rsidRPr="00F37D37">
        <w:rPr>
          <w:rFonts w:ascii="Times New Roman" w:hAnsi="Times New Roman"/>
          <w:sz w:val="26"/>
          <w:szCs w:val="26"/>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8. </w:t>
      </w:r>
      <w:hyperlink r:id="rId85" w:history="1">
        <w:r w:rsidRPr="00F37D37">
          <w:rPr>
            <w:rFonts w:ascii="Times New Roman" w:hAnsi="Times New Roman"/>
            <w:sz w:val="26"/>
            <w:szCs w:val="26"/>
          </w:rPr>
          <w:t>Показатели минимальной плотности</w:t>
        </w:r>
      </w:hyperlink>
      <w:r w:rsidRPr="00F37D37">
        <w:rPr>
          <w:rFonts w:ascii="Times New Roman" w:hAnsi="Times New Roman"/>
          <w:sz w:val="26"/>
          <w:szCs w:val="26"/>
        </w:rPr>
        <w:t xml:space="preserve"> застройки площадок промышленных предприятий принимаются в соответствии с проектной документации.</w:t>
      </w:r>
    </w:p>
    <w:p w:rsidR="001D28E2"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9. Минимальную площадь озеленения санитарно-защитных зон следует принимать в зависимости от ширины санитарно-защитной зоны, %:</w:t>
      </w:r>
    </w:p>
    <w:p w:rsidR="009D1B4F" w:rsidRDefault="009D1B4F" w:rsidP="00F37D37">
      <w:pPr>
        <w:autoSpaceDE w:val="0"/>
        <w:autoSpaceDN w:val="0"/>
        <w:adjustRightInd w:val="0"/>
        <w:spacing w:after="0"/>
        <w:ind w:firstLine="720"/>
        <w:jc w:val="both"/>
        <w:rPr>
          <w:rFonts w:ascii="Times New Roman" w:hAnsi="Times New Roman"/>
          <w:sz w:val="26"/>
          <w:szCs w:val="26"/>
        </w:rPr>
      </w:pPr>
    </w:p>
    <w:tbl>
      <w:tblPr>
        <w:tblW w:w="0" w:type="auto"/>
        <w:tblCellSpacing w:w="5" w:type="nil"/>
        <w:tblLayout w:type="fixed"/>
        <w:tblCellMar>
          <w:left w:w="75" w:type="dxa"/>
          <w:right w:w="75" w:type="dxa"/>
        </w:tblCellMar>
        <w:tblLook w:val="0000"/>
      </w:tblPr>
      <w:tblGrid>
        <w:gridCol w:w="2948"/>
        <w:gridCol w:w="990"/>
      </w:tblGrid>
      <w:tr w:rsidR="009D1B4F" w:rsidRPr="009D1B4F" w:rsidTr="00746E6C">
        <w:trPr>
          <w:tblCellSpacing w:w="5" w:type="nil"/>
        </w:trPr>
        <w:tc>
          <w:tcPr>
            <w:tcW w:w="2948" w:type="dxa"/>
          </w:tcPr>
          <w:p w:rsidR="009D1B4F" w:rsidRPr="009D1B4F" w:rsidRDefault="009D1B4F" w:rsidP="009A02CA">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rPr>
              <w:t xml:space="preserve">    </w:t>
            </w:r>
            <w:r w:rsidRPr="009D1B4F">
              <w:rPr>
                <w:rFonts w:ascii="Times New Roman" w:hAnsi="Times New Roman"/>
                <w:sz w:val="26"/>
                <w:szCs w:val="26"/>
                <w:lang w:val="en-US"/>
              </w:rPr>
              <w:t>-</w:t>
            </w:r>
            <w:r w:rsidR="00F34655">
              <w:rPr>
                <w:rFonts w:ascii="Times New Roman" w:hAnsi="Times New Roman"/>
                <w:sz w:val="26"/>
                <w:szCs w:val="26"/>
              </w:rPr>
              <w:t xml:space="preserve"> </w:t>
            </w:r>
            <w:r w:rsidR="009A02CA">
              <w:rPr>
                <w:rFonts w:ascii="Times New Roman" w:hAnsi="Times New Roman"/>
                <w:sz w:val="26"/>
                <w:szCs w:val="26"/>
              </w:rPr>
              <w:t>д</w:t>
            </w:r>
            <w:r w:rsidRPr="009D1B4F">
              <w:rPr>
                <w:rFonts w:ascii="Times New Roman" w:hAnsi="Times New Roman"/>
                <w:sz w:val="26"/>
                <w:szCs w:val="26"/>
              </w:rPr>
              <w:t xml:space="preserve">о </w:t>
            </w:r>
            <w:smartTag w:uri="urn:schemas-microsoft-com:office:smarttags" w:element="metricconverter">
              <w:smartTagPr>
                <w:attr w:name="ProductID" w:val="100 м"/>
              </w:smartTagPr>
              <w:r w:rsidRPr="009D1B4F">
                <w:rPr>
                  <w:rFonts w:ascii="Times New Roman" w:hAnsi="Times New Roman"/>
                  <w:sz w:val="26"/>
                  <w:szCs w:val="26"/>
                </w:rPr>
                <w:t>100 м</w:t>
              </w:r>
            </w:smartTag>
          </w:p>
        </w:tc>
        <w:tc>
          <w:tcPr>
            <w:tcW w:w="990" w:type="dxa"/>
          </w:tcPr>
          <w:p w:rsidR="009D1B4F" w:rsidRPr="009D1B4F" w:rsidRDefault="009D1B4F" w:rsidP="009D1B4F">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rPr>
              <w:t>- 6%</w:t>
            </w:r>
          </w:p>
        </w:tc>
      </w:tr>
      <w:tr w:rsidR="009D1B4F" w:rsidRPr="009D1B4F" w:rsidTr="00746E6C">
        <w:trPr>
          <w:tblCellSpacing w:w="5" w:type="nil"/>
        </w:trPr>
        <w:tc>
          <w:tcPr>
            <w:tcW w:w="2948" w:type="dxa"/>
          </w:tcPr>
          <w:p w:rsidR="009D1B4F" w:rsidRPr="009D1B4F" w:rsidRDefault="009D1B4F" w:rsidP="009A02CA">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lang w:val="en-US"/>
              </w:rPr>
              <w:t xml:space="preserve">    -</w:t>
            </w:r>
            <w:r w:rsidR="00F34655">
              <w:rPr>
                <w:rFonts w:ascii="Times New Roman" w:hAnsi="Times New Roman"/>
                <w:sz w:val="26"/>
                <w:szCs w:val="26"/>
              </w:rPr>
              <w:t xml:space="preserve"> </w:t>
            </w:r>
            <w:r w:rsidR="009A02CA">
              <w:rPr>
                <w:rFonts w:ascii="Times New Roman" w:hAnsi="Times New Roman"/>
                <w:sz w:val="26"/>
                <w:szCs w:val="26"/>
              </w:rPr>
              <w:t>с</w:t>
            </w:r>
            <w:r w:rsidRPr="009D1B4F">
              <w:rPr>
                <w:rFonts w:ascii="Times New Roman" w:hAnsi="Times New Roman"/>
                <w:sz w:val="26"/>
                <w:szCs w:val="26"/>
              </w:rPr>
              <w:t xml:space="preserve">выше 100 до </w:t>
            </w:r>
            <w:smartTag w:uri="urn:schemas-microsoft-com:office:smarttags" w:element="metricconverter">
              <w:smartTagPr>
                <w:attr w:name="ProductID" w:val="1000 м"/>
              </w:smartTagPr>
              <w:r w:rsidRPr="009D1B4F">
                <w:rPr>
                  <w:rFonts w:ascii="Times New Roman" w:hAnsi="Times New Roman"/>
                  <w:sz w:val="26"/>
                  <w:szCs w:val="26"/>
                </w:rPr>
                <w:t>1000 м</w:t>
              </w:r>
            </w:smartTag>
          </w:p>
        </w:tc>
        <w:tc>
          <w:tcPr>
            <w:tcW w:w="990" w:type="dxa"/>
          </w:tcPr>
          <w:p w:rsidR="009D1B4F" w:rsidRPr="009D1B4F" w:rsidRDefault="009D1B4F" w:rsidP="009D1B4F">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rPr>
              <w:t>- 50%</w:t>
            </w:r>
          </w:p>
        </w:tc>
      </w:tr>
      <w:tr w:rsidR="009D1B4F" w:rsidRPr="009D1B4F" w:rsidTr="00746E6C">
        <w:trPr>
          <w:tblCellSpacing w:w="5" w:type="nil"/>
        </w:trPr>
        <w:tc>
          <w:tcPr>
            <w:tcW w:w="2948" w:type="dxa"/>
          </w:tcPr>
          <w:p w:rsidR="009D1B4F" w:rsidRPr="009D1B4F" w:rsidRDefault="009D1B4F" w:rsidP="009A02CA">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lang w:val="en-US"/>
              </w:rPr>
              <w:t xml:space="preserve">    -</w:t>
            </w:r>
            <w:r w:rsidR="00F34655">
              <w:rPr>
                <w:rFonts w:ascii="Times New Roman" w:hAnsi="Times New Roman"/>
                <w:sz w:val="26"/>
                <w:szCs w:val="26"/>
              </w:rPr>
              <w:t xml:space="preserve"> </w:t>
            </w:r>
            <w:r w:rsidR="009A02CA">
              <w:rPr>
                <w:rFonts w:ascii="Times New Roman" w:hAnsi="Times New Roman"/>
                <w:sz w:val="26"/>
                <w:szCs w:val="26"/>
              </w:rPr>
              <w:t>с</w:t>
            </w:r>
            <w:r w:rsidRPr="009D1B4F">
              <w:rPr>
                <w:rFonts w:ascii="Times New Roman" w:hAnsi="Times New Roman"/>
                <w:sz w:val="26"/>
                <w:szCs w:val="26"/>
              </w:rPr>
              <w:t xml:space="preserve">выше </w:t>
            </w:r>
            <w:smartTag w:uri="urn:schemas-microsoft-com:office:smarttags" w:element="metricconverter">
              <w:smartTagPr>
                <w:attr w:name="ProductID" w:val="1000 м"/>
              </w:smartTagPr>
              <w:r w:rsidRPr="009D1B4F">
                <w:rPr>
                  <w:rFonts w:ascii="Times New Roman" w:hAnsi="Times New Roman"/>
                  <w:sz w:val="26"/>
                  <w:szCs w:val="26"/>
                </w:rPr>
                <w:t>1000 м</w:t>
              </w:r>
            </w:smartTag>
          </w:p>
        </w:tc>
        <w:tc>
          <w:tcPr>
            <w:tcW w:w="990" w:type="dxa"/>
          </w:tcPr>
          <w:p w:rsidR="009D1B4F" w:rsidRPr="009D1B4F" w:rsidRDefault="009D1B4F" w:rsidP="009D1B4F">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rPr>
              <w:t>- 40%</w:t>
            </w:r>
          </w:p>
        </w:tc>
      </w:tr>
    </w:tbl>
    <w:p w:rsidR="009D1B4F" w:rsidRPr="00F37D37" w:rsidRDefault="009D1B4F" w:rsidP="009D1B4F">
      <w:pPr>
        <w:autoSpaceDE w:val="0"/>
        <w:autoSpaceDN w:val="0"/>
        <w:adjustRightInd w:val="0"/>
        <w:spacing w:after="0"/>
        <w:ind w:firstLine="0"/>
        <w:jc w:val="both"/>
        <w:rPr>
          <w:rFonts w:ascii="Times New Roman" w:hAnsi="Times New Roman"/>
          <w:sz w:val="26"/>
          <w:szCs w:val="26"/>
        </w:rPr>
      </w:pP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F37D37">
          <w:rPr>
            <w:rFonts w:ascii="Times New Roman" w:hAnsi="Times New Roman"/>
            <w:sz w:val="26"/>
            <w:szCs w:val="26"/>
          </w:rPr>
          <w:t>50 м</w:t>
        </w:r>
      </w:smartTag>
      <w:r w:rsidRPr="00F37D37">
        <w:rPr>
          <w:rFonts w:ascii="Times New Roman" w:hAnsi="Times New Roman"/>
          <w:sz w:val="26"/>
          <w:szCs w:val="26"/>
        </w:rPr>
        <w:t xml:space="preserve">, а при ширине зоны до </w:t>
      </w:r>
      <w:smartTag w:uri="urn:schemas-microsoft-com:office:smarttags" w:element="metricconverter">
        <w:smartTagPr>
          <w:attr w:name="ProductID" w:val="100 м"/>
        </w:smartTagPr>
        <w:r w:rsidRPr="00F37D37">
          <w:rPr>
            <w:rFonts w:ascii="Times New Roman" w:hAnsi="Times New Roman"/>
            <w:sz w:val="26"/>
            <w:szCs w:val="26"/>
          </w:rPr>
          <w:t>100 м</w:t>
        </w:r>
      </w:smartTag>
      <w:r w:rsidRPr="00F37D37">
        <w:rPr>
          <w:rFonts w:ascii="Times New Roman" w:hAnsi="Times New Roman"/>
          <w:sz w:val="26"/>
          <w:szCs w:val="26"/>
        </w:rPr>
        <w:t xml:space="preserve"> - не менее </w:t>
      </w:r>
      <w:smartTag w:uri="urn:schemas-microsoft-com:office:smarttags" w:element="metricconverter">
        <w:smartTagPr>
          <w:attr w:name="ProductID" w:val="20 м"/>
        </w:smartTagPr>
        <w:r w:rsidRPr="00F37D37">
          <w:rPr>
            <w:rFonts w:ascii="Times New Roman" w:hAnsi="Times New Roman"/>
            <w:sz w:val="26"/>
            <w:szCs w:val="26"/>
          </w:rPr>
          <w:t>20 м</w:t>
        </w:r>
      </w:smartTag>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12. Требования к параметрам сооружений и границам земельных участков в соответствии с:</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СНиП 2.07.01-89*, приложение 1, приложение 6;</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СНиП-89-90*;</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 </w:t>
      </w:r>
      <w:hyperlink r:id="rId86" w:history="1">
        <w:r w:rsidRPr="00F37D37">
          <w:rPr>
            <w:rFonts w:ascii="Times New Roman" w:hAnsi="Times New Roman"/>
            <w:sz w:val="26"/>
            <w:szCs w:val="26"/>
          </w:rPr>
          <w:t>СанПиН 2.2.1/2.1.1.1200-03</w:t>
        </w:r>
      </w:hyperlink>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13.  Размеры зданий коллективных гаражей</w:t>
      </w:r>
      <w:r w:rsidRPr="00F37D37">
        <w:rPr>
          <w:rFonts w:ascii="Times New Roman" w:hAnsi="Times New Roman"/>
          <w:sz w:val="26"/>
          <w:szCs w:val="26"/>
        </w:rPr>
        <w:tab/>
      </w:r>
    </w:p>
    <w:p w:rsidR="001D28E2" w:rsidRPr="00F37D37" w:rsidRDefault="00F34655"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количество надземных этажей – один;</w:t>
      </w:r>
    </w:p>
    <w:p w:rsidR="001D28E2" w:rsidRPr="00F37D37" w:rsidRDefault="00F34655"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площадью не более 60 кв.м;</w:t>
      </w:r>
    </w:p>
    <w:p w:rsidR="001D28E2" w:rsidRPr="00F37D37" w:rsidRDefault="00F34655"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 xml:space="preserve">высота от уровня земли до верха плоской кровли не более </w:t>
      </w:r>
      <w:smartTag w:uri="urn:schemas-microsoft-com:office:smarttags" w:element="metricconverter">
        <w:smartTagPr>
          <w:attr w:name="ProductID" w:val="4 м"/>
        </w:smartTagPr>
        <w:r w:rsidR="001D28E2" w:rsidRPr="00F37D37">
          <w:rPr>
            <w:rFonts w:ascii="Times New Roman" w:hAnsi="Times New Roman"/>
            <w:sz w:val="26"/>
            <w:szCs w:val="26"/>
          </w:rPr>
          <w:t>4 м</w:t>
        </w:r>
      </w:smartTag>
      <w:r w:rsidR="001D28E2" w:rsidRPr="00F37D37">
        <w:rPr>
          <w:rFonts w:ascii="Times New Roman" w:hAnsi="Times New Roman"/>
          <w:sz w:val="26"/>
          <w:szCs w:val="26"/>
        </w:rPr>
        <w:t>;</w:t>
      </w:r>
    </w:p>
    <w:p w:rsidR="001D28E2" w:rsidRPr="00F37D37" w:rsidRDefault="00F34655"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скатные кровли не допускаются.</w:t>
      </w:r>
    </w:p>
    <w:p w:rsidR="001D28E2" w:rsidRPr="006E5489" w:rsidRDefault="001D28E2" w:rsidP="005B3E1B">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89" w:name="_Toc466882276"/>
      <w:bookmarkStart w:id="190" w:name="_Toc472943564"/>
      <w:r w:rsidRPr="00BA1A8B">
        <w:rPr>
          <w:rFonts w:ascii="Times New Roman" w:hAnsi="Times New Roman"/>
          <w:color w:val="auto"/>
          <w:lang w:eastAsia="ru-RU"/>
        </w:rPr>
        <w:lastRenderedPageBreak/>
        <w:t>Статья 3</w:t>
      </w:r>
      <w:r w:rsidR="003741B9">
        <w:rPr>
          <w:rFonts w:ascii="Times New Roman" w:hAnsi="Times New Roman"/>
          <w:color w:val="auto"/>
          <w:lang w:eastAsia="ru-RU"/>
        </w:rPr>
        <w:t>3</w:t>
      </w:r>
      <w:r w:rsidRPr="00BA1A8B">
        <w:rPr>
          <w:rFonts w:ascii="Times New Roman" w:hAnsi="Times New Roman"/>
          <w:color w:val="auto"/>
          <w:lang w:eastAsia="ru-RU"/>
        </w:rPr>
        <w:t>.</w:t>
      </w:r>
      <w:r w:rsidR="000E6602" w:rsidRPr="00BA1A8B">
        <w:rPr>
          <w:rFonts w:ascii="Times New Roman" w:hAnsi="Times New Roman"/>
          <w:color w:val="auto"/>
          <w:lang w:eastAsia="ru-RU"/>
        </w:rPr>
        <w:t>8</w:t>
      </w:r>
      <w:r w:rsidRPr="00BA1A8B">
        <w:rPr>
          <w:rFonts w:ascii="Times New Roman" w:hAnsi="Times New Roman"/>
          <w:color w:val="auto"/>
          <w:lang w:eastAsia="ru-RU"/>
        </w:rPr>
        <w:t xml:space="preserve">. Зоны </w:t>
      </w:r>
      <w:r w:rsidR="00202F09" w:rsidRPr="00BA1A8B">
        <w:rPr>
          <w:rFonts w:ascii="Times New Roman" w:hAnsi="Times New Roman"/>
          <w:color w:val="auto"/>
          <w:lang w:eastAsia="ru-RU"/>
        </w:rPr>
        <w:t>сельско</w:t>
      </w:r>
      <w:r w:rsidRPr="00BA1A8B">
        <w:rPr>
          <w:rFonts w:ascii="Times New Roman" w:hAnsi="Times New Roman"/>
          <w:color w:val="auto"/>
          <w:lang w:eastAsia="ru-RU"/>
        </w:rPr>
        <w:t>хозяй</w:t>
      </w:r>
      <w:r w:rsidR="00BA1A8B">
        <w:rPr>
          <w:rFonts w:ascii="Times New Roman" w:hAnsi="Times New Roman"/>
          <w:color w:val="auto"/>
          <w:lang w:eastAsia="ru-RU"/>
        </w:rPr>
        <w:t>ственного использования С-1,</w:t>
      </w:r>
      <w:r w:rsidR="00561032">
        <w:rPr>
          <w:rFonts w:ascii="Times New Roman" w:hAnsi="Times New Roman"/>
          <w:color w:val="auto"/>
          <w:lang w:eastAsia="ru-RU"/>
        </w:rPr>
        <w:t xml:space="preserve"> </w:t>
      </w:r>
      <w:r w:rsidR="00BA1A8B">
        <w:rPr>
          <w:rFonts w:ascii="Times New Roman" w:hAnsi="Times New Roman"/>
          <w:color w:val="auto"/>
          <w:lang w:eastAsia="ru-RU"/>
        </w:rPr>
        <w:t>С-2</w:t>
      </w:r>
      <w:r w:rsidRPr="00BA1A8B">
        <w:rPr>
          <w:rFonts w:ascii="Times New Roman" w:hAnsi="Times New Roman"/>
          <w:color w:val="auto"/>
          <w:lang w:eastAsia="ru-RU"/>
        </w:rPr>
        <w:t xml:space="preserve"> (иные показатели   зон </w:t>
      </w:r>
      <w:r w:rsidR="00202F09" w:rsidRPr="00BA1A8B">
        <w:rPr>
          <w:rFonts w:ascii="Times New Roman" w:hAnsi="Times New Roman"/>
          <w:color w:val="auto"/>
          <w:lang w:eastAsia="ru-RU"/>
        </w:rPr>
        <w:t>сельско</w:t>
      </w:r>
      <w:r w:rsidRPr="00BA1A8B">
        <w:rPr>
          <w:rFonts w:ascii="Times New Roman" w:hAnsi="Times New Roman"/>
          <w:color w:val="auto"/>
          <w:lang w:eastAsia="ru-RU"/>
        </w:rPr>
        <w:t>хозяйственного использования)</w:t>
      </w:r>
      <w:bookmarkEnd w:id="189"/>
      <w:bookmarkEnd w:id="190"/>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В соответствии с частью 6 ст. 36 Градостроительного Кодекса РФ Градостроительные Регламенты не устанавливаются для земель </w:t>
      </w:r>
      <w:r w:rsidR="00202F09" w:rsidRPr="00F37D37">
        <w:rPr>
          <w:rFonts w:ascii="Times New Roman" w:hAnsi="Times New Roman"/>
          <w:sz w:val="26"/>
          <w:szCs w:val="26"/>
        </w:rPr>
        <w:t>сельскохозяйств</w:t>
      </w:r>
      <w:r w:rsidRPr="00F37D37">
        <w:rPr>
          <w:rFonts w:ascii="Times New Roman" w:hAnsi="Times New Roman"/>
          <w:sz w:val="26"/>
          <w:szCs w:val="26"/>
        </w:rPr>
        <w:t xml:space="preserve">енных угодий в составе земель </w:t>
      </w:r>
      <w:r w:rsidR="00202F09" w:rsidRPr="00F37D37">
        <w:rPr>
          <w:rFonts w:ascii="Times New Roman" w:hAnsi="Times New Roman"/>
          <w:sz w:val="26"/>
          <w:szCs w:val="26"/>
        </w:rPr>
        <w:t>сельскохозяйств</w:t>
      </w:r>
      <w:r w:rsidRPr="00F37D37">
        <w:rPr>
          <w:rFonts w:ascii="Times New Roman" w:hAnsi="Times New Roman"/>
          <w:sz w:val="26"/>
          <w:szCs w:val="26"/>
        </w:rPr>
        <w:t>енного назначения (Зоны С-1), а их использование определяется уполномоченными органами местного самоуправления, в соответствии с федеральными законами.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w:t>
      </w:r>
      <w:r w:rsidR="000E6602">
        <w:rPr>
          <w:rFonts w:ascii="Times New Roman" w:hAnsi="Times New Roman"/>
          <w:sz w:val="26"/>
          <w:szCs w:val="26"/>
        </w:rPr>
        <w:t xml:space="preserve"> </w:t>
      </w:r>
      <w:r w:rsidRPr="00F37D37">
        <w:rPr>
          <w:rFonts w:ascii="Times New Roman" w:hAnsi="Times New Roman"/>
          <w:sz w:val="26"/>
          <w:szCs w:val="26"/>
        </w:rPr>
        <w:t xml:space="preserve">В зоне С-2 разрешено строительство, реконструкция зданий, сооружений, используемыми для производства, хранения и первичной переработки </w:t>
      </w:r>
      <w:r w:rsidR="00202F09" w:rsidRPr="00F37D37">
        <w:rPr>
          <w:rFonts w:ascii="Times New Roman" w:hAnsi="Times New Roman"/>
          <w:sz w:val="26"/>
          <w:szCs w:val="26"/>
        </w:rPr>
        <w:t>сельскохозяйств</w:t>
      </w:r>
      <w:r w:rsidRPr="00F37D37">
        <w:rPr>
          <w:rFonts w:ascii="Times New Roman" w:hAnsi="Times New Roman"/>
          <w:sz w:val="26"/>
          <w:szCs w:val="26"/>
        </w:rPr>
        <w:t xml:space="preserve">енной продукции.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202F09" w:rsidRPr="00F37D37">
        <w:rPr>
          <w:rFonts w:ascii="Times New Roman" w:hAnsi="Times New Roman"/>
          <w:sz w:val="26"/>
          <w:szCs w:val="26"/>
        </w:rPr>
        <w:t>сельскохозяйств</w:t>
      </w:r>
      <w:r w:rsidRPr="00F37D37">
        <w:rPr>
          <w:rFonts w:ascii="Times New Roman" w:hAnsi="Times New Roman"/>
          <w:sz w:val="26"/>
          <w:szCs w:val="26"/>
        </w:rPr>
        <w:t>енных зонах устанавливаются проектной документацией на каждый объект, а также строительными и санитарными нормами и правилами.</w:t>
      </w:r>
    </w:p>
    <w:p w:rsidR="001D28E2" w:rsidRPr="006E5489" w:rsidRDefault="001D28E2" w:rsidP="005B3E1B">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91" w:name="_Toc466882277"/>
      <w:bookmarkStart w:id="192" w:name="_Toc472943565"/>
      <w:r w:rsidRPr="005619A3">
        <w:rPr>
          <w:rFonts w:ascii="Times New Roman" w:hAnsi="Times New Roman"/>
          <w:color w:val="auto"/>
          <w:lang w:eastAsia="ru-RU"/>
        </w:rPr>
        <w:t xml:space="preserve">Статья </w:t>
      </w:r>
      <w:r w:rsidR="00CB1FF7">
        <w:rPr>
          <w:rFonts w:ascii="Times New Roman" w:hAnsi="Times New Roman"/>
          <w:color w:val="auto"/>
          <w:lang w:eastAsia="ru-RU"/>
        </w:rPr>
        <w:t xml:space="preserve"> </w:t>
      </w:r>
      <w:r w:rsidRPr="005619A3">
        <w:rPr>
          <w:rFonts w:ascii="Times New Roman" w:hAnsi="Times New Roman"/>
          <w:color w:val="auto"/>
          <w:lang w:eastAsia="ru-RU"/>
        </w:rPr>
        <w:t>3</w:t>
      </w:r>
      <w:r w:rsidR="003741B9">
        <w:rPr>
          <w:rFonts w:ascii="Times New Roman" w:hAnsi="Times New Roman"/>
          <w:color w:val="auto"/>
          <w:lang w:eastAsia="ru-RU"/>
        </w:rPr>
        <w:t>3</w:t>
      </w:r>
      <w:r w:rsidRPr="005619A3">
        <w:rPr>
          <w:rFonts w:ascii="Times New Roman" w:hAnsi="Times New Roman"/>
          <w:color w:val="auto"/>
          <w:lang w:eastAsia="ru-RU"/>
        </w:rPr>
        <w:t>.</w:t>
      </w:r>
      <w:r w:rsidR="000E6602" w:rsidRPr="005619A3">
        <w:rPr>
          <w:rFonts w:ascii="Times New Roman" w:hAnsi="Times New Roman"/>
          <w:color w:val="auto"/>
          <w:lang w:eastAsia="ru-RU"/>
        </w:rPr>
        <w:t>9</w:t>
      </w:r>
      <w:r w:rsidRPr="005619A3">
        <w:rPr>
          <w:rFonts w:ascii="Times New Roman" w:hAnsi="Times New Roman"/>
          <w:color w:val="auto"/>
          <w:lang w:eastAsia="ru-RU"/>
        </w:rPr>
        <w:t>. Зоны рекреационного назначения Р-1,</w:t>
      </w:r>
      <w:r w:rsidR="00561032">
        <w:rPr>
          <w:rFonts w:ascii="Times New Roman" w:hAnsi="Times New Roman"/>
          <w:color w:val="auto"/>
          <w:lang w:eastAsia="ru-RU"/>
        </w:rPr>
        <w:t xml:space="preserve"> </w:t>
      </w:r>
      <w:r w:rsidRPr="005619A3">
        <w:rPr>
          <w:rFonts w:ascii="Times New Roman" w:hAnsi="Times New Roman"/>
          <w:color w:val="auto"/>
          <w:lang w:eastAsia="ru-RU"/>
        </w:rPr>
        <w:t>Р-2</w:t>
      </w:r>
      <w:r w:rsidR="00B0227D" w:rsidRPr="005619A3">
        <w:rPr>
          <w:rFonts w:ascii="Times New Roman" w:hAnsi="Times New Roman"/>
          <w:color w:val="auto"/>
          <w:lang w:eastAsia="ru-RU"/>
        </w:rPr>
        <w:t xml:space="preserve"> </w:t>
      </w:r>
      <w:r w:rsidRPr="005619A3">
        <w:rPr>
          <w:rFonts w:ascii="Times New Roman" w:hAnsi="Times New Roman"/>
          <w:color w:val="auto"/>
          <w:lang w:eastAsia="ru-RU"/>
        </w:rPr>
        <w:t>(иные показатели   зон рекреационного использования)</w:t>
      </w:r>
      <w:bookmarkEnd w:id="191"/>
      <w:bookmarkEnd w:id="192"/>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рекреационного назначения не</w:t>
      </w:r>
      <w:r w:rsidR="004B16BD">
        <w:rPr>
          <w:rFonts w:ascii="Times New Roman" w:hAnsi="Times New Roman"/>
          <w:sz w:val="26"/>
          <w:szCs w:val="26"/>
        </w:rPr>
        <w:t xml:space="preserve"> </w:t>
      </w:r>
      <w:r w:rsidRPr="00F37D37">
        <w:rPr>
          <w:rFonts w:ascii="Times New Roman" w:hAnsi="Times New Roman"/>
          <w:sz w:val="26"/>
          <w:szCs w:val="26"/>
        </w:rPr>
        <w:t>подлежит ограничению.</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2. 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F37D37">
          <w:rPr>
            <w:rFonts w:ascii="Times New Roman" w:hAnsi="Times New Roman"/>
            <w:sz w:val="26"/>
            <w:szCs w:val="26"/>
          </w:rPr>
          <w:t>50 метров</w:t>
        </w:r>
      </w:smartTag>
      <w:r w:rsidRPr="00F37D37">
        <w:rPr>
          <w:rFonts w:ascii="Times New Roman" w:hAnsi="Times New Roman"/>
          <w:sz w:val="26"/>
          <w:szCs w:val="26"/>
        </w:rPr>
        <w:t xml:space="preserve"> от оси проезжей части прилегающей автодороги.</w:t>
      </w:r>
    </w:p>
    <w:p w:rsidR="001D28E2" w:rsidRPr="006E5489" w:rsidRDefault="001D28E2" w:rsidP="004374DC">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93" w:name="_Toc466882279"/>
      <w:bookmarkStart w:id="194" w:name="_Toc472943566"/>
      <w:r w:rsidRPr="00402958">
        <w:rPr>
          <w:rFonts w:ascii="Times New Roman" w:hAnsi="Times New Roman"/>
          <w:color w:val="auto"/>
          <w:lang w:eastAsia="ru-RU"/>
        </w:rPr>
        <w:t>Статья 3</w:t>
      </w:r>
      <w:r w:rsidR="003741B9">
        <w:rPr>
          <w:rFonts w:ascii="Times New Roman" w:hAnsi="Times New Roman"/>
          <w:color w:val="auto"/>
          <w:lang w:eastAsia="ru-RU"/>
        </w:rPr>
        <w:t>3</w:t>
      </w:r>
      <w:r w:rsidRPr="00402958">
        <w:rPr>
          <w:rFonts w:ascii="Times New Roman" w:hAnsi="Times New Roman"/>
          <w:color w:val="auto"/>
          <w:lang w:eastAsia="ru-RU"/>
        </w:rPr>
        <w:t>.</w:t>
      </w:r>
      <w:r w:rsidR="000E6602" w:rsidRPr="00402958">
        <w:rPr>
          <w:rFonts w:ascii="Times New Roman" w:hAnsi="Times New Roman"/>
          <w:color w:val="auto"/>
          <w:lang w:eastAsia="ru-RU"/>
        </w:rPr>
        <w:t>10</w:t>
      </w:r>
      <w:r w:rsidRPr="00402958">
        <w:rPr>
          <w:rFonts w:ascii="Times New Roman" w:hAnsi="Times New Roman"/>
          <w:color w:val="auto"/>
          <w:lang w:eastAsia="ru-RU"/>
        </w:rPr>
        <w:t xml:space="preserve">. Зона </w:t>
      </w:r>
      <w:r w:rsidR="00A60607" w:rsidRPr="00402958">
        <w:rPr>
          <w:rFonts w:ascii="Times New Roman" w:hAnsi="Times New Roman"/>
          <w:color w:val="auto"/>
          <w:lang w:eastAsia="ru-RU"/>
        </w:rPr>
        <w:t>территорий объектов культурного наследия</w:t>
      </w:r>
      <w:r w:rsidRPr="00402958">
        <w:rPr>
          <w:rFonts w:ascii="Times New Roman" w:hAnsi="Times New Roman"/>
          <w:color w:val="auto"/>
          <w:lang w:eastAsia="ru-RU"/>
        </w:rPr>
        <w:t xml:space="preserve"> (иные показатели  зоны ОХ-2)</w:t>
      </w:r>
      <w:bookmarkEnd w:id="193"/>
      <w:bookmarkEnd w:id="194"/>
    </w:p>
    <w:p w:rsidR="001D28E2" w:rsidRPr="00AF46A6" w:rsidRDefault="001D28E2" w:rsidP="00F37D37">
      <w:pPr>
        <w:autoSpaceDE w:val="0"/>
        <w:autoSpaceDN w:val="0"/>
        <w:adjustRightInd w:val="0"/>
        <w:spacing w:after="0"/>
        <w:ind w:firstLine="720"/>
        <w:jc w:val="both"/>
        <w:rPr>
          <w:rFonts w:ascii="Times New Roman" w:hAnsi="Times New Roman"/>
          <w:b/>
          <w:sz w:val="26"/>
          <w:szCs w:val="26"/>
        </w:rPr>
      </w:pPr>
      <w:r w:rsidRPr="00AF46A6">
        <w:rPr>
          <w:rFonts w:ascii="Times New Roman" w:hAnsi="Times New Roman"/>
          <w:b/>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w:t>
      </w:r>
      <w:r w:rsidR="00187651">
        <w:rPr>
          <w:rFonts w:ascii="Times New Roman" w:hAnsi="Times New Roman"/>
          <w:b/>
          <w:sz w:val="26"/>
          <w:szCs w:val="26"/>
        </w:rPr>
        <w:t xml:space="preserve">тов капитального строительства </w:t>
      </w:r>
      <w:r w:rsidRPr="00AF46A6">
        <w:rPr>
          <w:rFonts w:ascii="Times New Roman" w:hAnsi="Times New Roman"/>
          <w:b/>
          <w:sz w:val="26"/>
          <w:szCs w:val="26"/>
        </w:rPr>
        <w:t xml:space="preserve">расположенных в зонах </w:t>
      </w:r>
      <w:r w:rsidR="008F2ADF" w:rsidRPr="00AF46A6">
        <w:rPr>
          <w:rFonts w:ascii="Times New Roman" w:hAnsi="Times New Roman"/>
          <w:b/>
          <w:sz w:val="26"/>
          <w:szCs w:val="26"/>
        </w:rPr>
        <w:t>территорий объектов культурного наследия</w:t>
      </w:r>
      <w:r w:rsidRPr="00AF46A6">
        <w:rPr>
          <w:rFonts w:ascii="Times New Roman" w:hAnsi="Times New Roman"/>
          <w:b/>
          <w:sz w:val="26"/>
          <w:szCs w:val="26"/>
        </w:rPr>
        <w:t xml:space="preserve"> не подлежит ограничению.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Требования к ограждению земельных участков: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bookmarkStart w:id="195" w:name="Par1272"/>
      <w:bookmarkStart w:id="196" w:name="Par1277"/>
      <w:bookmarkEnd w:id="195"/>
      <w:bookmarkEnd w:id="196"/>
      <w:r w:rsidRPr="00F37D37">
        <w:rPr>
          <w:rFonts w:ascii="Times New Roman" w:hAnsi="Times New Roman"/>
          <w:sz w:val="26"/>
          <w:szCs w:val="26"/>
        </w:rPr>
        <w:t>Хозяйственная деятельность, использование земельных участков и объектов капитального строительства устанавливаются Федеральным законом «Об объектах культурного наследия (памятниках истории и культуры) народов Российской Федерации» (ФЗ № 73 от 25 июня 2002 года).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Границы зон охраны объектов культурного наследия определяются проектом и утверждаются для каждого объекта индивидуально.</w:t>
      </w:r>
    </w:p>
    <w:p w:rsidR="001D28E2" w:rsidRPr="006125BD" w:rsidRDefault="001D28E2" w:rsidP="006B1808">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197" w:name="_Toc466882280"/>
      <w:bookmarkStart w:id="198" w:name="_Toc472943567"/>
      <w:r w:rsidRPr="00402958">
        <w:rPr>
          <w:rFonts w:ascii="Times New Roman" w:hAnsi="Times New Roman"/>
          <w:color w:val="auto"/>
          <w:lang w:eastAsia="ru-RU"/>
        </w:rPr>
        <w:lastRenderedPageBreak/>
        <w:t>Статья 3</w:t>
      </w:r>
      <w:r w:rsidR="003741B9">
        <w:rPr>
          <w:rFonts w:ascii="Times New Roman" w:hAnsi="Times New Roman"/>
          <w:color w:val="auto"/>
          <w:lang w:eastAsia="ru-RU"/>
        </w:rPr>
        <w:t>3</w:t>
      </w:r>
      <w:r w:rsidRPr="00402958">
        <w:rPr>
          <w:rFonts w:ascii="Times New Roman" w:hAnsi="Times New Roman"/>
          <w:color w:val="auto"/>
          <w:lang w:eastAsia="ru-RU"/>
        </w:rPr>
        <w:t>.</w:t>
      </w:r>
      <w:r w:rsidR="0027212E" w:rsidRPr="00402958">
        <w:rPr>
          <w:rFonts w:ascii="Times New Roman" w:hAnsi="Times New Roman"/>
          <w:color w:val="auto"/>
          <w:lang w:eastAsia="ru-RU"/>
        </w:rPr>
        <w:t>1</w:t>
      </w:r>
      <w:r w:rsidR="000E6602" w:rsidRPr="00402958">
        <w:rPr>
          <w:rFonts w:ascii="Times New Roman" w:hAnsi="Times New Roman"/>
          <w:color w:val="auto"/>
          <w:lang w:eastAsia="ru-RU"/>
        </w:rPr>
        <w:t>1</w:t>
      </w:r>
      <w:r w:rsidRPr="00402958">
        <w:rPr>
          <w:rFonts w:ascii="Times New Roman" w:hAnsi="Times New Roman"/>
          <w:color w:val="auto"/>
          <w:lang w:eastAsia="ru-RU"/>
        </w:rPr>
        <w:t>. Зоны специально</w:t>
      </w:r>
      <w:r w:rsidR="00165D97" w:rsidRPr="00402958">
        <w:rPr>
          <w:rFonts w:ascii="Times New Roman" w:hAnsi="Times New Roman"/>
          <w:color w:val="auto"/>
          <w:lang w:eastAsia="ru-RU"/>
        </w:rPr>
        <w:t xml:space="preserve">го назначения (иные показатели </w:t>
      </w:r>
      <w:r w:rsidRPr="00402958">
        <w:rPr>
          <w:rFonts w:ascii="Times New Roman" w:hAnsi="Times New Roman"/>
          <w:color w:val="auto"/>
          <w:lang w:eastAsia="ru-RU"/>
        </w:rPr>
        <w:t>зоны СН-1)</w:t>
      </w:r>
      <w:bookmarkEnd w:id="197"/>
      <w:bookmarkEnd w:id="198"/>
    </w:p>
    <w:p w:rsidR="001D28E2" w:rsidRPr="00C251C3" w:rsidRDefault="001D28E2" w:rsidP="0027212E">
      <w:pPr>
        <w:autoSpaceDE w:val="0"/>
        <w:autoSpaceDN w:val="0"/>
        <w:adjustRightInd w:val="0"/>
        <w:spacing w:after="0"/>
        <w:ind w:firstLine="720"/>
        <w:jc w:val="both"/>
        <w:rPr>
          <w:rFonts w:ascii="Times New Roman" w:hAnsi="Times New Roman"/>
          <w:b/>
          <w:sz w:val="26"/>
          <w:szCs w:val="26"/>
        </w:rPr>
      </w:pPr>
      <w:r w:rsidRPr="00C251C3">
        <w:rPr>
          <w:rFonts w:ascii="Times New Roman" w:hAnsi="Times New Roman"/>
          <w:b/>
          <w:sz w:val="26"/>
          <w:szCs w:val="26"/>
        </w:rPr>
        <w:t>1. 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2.</w:t>
      </w:r>
      <w:r w:rsidR="00C251C3">
        <w:rPr>
          <w:rFonts w:ascii="Times New Roman" w:hAnsi="Times New Roman"/>
          <w:sz w:val="26"/>
          <w:szCs w:val="26"/>
        </w:rPr>
        <w:t xml:space="preserve"> </w:t>
      </w:r>
      <w:r w:rsidRPr="0027212E">
        <w:rPr>
          <w:rFonts w:ascii="Times New Roman" w:hAnsi="Times New Roman"/>
          <w:sz w:val="26"/>
          <w:szCs w:val="26"/>
        </w:rPr>
        <w:t>Площадь мест захоронения должна быть не менее 65-70% общей площади кладбища:</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w:t>
      </w:r>
      <w:r w:rsidRPr="0027212E">
        <w:rPr>
          <w:rFonts w:ascii="Times New Roman" w:hAnsi="Times New Roman"/>
          <w:sz w:val="26"/>
          <w:szCs w:val="26"/>
        </w:rPr>
        <w:t>канализование, водо-, тепло-, электроснабжение, благоустройство территории;</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r w:rsidRPr="0027212E">
        <w:rPr>
          <w:rFonts w:ascii="Times New Roman" w:hAnsi="Times New Roman"/>
          <w:sz w:val="26"/>
          <w:szCs w:val="26"/>
        </w:rPr>
        <w:t xml:space="preserve">минимальная площадь земельного участка на 1000 жителей – </w:t>
      </w:r>
      <w:smartTag w:uri="urn:schemas-microsoft-com:office:smarttags" w:element="metricconverter">
        <w:smartTagPr>
          <w:attr w:name="ProductID" w:val="0,24 га"/>
        </w:smartTagPr>
        <w:r w:rsidRPr="0027212E">
          <w:rPr>
            <w:rFonts w:ascii="Times New Roman" w:hAnsi="Times New Roman"/>
            <w:sz w:val="26"/>
            <w:szCs w:val="26"/>
          </w:rPr>
          <w:t>0,24 га</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r w:rsidRPr="0027212E">
        <w:rPr>
          <w:rFonts w:ascii="Times New Roman" w:hAnsi="Times New Roman"/>
          <w:sz w:val="26"/>
          <w:szCs w:val="26"/>
        </w:rPr>
        <w:t xml:space="preserve">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27212E">
          <w:rPr>
            <w:rFonts w:ascii="Times New Roman" w:hAnsi="Times New Roman"/>
            <w:sz w:val="26"/>
            <w:szCs w:val="26"/>
          </w:rPr>
          <w:t>6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w:t>
      </w:r>
      <w:r w:rsidR="00C251C3">
        <w:rPr>
          <w:rFonts w:ascii="Times New Roman" w:hAnsi="Times New Roman"/>
          <w:sz w:val="26"/>
          <w:szCs w:val="26"/>
        </w:rPr>
        <w:t xml:space="preserve"> </w:t>
      </w:r>
      <w:r w:rsidRPr="0027212E">
        <w:rPr>
          <w:rFonts w:ascii="Times New Roman" w:hAnsi="Times New Roman"/>
          <w:sz w:val="26"/>
          <w:szCs w:val="26"/>
        </w:rPr>
        <w:t xml:space="preserve">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27212E">
          <w:rPr>
            <w:rFonts w:ascii="Times New Roman" w:hAnsi="Times New Roman"/>
            <w:sz w:val="26"/>
            <w:szCs w:val="26"/>
          </w:rPr>
          <w:t>10 га</w:t>
        </w:r>
      </w:smartTag>
      <w:r w:rsidRPr="0027212E">
        <w:rPr>
          <w:rFonts w:ascii="Times New Roman" w:hAnsi="Times New Roman"/>
          <w:sz w:val="26"/>
          <w:szCs w:val="26"/>
        </w:rPr>
        <w:t xml:space="preserve">) до стен жилых домов </w:t>
      </w:r>
      <w:smartTag w:uri="urn:schemas-microsoft-com:office:smarttags" w:element="metricconverter">
        <w:smartTagPr>
          <w:attr w:name="ProductID" w:val="100 м"/>
        </w:smartTagPr>
        <w:r w:rsidRPr="0027212E">
          <w:rPr>
            <w:rFonts w:ascii="Times New Roman" w:hAnsi="Times New Roman"/>
            <w:sz w:val="26"/>
            <w:szCs w:val="26"/>
          </w:rPr>
          <w:t>100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w:t>
      </w:r>
      <w:r w:rsidR="00C251C3">
        <w:rPr>
          <w:rFonts w:ascii="Times New Roman" w:hAnsi="Times New Roman"/>
          <w:sz w:val="26"/>
          <w:szCs w:val="26"/>
        </w:rPr>
        <w:t xml:space="preserve"> </w:t>
      </w:r>
      <w:r w:rsidRPr="0027212E">
        <w:rPr>
          <w:rFonts w:ascii="Times New Roman" w:hAnsi="Times New Roman"/>
          <w:sz w:val="26"/>
          <w:szCs w:val="26"/>
        </w:rPr>
        <w:t xml:space="preserve">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27212E">
          <w:rPr>
            <w:rFonts w:ascii="Times New Roman" w:hAnsi="Times New Roman"/>
            <w:sz w:val="26"/>
            <w:szCs w:val="26"/>
          </w:rPr>
          <w:t>300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3.</w:t>
      </w:r>
      <w:r w:rsidR="00C251C3">
        <w:rPr>
          <w:rFonts w:ascii="Times New Roman" w:hAnsi="Times New Roman"/>
          <w:sz w:val="26"/>
          <w:szCs w:val="26"/>
        </w:rPr>
        <w:t xml:space="preserve"> </w:t>
      </w:r>
      <w:r w:rsidRPr="0027212E">
        <w:rPr>
          <w:rFonts w:ascii="Times New Roman" w:hAnsi="Times New Roman"/>
          <w:sz w:val="26"/>
          <w:szCs w:val="26"/>
        </w:rPr>
        <w:t xml:space="preserve">Размер земельного участка для кладбища определяется с учетом количества жителей  поселения, но не может превышать </w:t>
      </w:r>
      <w:smartTag w:uri="urn:schemas-microsoft-com:office:smarttags" w:element="metricconverter">
        <w:smartTagPr>
          <w:attr w:name="ProductID" w:val="40 га"/>
        </w:smartTagPr>
        <w:r w:rsidRPr="0027212E">
          <w:rPr>
            <w:rFonts w:ascii="Times New Roman" w:hAnsi="Times New Roman"/>
            <w:sz w:val="26"/>
            <w:szCs w:val="26"/>
          </w:rPr>
          <w:t>40 га</w:t>
        </w:r>
      </w:smartTag>
      <w:r w:rsidRPr="0027212E">
        <w:rPr>
          <w:rFonts w:ascii="Times New Roman" w:hAnsi="Times New Roman"/>
          <w:sz w:val="26"/>
          <w:szCs w:val="26"/>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4.</w:t>
      </w:r>
      <w:r w:rsidR="00C251C3">
        <w:rPr>
          <w:rFonts w:ascii="Times New Roman" w:hAnsi="Times New Roman"/>
          <w:sz w:val="26"/>
          <w:szCs w:val="26"/>
        </w:rPr>
        <w:t xml:space="preserve"> </w:t>
      </w:r>
      <w:r w:rsidRPr="0027212E">
        <w:rPr>
          <w:rFonts w:ascii="Times New Roman" w:hAnsi="Times New Roman"/>
          <w:sz w:val="26"/>
          <w:szCs w:val="26"/>
        </w:rPr>
        <w:t xml:space="preserve">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27212E">
          <w:rPr>
            <w:rFonts w:ascii="Times New Roman" w:hAnsi="Times New Roman"/>
            <w:sz w:val="26"/>
            <w:szCs w:val="26"/>
          </w:rPr>
          <w:t>100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w:t>
      </w:r>
      <w:smartTag w:uri="urn:schemas-microsoft-com:office:smarttags" w:element="metricconverter">
        <w:smartTagPr>
          <w:attr w:name="ProductID" w:val="100 м"/>
        </w:smartTagPr>
        <w:r w:rsidRPr="0027212E">
          <w:rPr>
            <w:rFonts w:ascii="Times New Roman" w:hAnsi="Times New Roman"/>
            <w:sz w:val="26"/>
            <w:szCs w:val="26"/>
          </w:rPr>
          <w:t>100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hyperlink r:id="rId87" w:history="1">
        <w:r w:rsidRPr="0027212E">
          <w:rPr>
            <w:rFonts w:ascii="Times New Roman" w:hAnsi="Times New Roman"/>
            <w:sz w:val="26"/>
            <w:szCs w:val="26"/>
          </w:rPr>
          <w:t>СанПиН 2.1.1279-03</w:t>
        </w:r>
      </w:hyperlink>
      <w:r w:rsidRPr="0027212E">
        <w:rPr>
          <w:rFonts w:ascii="Times New Roman" w:hAnsi="Times New Roman"/>
          <w:sz w:val="26"/>
          <w:szCs w:val="26"/>
        </w:rPr>
        <w:t xml:space="preserve"> "Гигиенические требования к размещению, устройству и содержанию кладбищ, зданий и сооружений похоронного назначения";</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hyperlink r:id="rId88" w:history="1">
        <w:r w:rsidRPr="0027212E">
          <w:rPr>
            <w:rFonts w:ascii="Times New Roman" w:hAnsi="Times New Roman"/>
            <w:sz w:val="26"/>
            <w:szCs w:val="26"/>
          </w:rPr>
          <w:t>СанПиН 2.2.1/2.1.1.1200-03</w:t>
        </w:r>
      </w:hyperlink>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r w:rsidRPr="0027212E">
        <w:rPr>
          <w:rFonts w:ascii="Times New Roman" w:hAnsi="Times New Roman"/>
          <w:sz w:val="26"/>
          <w:szCs w:val="26"/>
        </w:rPr>
        <w:t>СНиП 2.07.01-89*, п. 9.3*;</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hyperlink r:id="rId89" w:history="1">
        <w:r w:rsidRPr="0027212E">
          <w:rPr>
            <w:rFonts w:ascii="Times New Roman" w:hAnsi="Times New Roman"/>
            <w:sz w:val="26"/>
            <w:szCs w:val="26"/>
          </w:rPr>
          <w:t>региональными нормативами</w:t>
        </w:r>
      </w:hyperlink>
      <w:r w:rsidRPr="0027212E">
        <w:rPr>
          <w:rFonts w:ascii="Times New Roman" w:hAnsi="Times New Roman"/>
          <w:sz w:val="26"/>
          <w:szCs w:val="26"/>
        </w:rPr>
        <w:t xml:space="preserve"> градостроительного проектирования;</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r w:rsidRPr="0027212E">
        <w:rPr>
          <w:rFonts w:ascii="Times New Roman" w:hAnsi="Times New Roman"/>
          <w:sz w:val="26"/>
          <w:szCs w:val="26"/>
        </w:rPr>
        <w:t>иными действующими нормативными актами и техническими регламентами.</w:t>
      </w:r>
    </w:p>
    <w:p w:rsidR="001D28E2" w:rsidRPr="006125BD" w:rsidRDefault="001D28E2" w:rsidP="001D51E3">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99" w:name="_Toc385335224"/>
      <w:bookmarkStart w:id="200" w:name="_Toc466882281"/>
      <w:bookmarkStart w:id="201" w:name="_Toc472943568"/>
      <w:r w:rsidRPr="00402958">
        <w:rPr>
          <w:rFonts w:ascii="Times New Roman" w:hAnsi="Times New Roman"/>
          <w:color w:val="auto"/>
          <w:lang w:eastAsia="ru-RU"/>
        </w:rPr>
        <w:lastRenderedPageBreak/>
        <w:t>Статья 3</w:t>
      </w:r>
      <w:r w:rsidR="003741B9">
        <w:rPr>
          <w:rFonts w:ascii="Times New Roman" w:hAnsi="Times New Roman"/>
          <w:color w:val="auto"/>
          <w:lang w:eastAsia="ru-RU"/>
        </w:rPr>
        <w:t>3</w:t>
      </w:r>
      <w:r w:rsidRPr="00402958">
        <w:rPr>
          <w:rFonts w:ascii="Times New Roman" w:hAnsi="Times New Roman"/>
          <w:color w:val="auto"/>
          <w:lang w:eastAsia="ru-RU"/>
        </w:rPr>
        <w:t>.1</w:t>
      </w:r>
      <w:r w:rsidR="000E6602" w:rsidRPr="00402958">
        <w:rPr>
          <w:rFonts w:ascii="Times New Roman" w:hAnsi="Times New Roman"/>
          <w:color w:val="auto"/>
          <w:lang w:eastAsia="ru-RU"/>
        </w:rPr>
        <w:t>2</w:t>
      </w:r>
      <w:r w:rsidRPr="00402958">
        <w:rPr>
          <w:rFonts w:ascii="Times New Roman" w:hAnsi="Times New Roman"/>
          <w:color w:val="auto"/>
          <w:lang w:eastAsia="ru-RU"/>
        </w:rPr>
        <w:t>. Зоны транспортной и инженерной инфраструктур</w:t>
      </w:r>
      <w:bookmarkEnd w:id="199"/>
      <w:r w:rsidR="0097311F" w:rsidRPr="00402958">
        <w:rPr>
          <w:rFonts w:ascii="Times New Roman" w:hAnsi="Times New Roman"/>
          <w:color w:val="auto"/>
          <w:lang w:eastAsia="ru-RU"/>
        </w:rPr>
        <w:t xml:space="preserve"> (и</w:t>
      </w:r>
      <w:r w:rsidRPr="00402958">
        <w:rPr>
          <w:rFonts w:ascii="Times New Roman" w:hAnsi="Times New Roman"/>
          <w:color w:val="auto"/>
          <w:lang w:eastAsia="ru-RU"/>
        </w:rPr>
        <w:t>ные показатели  зоны ИТ)</w:t>
      </w:r>
      <w:bookmarkEnd w:id="200"/>
      <w:bookmarkEnd w:id="201"/>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D28E2" w:rsidRPr="00252E68" w:rsidRDefault="001D28E2" w:rsidP="0027212E">
      <w:pPr>
        <w:autoSpaceDE w:val="0"/>
        <w:autoSpaceDN w:val="0"/>
        <w:adjustRightInd w:val="0"/>
        <w:spacing w:after="0"/>
        <w:ind w:firstLine="720"/>
        <w:jc w:val="both"/>
        <w:rPr>
          <w:rFonts w:ascii="Times New Roman" w:hAnsi="Times New Roman"/>
          <w:b/>
          <w:sz w:val="26"/>
          <w:szCs w:val="26"/>
        </w:rPr>
      </w:pPr>
      <w:bookmarkStart w:id="202" w:name="Par3414"/>
      <w:bookmarkEnd w:id="202"/>
      <w:r w:rsidRPr="00252E68">
        <w:rPr>
          <w:rFonts w:ascii="Times New Roman" w:hAnsi="Times New Roman"/>
          <w:b/>
          <w:sz w:val="26"/>
          <w:szCs w:val="26"/>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D28E2" w:rsidRPr="0027212E" w:rsidRDefault="00722083" w:rsidP="0027212E">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3. </w:t>
      </w:r>
      <w:r w:rsidR="001D28E2" w:rsidRPr="0027212E">
        <w:rPr>
          <w:rFonts w:ascii="Times New Roman" w:hAnsi="Times New Roman"/>
          <w:sz w:val="26"/>
          <w:szCs w:val="26"/>
        </w:rPr>
        <w:t>Высотные параметры специальных сооружений определяются технологическими требованиями.</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5. Размеры зданий коллективных гаражей</w:t>
      </w:r>
      <w:r w:rsidRPr="0027212E">
        <w:rPr>
          <w:rFonts w:ascii="Times New Roman" w:hAnsi="Times New Roman"/>
          <w:sz w:val="26"/>
          <w:szCs w:val="26"/>
        </w:rPr>
        <w:tab/>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количество надземных этажей – один;</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площадью не более 60 кв.м;</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высота от уровня земли до верха плоской кровли не более </w:t>
      </w:r>
      <w:smartTag w:uri="urn:schemas-microsoft-com:office:smarttags" w:element="metricconverter">
        <w:smartTagPr>
          <w:attr w:name="ProductID" w:val="4 м"/>
        </w:smartTagPr>
        <w:r w:rsidRPr="0027212E">
          <w:rPr>
            <w:rFonts w:ascii="Times New Roman" w:hAnsi="Times New Roman"/>
            <w:sz w:val="26"/>
            <w:szCs w:val="26"/>
          </w:rPr>
          <w:t>4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скатные кровли не допускаются.</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w:t>
      </w:r>
      <w:hyperlink r:id="rId90" w:history="1">
        <w:r w:rsidRPr="0027212E">
          <w:rPr>
            <w:rFonts w:ascii="Times New Roman" w:hAnsi="Times New Roman"/>
            <w:sz w:val="26"/>
            <w:szCs w:val="26"/>
          </w:rPr>
          <w:t>СанПиН 2.2.1/2.1.1.1200-03</w:t>
        </w:r>
      </w:hyperlink>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СНиП 2.08-02-89*;</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w:t>
      </w:r>
      <w:hyperlink r:id="rId91" w:history="1">
        <w:r w:rsidRPr="0027212E">
          <w:rPr>
            <w:rFonts w:ascii="Times New Roman" w:hAnsi="Times New Roman"/>
            <w:sz w:val="26"/>
            <w:szCs w:val="26"/>
          </w:rPr>
          <w:t>региональными нормативами</w:t>
        </w:r>
      </w:hyperlink>
      <w:r w:rsidRPr="0027212E">
        <w:rPr>
          <w:rFonts w:ascii="Times New Roman" w:hAnsi="Times New Roman"/>
          <w:sz w:val="26"/>
          <w:szCs w:val="26"/>
        </w:rPr>
        <w:t xml:space="preserve"> градостроительного проектирования;</w:t>
      </w:r>
    </w:p>
    <w:p w:rsidR="001D28E2" w:rsidRPr="0027212E" w:rsidRDefault="00653429" w:rsidP="0027212E">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en-US"/>
        </w:rPr>
        <w:t> </w:t>
      </w:r>
      <w:r w:rsidR="001D28E2" w:rsidRPr="0027212E">
        <w:rPr>
          <w:rFonts w:ascii="Times New Roman" w:hAnsi="Times New Roman"/>
          <w:sz w:val="26"/>
          <w:szCs w:val="26"/>
        </w:rPr>
        <w:t>иными действующими нормативными актами и техническими регламентами.</w:t>
      </w:r>
    </w:p>
    <w:p w:rsidR="0032661C" w:rsidRPr="0027212E" w:rsidRDefault="0032661C" w:rsidP="0027212E">
      <w:pPr>
        <w:autoSpaceDE w:val="0"/>
        <w:autoSpaceDN w:val="0"/>
        <w:adjustRightInd w:val="0"/>
        <w:spacing w:after="0"/>
        <w:ind w:firstLine="720"/>
        <w:jc w:val="both"/>
        <w:rPr>
          <w:rFonts w:ascii="Times New Roman" w:hAnsi="Times New Roman"/>
          <w:sz w:val="26"/>
          <w:szCs w:val="26"/>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Pr="000A548B" w:rsidRDefault="0032661C"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32661C" w:rsidRPr="0081394E" w:rsidRDefault="0032661C" w:rsidP="00981E75">
      <w:pPr>
        <w:autoSpaceDE w:val="0"/>
        <w:autoSpaceDN w:val="0"/>
        <w:adjustRightInd w:val="0"/>
        <w:spacing w:after="0" w:line="360" w:lineRule="auto"/>
        <w:ind w:firstLine="0"/>
        <w:jc w:val="both"/>
        <w:rPr>
          <w:rFonts w:ascii="Times New Roman" w:hAnsi="Times New Roman"/>
          <w:sz w:val="24"/>
          <w:szCs w:val="24"/>
        </w:rPr>
      </w:pPr>
    </w:p>
    <w:p w:rsidR="001D28E2" w:rsidRPr="0097311F" w:rsidRDefault="0097311F" w:rsidP="0097311F">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203" w:name="_Toc466882282"/>
      <w:bookmarkStart w:id="204" w:name="_Toc472943569"/>
      <w:r>
        <w:rPr>
          <w:rFonts w:ascii="Times New Roman" w:hAnsi="Times New Roman"/>
          <w:color w:val="auto"/>
          <w:spacing w:val="-10"/>
          <w:lang w:eastAsia="ru-RU"/>
        </w:rPr>
        <w:t xml:space="preserve">РАЗДЕЛ </w:t>
      </w:r>
      <w:r w:rsidR="00C839A9">
        <w:rPr>
          <w:rFonts w:ascii="Times New Roman" w:hAnsi="Times New Roman"/>
          <w:color w:val="auto"/>
          <w:spacing w:val="-10"/>
          <w:lang w:eastAsia="ru-RU"/>
        </w:rPr>
        <w:t>8</w:t>
      </w:r>
      <w:r w:rsidR="001D28E2" w:rsidRPr="0097311F">
        <w:rPr>
          <w:rFonts w:ascii="Times New Roman" w:hAnsi="Times New Roman"/>
          <w:color w:val="auto"/>
          <w:spacing w:val="-10"/>
          <w:lang w:eastAsia="ru-RU"/>
        </w:rPr>
        <w:t>.  ТЕРРИТОРИИ, В ГРАНИЦАХ КОТОРЫХ ОСУЩЕСТВЛЯЕТСЯ ДЕЯТЕЛЬНОСТЬ ПО КОМПЛЕКСНОМУ  И УСТОЙЧИВОМУ РАЗВИТИЮ</w:t>
      </w:r>
      <w:bookmarkEnd w:id="203"/>
      <w:bookmarkEnd w:id="204"/>
    </w:p>
    <w:p w:rsidR="001D28E2" w:rsidRPr="00981E75" w:rsidRDefault="001D28E2" w:rsidP="003C2C46">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05" w:name="_Toc465065764"/>
      <w:bookmarkStart w:id="206" w:name="_Toc466882283"/>
      <w:bookmarkStart w:id="207" w:name="_Toc472943570"/>
      <w:r w:rsidRPr="00981E75">
        <w:rPr>
          <w:rFonts w:ascii="Times New Roman" w:hAnsi="Times New Roman"/>
          <w:color w:val="auto"/>
          <w:lang w:eastAsia="ru-RU"/>
        </w:rPr>
        <w:t>Статья 3</w:t>
      </w:r>
      <w:r w:rsidR="003741B9">
        <w:rPr>
          <w:rFonts w:ascii="Times New Roman" w:hAnsi="Times New Roman"/>
          <w:color w:val="auto"/>
          <w:lang w:eastAsia="ru-RU"/>
        </w:rPr>
        <w:t>4</w:t>
      </w:r>
      <w:r w:rsidRPr="00981E75">
        <w:rPr>
          <w:rFonts w:ascii="Times New Roman" w:hAnsi="Times New Roman"/>
          <w:color w:val="auto"/>
          <w:lang w:eastAsia="ru-RU"/>
        </w:rPr>
        <w:t>. Комплексное развитие территории по инициативе органа местного самоуправления</w:t>
      </w:r>
      <w:bookmarkEnd w:id="205"/>
      <w:bookmarkEnd w:id="206"/>
      <w:bookmarkEnd w:id="207"/>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1. Комплексное развитие территории по инициативе органа местного самоупра</w:t>
      </w:r>
      <w:r w:rsidRPr="003C2C46">
        <w:rPr>
          <w:rFonts w:ascii="Times New Roman" w:hAnsi="Times New Roman"/>
          <w:sz w:val="26"/>
          <w:szCs w:val="26"/>
        </w:rPr>
        <w:t>в</w:t>
      </w:r>
      <w:r w:rsidRPr="003C2C46">
        <w:rPr>
          <w:rFonts w:ascii="Times New Roman" w:hAnsi="Times New Roman"/>
          <w:sz w:val="26"/>
          <w:szCs w:val="26"/>
        </w:rPr>
        <w:t>ления является одним из видов деятельности по комплексному и устойчивому развитию территории.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w:t>
      </w:r>
      <w:r w:rsidRPr="003C2C46">
        <w:rPr>
          <w:rFonts w:ascii="Times New Roman" w:hAnsi="Times New Roman"/>
          <w:sz w:val="26"/>
          <w:szCs w:val="26"/>
        </w:rPr>
        <w:t>м</w:t>
      </w:r>
      <w:r w:rsidRPr="003C2C46">
        <w:rPr>
          <w:rFonts w:ascii="Times New Roman" w:hAnsi="Times New Roman"/>
          <w:sz w:val="26"/>
          <w:szCs w:val="26"/>
        </w:rPr>
        <w:t>плексному и устойчивому развитию территории, занимают земельные участки: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1) на которых расположены объекты капитального строительства (за исключен</w:t>
      </w:r>
      <w:r w:rsidRPr="003C2C46">
        <w:rPr>
          <w:rFonts w:ascii="Times New Roman" w:hAnsi="Times New Roman"/>
          <w:sz w:val="26"/>
          <w:szCs w:val="26"/>
        </w:rPr>
        <w:t>и</w:t>
      </w:r>
      <w:r w:rsidRPr="003C2C46">
        <w:rPr>
          <w:rFonts w:ascii="Times New Roman" w:hAnsi="Times New Roman"/>
          <w:sz w:val="26"/>
          <w:szCs w:val="26"/>
        </w:rPr>
        <w:t>ем многоквартирных домов), признанные в установленном Правительством Российской Федерации порядке аварийными и подлежащими сносу;</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2) на которых расположены объекты капитального строительства (за исключен</w:t>
      </w:r>
      <w:r w:rsidRPr="003C2C46">
        <w:rPr>
          <w:rFonts w:ascii="Times New Roman" w:hAnsi="Times New Roman"/>
          <w:sz w:val="26"/>
          <w:szCs w:val="26"/>
        </w:rPr>
        <w:t>и</w:t>
      </w:r>
      <w:r w:rsidRPr="003C2C46">
        <w:rPr>
          <w:rFonts w:ascii="Times New Roman" w:hAnsi="Times New Roman"/>
          <w:sz w:val="26"/>
          <w:szCs w:val="26"/>
        </w:rPr>
        <w:t>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 xml:space="preserve">3) виды разрешенного </w:t>
      </w:r>
      <w:r w:rsidR="00AF4903">
        <w:rPr>
          <w:rFonts w:ascii="Times New Roman" w:hAnsi="Times New Roman"/>
          <w:sz w:val="26"/>
          <w:szCs w:val="26"/>
        </w:rPr>
        <w:t>использования</w:t>
      </w:r>
      <w:r w:rsidR="00AF4903" w:rsidRPr="00AF4903">
        <w:rPr>
          <w:rFonts w:ascii="Times New Roman" w:hAnsi="Times New Roman"/>
          <w:sz w:val="26"/>
          <w:szCs w:val="26"/>
        </w:rPr>
        <w:t xml:space="preserve"> </w:t>
      </w:r>
      <w:r w:rsidRPr="003C2C46">
        <w:rPr>
          <w:rFonts w:ascii="Times New Roman" w:hAnsi="Times New Roman"/>
          <w:sz w:val="26"/>
          <w:szCs w:val="26"/>
        </w:rPr>
        <w:t xml:space="preserve">которых и (или) виды разрешенного использования и </w:t>
      </w:r>
      <w:r w:rsidR="00AF4903">
        <w:rPr>
          <w:rFonts w:ascii="Times New Roman" w:hAnsi="Times New Roman"/>
          <w:sz w:val="26"/>
          <w:szCs w:val="26"/>
        </w:rPr>
        <w:t>характеристики</w:t>
      </w:r>
      <w:r w:rsidRPr="003C2C46">
        <w:rPr>
          <w:rFonts w:ascii="Times New Roman" w:hAnsi="Times New Roman"/>
          <w:sz w:val="26"/>
          <w:szCs w:val="26"/>
        </w:rPr>
        <w:t xml:space="preserve"> расположенных на которых объектов капитального стро</w:t>
      </w:r>
      <w:r w:rsidRPr="003C2C46">
        <w:rPr>
          <w:rFonts w:ascii="Times New Roman" w:hAnsi="Times New Roman"/>
          <w:sz w:val="26"/>
          <w:szCs w:val="26"/>
        </w:rPr>
        <w:t>и</w:t>
      </w:r>
      <w:r w:rsidRPr="003C2C46">
        <w:rPr>
          <w:rFonts w:ascii="Times New Roman" w:hAnsi="Times New Roman"/>
          <w:sz w:val="26"/>
          <w:szCs w:val="26"/>
        </w:rPr>
        <w:t>тельства не соответствуют видам разрешенного использования земельных участков и об</w:t>
      </w:r>
      <w:r w:rsidRPr="003C2C46">
        <w:rPr>
          <w:rFonts w:ascii="Times New Roman" w:hAnsi="Times New Roman"/>
          <w:sz w:val="26"/>
          <w:szCs w:val="26"/>
        </w:rPr>
        <w:t>ъ</w:t>
      </w:r>
      <w:r w:rsidRPr="003C2C46">
        <w:rPr>
          <w:rFonts w:ascii="Times New Roman" w:hAnsi="Times New Roman"/>
          <w:sz w:val="26"/>
          <w:szCs w:val="26"/>
        </w:rPr>
        <w:t>ектов капитального строительства и предельным параметрам строительства, реконстру</w:t>
      </w:r>
      <w:r w:rsidRPr="003C2C46">
        <w:rPr>
          <w:rFonts w:ascii="Times New Roman" w:hAnsi="Times New Roman"/>
          <w:sz w:val="26"/>
          <w:szCs w:val="26"/>
        </w:rPr>
        <w:t>к</w:t>
      </w:r>
      <w:r w:rsidRPr="003C2C46">
        <w:rPr>
          <w:rFonts w:ascii="Times New Roman" w:hAnsi="Times New Roman"/>
          <w:sz w:val="26"/>
          <w:szCs w:val="26"/>
        </w:rPr>
        <w:t>ции объектов капитального строительства, установленным правилами землепользования и застройки;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lastRenderedPageBreak/>
        <w:t>3. Деятельность по комплексному и устойчивому развитию территории осущест</w:t>
      </w:r>
      <w:r w:rsidRPr="003C2C46">
        <w:rPr>
          <w:rFonts w:ascii="Times New Roman" w:hAnsi="Times New Roman"/>
          <w:sz w:val="26"/>
          <w:szCs w:val="26"/>
        </w:rPr>
        <w:t>в</w:t>
      </w:r>
      <w:r w:rsidRPr="003C2C46">
        <w:rPr>
          <w:rFonts w:ascii="Times New Roman" w:hAnsi="Times New Roman"/>
          <w:sz w:val="26"/>
          <w:szCs w:val="26"/>
        </w:rPr>
        <w:t xml:space="preserve">ляется органами местного самоуправления в порядке, определенном Градостроительным </w:t>
      </w:r>
      <w:hyperlink r:id="rId92" w:history="1">
        <w:r w:rsidRPr="003C2C46">
          <w:rPr>
            <w:rFonts w:ascii="Times New Roman" w:hAnsi="Times New Roman"/>
            <w:sz w:val="26"/>
            <w:szCs w:val="26"/>
          </w:rPr>
          <w:t>кодекс</w:t>
        </w:r>
      </w:hyperlink>
      <w:r w:rsidRPr="003C2C46">
        <w:rPr>
          <w:rFonts w:ascii="Times New Roman" w:hAnsi="Times New Roman"/>
          <w:sz w:val="26"/>
          <w:szCs w:val="26"/>
        </w:rPr>
        <w:t>ом РФ.</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bookmarkStart w:id="208" w:name="_Toc465065765"/>
      <w:r w:rsidRPr="003C2C46">
        <w:rPr>
          <w:rFonts w:ascii="Times New Roman" w:hAnsi="Times New Roman"/>
          <w:sz w:val="26"/>
          <w:szCs w:val="26"/>
        </w:rPr>
        <w:t>При осуществлении деятельности по комплексному и устойчивому развитию территории: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08"/>
      <w:r w:rsidRPr="003C2C46">
        <w:rPr>
          <w:rFonts w:ascii="Times New Roman" w:hAnsi="Times New Roman"/>
          <w:sz w:val="26"/>
          <w:szCs w:val="26"/>
        </w:rPr>
        <w:t xml:space="preserve"> </w:t>
      </w:r>
      <w:r w:rsidR="003C2C46">
        <w:rPr>
          <w:rFonts w:ascii="Times New Roman" w:hAnsi="Times New Roman"/>
          <w:sz w:val="26"/>
          <w:szCs w:val="26"/>
        </w:rPr>
        <w:t xml:space="preserve">и </w:t>
      </w:r>
      <w:r w:rsidR="003C5EE4">
        <w:rPr>
          <w:rFonts w:ascii="Times New Roman" w:hAnsi="Times New Roman"/>
          <w:sz w:val="26"/>
          <w:szCs w:val="26"/>
        </w:rPr>
        <w:t>р</w:t>
      </w:r>
      <w:r w:rsidR="003C2C46" w:rsidRPr="003C2C46">
        <w:rPr>
          <w:rFonts w:ascii="Times New Roman" w:hAnsi="Times New Roman"/>
          <w:sz w:val="26"/>
          <w:szCs w:val="26"/>
        </w:rPr>
        <w:t>асчетные показатели минимально допустимого уровня территориальной доступности объектов коммунальной, транспортной, социальной инфраструктур</w:t>
      </w:r>
      <w:r w:rsidR="00A4073A">
        <w:rPr>
          <w:rFonts w:ascii="Times New Roman" w:hAnsi="Times New Roman"/>
          <w:sz w:val="26"/>
          <w:szCs w:val="26"/>
        </w:rPr>
        <w:t xml:space="preserve"> на территории поселения</w:t>
      </w:r>
      <w:r w:rsidR="003C2C46" w:rsidRPr="003C2C46">
        <w:rPr>
          <w:rFonts w:ascii="Times New Roman" w:hAnsi="Times New Roman"/>
          <w:sz w:val="26"/>
          <w:szCs w:val="26"/>
        </w:rPr>
        <w:t xml:space="preserve"> определяются в соответствии </w:t>
      </w:r>
      <w:r w:rsidR="00A4073A">
        <w:rPr>
          <w:rFonts w:ascii="Times New Roman" w:hAnsi="Times New Roman"/>
          <w:sz w:val="26"/>
          <w:szCs w:val="26"/>
        </w:rPr>
        <w:t xml:space="preserve">с </w:t>
      </w:r>
      <w:r w:rsidRPr="003C2C46">
        <w:rPr>
          <w:rFonts w:ascii="Times New Roman" w:hAnsi="Times New Roman"/>
          <w:sz w:val="26"/>
          <w:szCs w:val="26"/>
        </w:rPr>
        <w:t>Региональны</w:t>
      </w:r>
      <w:r w:rsidR="00A4073A">
        <w:rPr>
          <w:rFonts w:ascii="Times New Roman" w:hAnsi="Times New Roman"/>
          <w:sz w:val="26"/>
          <w:szCs w:val="26"/>
        </w:rPr>
        <w:t>ми</w:t>
      </w:r>
      <w:r w:rsidRPr="003C2C46">
        <w:rPr>
          <w:rFonts w:ascii="Times New Roman" w:hAnsi="Times New Roman"/>
          <w:sz w:val="26"/>
          <w:szCs w:val="26"/>
        </w:rPr>
        <w:t xml:space="preserve"> норматив</w:t>
      </w:r>
      <w:r w:rsidR="00A4073A">
        <w:rPr>
          <w:rFonts w:ascii="Times New Roman" w:hAnsi="Times New Roman"/>
          <w:sz w:val="26"/>
          <w:szCs w:val="26"/>
        </w:rPr>
        <w:t xml:space="preserve">ами </w:t>
      </w:r>
      <w:r w:rsidRPr="003C2C46">
        <w:rPr>
          <w:rFonts w:ascii="Times New Roman" w:hAnsi="Times New Roman"/>
          <w:sz w:val="26"/>
          <w:szCs w:val="26"/>
        </w:rPr>
        <w:t>Градостроительного п</w:t>
      </w:r>
      <w:r w:rsidR="00A4073A">
        <w:rPr>
          <w:rFonts w:ascii="Times New Roman" w:hAnsi="Times New Roman"/>
          <w:sz w:val="26"/>
          <w:szCs w:val="26"/>
        </w:rPr>
        <w:t>роектирования Калужской области</w:t>
      </w:r>
      <w:r w:rsidRPr="003C2C46">
        <w:rPr>
          <w:rFonts w:ascii="Times New Roman" w:hAnsi="Times New Roman"/>
          <w:sz w:val="26"/>
          <w:szCs w:val="26"/>
        </w:rPr>
        <w:t>.</w:t>
      </w:r>
    </w:p>
    <w:bookmarkEnd w:id="164"/>
    <w:p w:rsidR="0032661C" w:rsidRDefault="0032661C" w:rsidP="005551EC">
      <w:pPr>
        <w:ind w:firstLine="0"/>
      </w:pPr>
    </w:p>
    <w:p w:rsidR="003A5BAB" w:rsidRPr="009214CB" w:rsidRDefault="003A5BAB" w:rsidP="005551EC">
      <w:pPr>
        <w:autoSpaceDE w:val="0"/>
        <w:autoSpaceDN w:val="0"/>
        <w:adjustRightInd w:val="0"/>
        <w:spacing w:after="0" w:line="360" w:lineRule="auto"/>
        <w:ind w:firstLine="0"/>
        <w:jc w:val="both"/>
        <w:rPr>
          <w:rFonts w:ascii="Times New Roman" w:hAnsi="Times New Roman"/>
          <w:sz w:val="24"/>
          <w:szCs w:val="24"/>
        </w:rPr>
      </w:pPr>
    </w:p>
    <w:p w:rsidR="001C4DCD" w:rsidRPr="009214CB" w:rsidRDefault="002C7C53"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209" w:name="_Toc343172359"/>
      <w:bookmarkStart w:id="210" w:name="_Toc472943571"/>
      <w:r>
        <w:rPr>
          <w:rFonts w:ascii="Times New Roman" w:hAnsi="Times New Roman"/>
          <w:color w:val="auto"/>
          <w:spacing w:val="-10"/>
          <w:lang w:eastAsia="ru-RU"/>
        </w:rPr>
        <w:t xml:space="preserve">РАЗДЕЛ </w:t>
      </w:r>
      <w:r w:rsidR="00C839A9">
        <w:rPr>
          <w:rFonts w:ascii="Times New Roman" w:hAnsi="Times New Roman"/>
          <w:color w:val="auto"/>
          <w:spacing w:val="-10"/>
          <w:lang w:eastAsia="ru-RU"/>
        </w:rPr>
        <w:t>9</w:t>
      </w:r>
      <w:r w:rsidR="001C4DCD" w:rsidRPr="009214CB">
        <w:rPr>
          <w:rFonts w:ascii="Times New Roman" w:hAnsi="Times New Roman"/>
          <w:color w:val="auto"/>
          <w:spacing w:val="-10"/>
          <w:lang w:eastAsia="ru-RU"/>
        </w:rPr>
        <w:t xml:space="preserve"> ГРАДОСТРОИТЕЛЬНЫЕ РЕГЛАМЕНТЫ В ЧАСТИ ОГРАНИЧЕНИЙ ИСПОЛЬЗОВАНИЯ ЗЕМЕЛЬНЫХ УЧАСТКОВ И ОБЪЕКТОВ КАП</w:t>
      </w:r>
      <w:r w:rsidR="001C4DCD" w:rsidRPr="009214CB">
        <w:rPr>
          <w:rFonts w:ascii="Times New Roman" w:hAnsi="Times New Roman"/>
          <w:color w:val="auto"/>
          <w:spacing w:val="-10"/>
          <w:lang w:eastAsia="ru-RU"/>
        </w:rPr>
        <w:t>И</w:t>
      </w:r>
      <w:r w:rsidR="001C4DCD" w:rsidRPr="009214CB">
        <w:rPr>
          <w:rFonts w:ascii="Times New Roman" w:hAnsi="Times New Roman"/>
          <w:color w:val="auto"/>
          <w:spacing w:val="-10"/>
          <w:lang w:eastAsia="ru-RU"/>
        </w:rPr>
        <w:t>ТАЛЬНОГО СТРОИТЕЛЬСТВА</w:t>
      </w:r>
      <w:bookmarkEnd w:id="209"/>
      <w:bookmarkEnd w:id="210"/>
    </w:p>
    <w:p w:rsidR="002C7C53" w:rsidRPr="00981E75" w:rsidRDefault="002C7C53" w:rsidP="00AD539A">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11" w:name="_Toc398890956"/>
      <w:bookmarkStart w:id="212" w:name="_Toc414831579"/>
      <w:bookmarkStart w:id="213" w:name="_Toc452336992"/>
      <w:bookmarkStart w:id="214" w:name="_Toc466882285"/>
      <w:bookmarkStart w:id="215" w:name="_Toc472943572"/>
      <w:r w:rsidRPr="00981E75">
        <w:rPr>
          <w:rFonts w:ascii="Times New Roman" w:hAnsi="Times New Roman"/>
          <w:color w:val="auto"/>
          <w:lang w:eastAsia="ru-RU"/>
        </w:rPr>
        <w:t>Статья 3</w:t>
      </w:r>
      <w:r w:rsidR="003741B9">
        <w:rPr>
          <w:rFonts w:ascii="Times New Roman" w:hAnsi="Times New Roman"/>
          <w:color w:val="auto"/>
          <w:lang w:eastAsia="ru-RU"/>
        </w:rPr>
        <w:t>5</w:t>
      </w:r>
      <w:r w:rsidRPr="00981E75">
        <w:rPr>
          <w:rFonts w:ascii="Times New Roman" w:hAnsi="Times New Roman"/>
          <w:color w:val="auto"/>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11"/>
      <w:bookmarkEnd w:id="212"/>
      <w:bookmarkEnd w:id="213"/>
      <w:bookmarkEnd w:id="214"/>
      <w:bookmarkEnd w:id="215"/>
    </w:p>
    <w:p w:rsidR="002C7C53" w:rsidRPr="008D3E84" w:rsidRDefault="002C7C53" w:rsidP="002C7C53">
      <w:pPr>
        <w:tabs>
          <w:tab w:val="left" w:pos="851"/>
        </w:tabs>
        <w:spacing w:before="120" w:after="0"/>
        <w:ind w:firstLine="709"/>
        <w:jc w:val="both"/>
        <w:rPr>
          <w:rFonts w:ascii="Times New Roman" w:eastAsia="Times New Roman" w:hAnsi="Times New Roman"/>
          <w:sz w:val="26"/>
          <w:szCs w:val="26"/>
          <w:lang w:eastAsia="ru-RU"/>
        </w:rPr>
      </w:pPr>
      <w:r w:rsidRPr="00955465">
        <w:rPr>
          <w:rFonts w:ascii="Times New Roman" w:eastAsia="Times New Roman" w:hAnsi="Times New Roman"/>
          <w:sz w:val="24"/>
          <w:szCs w:val="24"/>
          <w:lang w:eastAsia="ru-RU"/>
        </w:rPr>
        <w:t>1</w:t>
      </w:r>
      <w:r w:rsidRPr="008D3E84">
        <w:rPr>
          <w:rFonts w:ascii="Times New Roman" w:eastAsia="Times New Roman" w:hAnsi="Times New Roman"/>
          <w:sz w:val="26"/>
          <w:szCs w:val="26"/>
          <w:lang w:eastAsia="ru-RU"/>
        </w:rPr>
        <w:t>.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C7C53" w:rsidRPr="008D3E84" w:rsidRDefault="00D91C12" w:rsidP="002C7C53">
      <w:pPr>
        <w:tabs>
          <w:tab w:val="left" w:pos="851"/>
        </w:tabs>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 </w:t>
      </w:r>
      <w:r w:rsidR="002C7C53" w:rsidRPr="008D3E84">
        <w:rPr>
          <w:rFonts w:ascii="Times New Roman" w:eastAsia="Times New Roman" w:hAnsi="Times New Roman"/>
          <w:sz w:val="26"/>
          <w:szCs w:val="26"/>
          <w:lang w:eastAsia="ru-RU"/>
        </w:rPr>
        <w:t>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w:t>
      </w:r>
      <w:r w:rsidRPr="008D3E84">
        <w:rPr>
          <w:rFonts w:ascii="Times New Roman" w:eastAsia="Times New Roman" w:hAnsi="Times New Roman"/>
          <w:sz w:val="26"/>
          <w:szCs w:val="26"/>
          <w:lang w:eastAsia="ru-RU"/>
        </w:rPr>
        <w:lastRenderedPageBreak/>
        <w:t xml:space="preserve">земельным участкам и объектам капитального строительства, которые расположены в пределах: </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 xml:space="preserve"> водоохранных зон, установленных в соответствии с действующим законодательством проектами водоохранных зон;</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5. Дальнейшее использование и строительные изменения указанных объектов определяются ст. 8 настоящих Правил.</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виды запрещенного использования – в соответствии с требованиями санитарных норм и правил;</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7. Видами зон действия градостроительных ограничений в соответствие с действующим законодательством также являются:</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2) зоны действия публичных сервитутов.</w:t>
      </w:r>
    </w:p>
    <w:p w:rsidR="002C7C53" w:rsidRPr="006125BD" w:rsidRDefault="002C7C53" w:rsidP="00D91C12">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r>
        <w:br w:type="page"/>
      </w:r>
      <w:bookmarkStart w:id="216" w:name="_Toc466882286"/>
      <w:bookmarkStart w:id="217" w:name="_Toc472943573"/>
      <w:r w:rsidRPr="006125BD">
        <w:rPr>
          <w:rFonts w:ascii="Times New Roman" w:hAnsi="Times New Roman"/>
          <w:color w:val="auto"/>
          <w:lang w:eastAsia="ru-RU"/>
        </w:rPr>
        <w:lastRenderedPageBreak/>
        <w:t>Статья 3</w:t>
      </w:r>
      <w:r w:rsidR="003741B9">
        <w:rPr>
          <w:rFonts w:ascii="Times New Roman" w:hAnsi="Times New Roman"/>
          <w:color w:val="auto"/>
          <w:lang w:eastAsia="ru-RU"/>
        </w:rPr>
        <w:t>6</w:t>
      </w:r>
      <w:r w:rsidRPr="006125BD">
        <w:rPr>
          <w:rFonts w:ascii="Times New Roman" w:hAnsi="Times New Roman"/>
          <w:color w:val="auto"/>
          <w:lang w:eastAsia="ru-RU"/>
        </w:rPr>
        <w:t>. Виды зон с особыми условиями использования территорий</w:t>
      </w:r>
      <w:bookmarkEnd w:id="216"/>
      <w:bookmarkEnd w:id="217"/>
    </w:p>
    <w:p w:rsidR="001006C4" w:rsidRPr="00101E60" w:rsidRDefault="002C7C53" w:rsidP="001006C4">
      <w:pPr>
        <w:spacing w:after="0"/>
        <w:ind w:firstLine="567"/>
        <w:jc w:val="both"/>
        <w:rPr>
          <w:rFonts w:ascii="Times New Roman" w:eastAsia="Times New Roman" w:hAnsi="Times New Roman"/>
          <w:sz w:val="26"/>
          <w:szCs w:val="26"/>
          <w:lang w:eastAsia="ru-RU"/>
        </w:rPr>
      </w:pPr>
      <w:r w:rsidRPr="001006C4">
        <w:rPr>
          <w:rFonts w:ascii="Times New Roman" w:eastAsia="Times New Roman" w:hAnsi="Times New Roman"/>
          <w:sz w:val="26"/>
          <w:szCs w:val="26"/>
          <w:lang w:eastAsia="ru-RU"/>
        </w:rPr>
        <w:t xml:space="preserve"> </w:t>
      </w:r>
      <w:r w:rsidR="001006C4" w:rsidRPr="001006C4">
        <w:rPr>
          <w:rFonts w:ascii="Times New Roman" w:eastAsia="Times New Roman" w:hAnsi="Times New Roman"/>
          <w:sz w:val="26"/>
          <w:szCs w:val="26"/>
          <w:lang w:eastAsia="ru-RU"/>
        </w:rPr>
        <w:t>К зонам с особыми условиями использования территории относятся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w:t>
      </w:r>
      <w:r w:rsidR="001006C4" w:rsidRPr="001006C4">
        <w:rPr>
          <w:rFonts w:ascii="Times New Roman" w:eastAsia="Times New Roman" w:hAnsi="Times New Roman"/>
          <w:sz w:val="26"/>
          <w:szCs w:val="26"/>
          <w:lang w:eastAsia="ru-RU"/>
        </w:rPr>
        <w:t>р</w:t>
      </w:r>
      <w:r w:rsidR="001006C4" w:rsidRPr="001006C4">
        <w:rPr>
          <w:rFonts w:ascii="Times New Roman" w:eastAsia="Times New Roman" w:hAnsi="Times New Roman"/>
          <w:sz w:val="26"/>
          <w:szCs w:val="26"/>
          <w:lang w:eastAsia="ru-RU"/>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w:t>
      </w:r>
      <w:r w:rsidR="001006C4" w:rsidRPr="001006C4">
        <w:rPr>
          <w:rFonts w:ascii="Times New Roman" w:eastAsia="Times New Roman" w:hAnsi="Times New Roman"/>
          <w:sz w:val="26"/>
          <w:szCs w:val="26"/>
          <w:lang w:eastAsia="ru-RU"/>
        </w:rPr>
        <w:t>е</w:t>
      </w:r>
      <w:r w:rsidR="001006C4">
        <w:rPr>
          <w:rFonts w:ascii="Times New Roman" w:eastAsia="Times New Roman" w:hAnsi="Times New Roman"/>
          <w:sz w:val="26"/>
          <w:szCs w:val="26"/>
          <w:lang w:eastAsia="ru-RU"/>
        </w:rPr>
        <w:t>дерации.</w:t>
      </w:r>
    </w:p>
    <w:p w:rsidR="002C7C53" w:rsidRPr="005A03ED" w:rsidRDefault="002C7C53" w:rsidP="005A03ED">
      <w:pPr>
        <w:spacing w:after="0"/>
        <w:ind w:firstLine="567"/>
        <w:jc w:val="both"/>
        <w:rPr>
          <w:rFonts w:ascii="Times New Roman" w:eastAsia="Times New Roman" w:hAnsi="Times New Roman"/>
          <w:sz w:val="26"/>
          <w:szCs w:val="26"/>
          <w:lang w:eastAsia="ru-RU"/>
        </w:rPr>
      </w:pPr>
      <w:r>
        <w:rPr>
          <w:rFonts w:ascii="Times New Roman" w:hAnsi="Times New Roman"/>
          <w:sz w:val="26"/>
          <w:szCs w:val="26"/>
        </w:rPr>
        <w:t xml:space="preserve"> </w:t>
      </w:r>
      <w:r w:rsidRPr="005A03ED">
        <w:rPr>
          <w:rFonts w:ascii="Times New Roman" w:eastAsia="Times New Roman" w:hAnsi="Times New Roman"/>
          <w:sz w:val="26"/>
          <w:szCs w:val="26"/>
          <w:lang w:eastAsia="ru-RU"/>
        </w:rPr>
        <w:t xml:space="preserve">На карте границ зон с особыми условиями использования территории </w:t>
      </w:r>
      <w:r w:rsidR="00ED7ABC" w:rsidRPr="005A03ED">
        <w:rPr>
          <w:rFonts w:ascii="Times New Roman" w:eastAsia="Times New Roman" w:hAnsi="Times New Roman"/>
          <w:sz w:val="26"/>
          <w:szCs w:val="26"/>
          <w:lang w:eastAsia="ru-RU"/>
        </w:rPr>
        <w:t>муниципального образования «Городское поселение</w:t>
      </w:r>
      <w:r w:rsidRPr="005A03ED">
        <w:rPr>
          <w:rFonts w:ascii="Times New Roman" w:eastAsia="Times New Roman" w:hAnsi="Times New Roman"/>
          <w:sz w:val="26"/>
          <w:szCs w:val="26"/>
          <w:lang w:eastAsia="ru-RU"/>
        </w:rPr>
        <w:t xml:space="preserve"> «</w:t>
      </w:r>
      <w:r w:rsidR="00DC3DC9" w:rsidRPr="005A03ED">
        <w:rPr>
          <w:rFonts w:ascii="Times New Roman" w:eastAsia="Times New Roman" w:hAnsi="Times New Roman"/>
          <w:sz w:val="26"/>
          <w:szCs w:val="26"/>
          <w:lang w:eastAsia="ru-RU"/>
        </w:rPr>
        <w:t>Город Ермолино</w:t>
      </w:r>
      <w:r w:rsidRPr="005A03ED">
        <w:rPr>
          <w:rFonts w:ascii="Times New Roman" w:eastAsia="Times New Roman" w:hAnsi="Times New Roman"/>
          <w:sz w:val="26"/>
          <w:szCs w:val="26"/>
          <w:lang w:eastAsia="ru-RU"/>
        </w:rPr>
        <w:t>» отображены границы следующих зон с особыми условиями использования территорий:</w:t>
      </w:r>
    </w:p>
    <w:p w:rsidR="002C7C53" w:rsidRPr="00041132" w:rsidRDefault="002C7C53" w:rsidP="001A4389">
      <w:pPr>
        <w:spacing w:after="0"/>
        <w:ind w:left="1352" w:firstLine="0"/>
        <w:contextualSpacing/>
        <w:jc w:val="center"/>
        <w:rPr>
          <w:rFonts w:ascii="Times New Roman" w:hAnsi="Times New Roman"/>
          <w:b/>
          <w:i/>
          <w:sz w:val="26"/>
          <w:szCs w:val="26"/>
        </w:rPr>
      </w:pPr>
      <w:r w:rsidRPr="00727F5D">
        <w:rPr>
          <w:rFonts w:ascii="Times New Roman" w:hAnsi="Times New Roman"/>
          <w:b/>
          <w:i/>
          <w:sz w:val="26"/>
          <w:szCs w:val="26"/>
        </w:rPr>
        <w:t>ВИДЫ ЗОН С</w:t>
      </w:r>
      <w:r w:rsidR="001A4389">
        <w:rPr>
          <w:rFonts w:ascii="Times New Roman" w:hAnsi="Times New Roman"/>
          <w:b/>
          <w:i/>
          <w:sz w:val="26"/>
          <w:szCs w:val="26"/>
        </w:rPr>
        <w:t xml:space="preserve"> ОСОБЫМИ УСЛОВИЯМИ ИСПОЛЬЗОВАНИЯ </w:t>
      </w:r>
      <w:r w:rsidR="001A4389" w:rsidRPr="00041132">
        <w:rPr>
          <w:rFonts w:ascii="Times New Roman" w:hAnsi="Times New Roman"/>
          <w:b/>
          <w:i/>
          <w:sz w:val="26"/>
          <w:szCs w:val="26"/>
        </w:rPr>
        <w:t>ТЕРРИТОРИИ</w:t>
      </w:r>
    </w:p>
    <w:p w:rsidR="004F2EE4" w:rsidRPr="000A548B" w:rsidRDefault="004F2EE4" w:rsidP="004F2EE4">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Водоохранная зона.</w:t>
      </w:r>
    </w:p>
    <w:p w:rsidR="00E8223E" w:rsidRPr="000A548B" w:rsidRDefault="00E8223E" w:rsidP="00E8223E">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Прибрежная защитная полоса.</w:t>
      </w:r>
    </w:p>
    <w:p w:rsidR="004F2EE4" w:rsidRPr="000A548B" w:rsidRDefault="004F2EE4" w:rsidP="004F2EE4">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Береговая полоса.</w:t>
      </w:r>
    </w:p>
    <w:p w:rsidR="002C7C53" w:rsidRPr="004C02B3" w:rsidRDefault="002C7C53" w:rsidP="002C7C53">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w:t>
      </w:r>
      <w:r w:rsidR="005A03ED" w:rsidRPr="004C02B3">
        <w:rPr>
          <w:rFonts w:ascii="Times New Roman" w:hAnsi="Times New Roman"/>
          <w:i/>
          <w:sz w:val="26"/>
          <w:szCs w:val="26"/>
        </w:rPr>
        <w:t xml:space="preserve"> </w:t>
      </w:r>
      <w:r w:rsidRPr="004C02B3">
        <w:rPr>
          <w:rFonts w:ascii="Times New Roman" w:hAnsi="Times New Roman"/>
          <w:i/>
          <w:sz w:val="26"/>
          <w:szCs w:val="26"/>
        </w:rPr>
        <w:t>Санитарно-защитная зона производственных объектов</w:t>
      </w:r>
      <w:r w:rsidR="005A03ED" w:rsidRPr="004C02B3">
        <w:rPr>
          <w:rFonts w:ascii="Times New Roman" w:hAnsi="Times New Roman"/>
          <w:i/>
          <w:sz w:val="26"/>
          <w:szCs w:val="26"/>
        </w:rPr>
        <w:t>.</w:t>
      </w:r>
    </w:p>
    <w:p w:rsidR="001A7D8A" w:rsidRPr="0058064E" w:rsidRDefault="004C02B3" w:rsidP="002C7C53">
      <w:pPr>
        <w:widowControl w:val="0"/>
        <w:autoSpaceDE w:val="0"/>
        <w:autoSpaceDN w:val="0"/>
        <w:adjustRightInd w:val="0"/>
        <w:spacing w:after="0"/>
        <w:jc w:val="both"/>
        <w:rPr>
          <w:rFonts w:ascii="Times New Roman" w:hAnsi="Times New Roman"/>
          <w:i/>
          <w:sz w:val="26"/>
          <w:szCs w:val="26"/>
        </w:rPr>
      </w:pPr>
      <w:r>
        <w:rPr>
          <w:rFonts w:ascii="Times New Roman" w:hAnsi="Times New Roman"/>
          <w:i/>
          <w:sz w:val="26"/>
          <w:szCs w:val="26"/>
        </w:rPr>
        <w:t>-</w:t>
      </w:r>
      <w:r>
        <w:rPr>
          <w:rFonts w:ascii="Times New Roman" w:hAnsi="Times New Roman"/>
          <w:i/>
          <w:sz w:val="26"/>
          <w:szCs w:val="26"/>
          <w:lang w:val="en-US"/>
        </w:rPr>
        <w:t> </w:t>
      </w:r>
      <w:r w:rsidR="001A7D8A" w:rsidRPr="004C02B3">
        <w:rPr>
          <w:rFonts w:ascii="Times New Roman" w:hAnsi="Times New Roman"/>
          <w:i/>
          <w:sz w:val="26"/>
          <w:szCs w:val="26"/>
        </w:rPr>
        <w:t xml:space="preserve">Санитарно-защитные зоны объектов сельскохозяйственного производства. </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Охранная зона линий электропередач.</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Охранная зона электрической подстанции 110 кВ.</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Охранная зона магистрального газопровода.</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Санитарно-защитная зона кладбища.</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Санитарно-защитная зона скотомогильника.</w:t>
      </w:r>
    </w:p>
    <w:p w:rsidR="005A5E57" w:rsidRPr="005D399E"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Санитарно-защитная зона очистных сооружений.</w:t>
      </w:r>
    </w:p>
    <w:p w:rsidR="00041132" w:rsidRPr="004C02B3" w:rsidRDefault="00041132" w:rsidP="002C7C53">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xml:space="preserve">- Уровень напряженности электромагнитного поля, зона ограничения застройки при высоте сооружений </w:t>
      </w:r>
      <w:smartTag w:uri="urn:schemas-microsoft-com:office:smarttags" w:element="metricconverter">
        <w:smartTagPr>
          <w:attr w:name="ProductID" w:val="28,8 м"/>
        </w:smartTagPr>
        <w:r w:rsidRPr="004C02B3">
          <w:rPr>
            <w:rFonts w:ascii="Times New Roman" w:hAnsi="Times New Roman"/>
            <w:i/>
            <w:sz w:val="26"/>
            <w:szCs w:val="26"/>
          </w:rPr>
          <w:t>28,8 м</w:t>
        </w:r>
      </w:smartTag>
      <w:r w:rsidRPr="004C02B3">
        <w:rPr>
          <w:rFonts w:ascii="Times New Roman" w:hAnsi="Times New Roman"/>
          <w:i/>
          <w:sz w:val="26"/>
          <w:szCs w:val="26"/>
        </w:rPr>
        <w:t xml:space="preserve"> и выше.</w:t>
      </w:r>
    </w:p>
    <w:p w:rsidR="002C7C53" w:rsidRPr="004C02B3" w:rsidRDefault="002C7C53" w:rsidP="002C7C53">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w:t>
      </w:r>
      <w:r w:rsidR="005A03ED" w:rsidRPr="004C02B3">
        <w:rPr>
          <w:rFonts w:ascii="Times New Roman" w:hAnsi="Times New Roman"/>
          <w:i/>
          <w:sz w:val="26"/>
          <w:szCs w:val="26"/>
        </w:rPr>
        <w:t xml:space="preserve"> </w:t>
      </w:r>
      <w:r w:rsidRPr="004C02B3">
        <w:rPr>
          <w:rFonts w:ascii="Times New Roman" w:hAnsi="Times New Roman"/>
          <w:i/>
          <w:sz w:val="26"/>
          <w:szCs w:val="26"/>
        </w:rPr>
        <w:t>Зона санитарной охраны объектов питьевого водоснабжения</w:t>
      </w:r>
      <w:r w:rsidR="00041132" w:rsidRPr="004C02B3">
        <w:rPr>
          <w:rFonts w:ascii="Times New Roman" w:hAnsi="Times New Roman"/>
          <w:i/>
          <w:sz w:val="26"/>
          <w:szCs w:val="26"/>
        </w:rPr>
        <w:t xml:space="preserve"> (первый пояс).</w:t>
      </w:r>
    </w:p>
    <w:p w:rsidR="002C7C53" w:rsidRPr="004C02B3" w:rsidRDefault="005A03ED" w:rsidP="002C7C53">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Шумовая зона аэро</w:t>
      </w:r>
      <w:r w:rsidR="006023C9" w:rsidRPr="004C02B3">
        <w:rPr>
          <w:rFonts w:ascii="Times New Roman" w:hAnsi="Times New Roman"/>
          <w:i/>
          <w:sz w:val="26"/>
          <w:szCs w:val="26"/>
        </w:rPr>
        <w:t>дрома</w:t>
      </w:r>
      <w:r w:rsidRPr="004C02B3">
        <w:rPr>
          <w:rFonts w:ascii="Times New Roman" w:hAnsi="Times New Roman"/>
          <w:i/>
          <w:sz w:val="26"/>
          <w:szCs w:val="26"/>
        </w:rPr>
        <w:t xml:space="preserve"> «Ермолино».</w:t>
      </w:r>
    </w:p>
    <w:p w:rsidR="005A03ED" w:rsidRPr="004C02B3" w:rsidRDefault="004C02B3" w:rsidP="002C7C53">
      <w:pPr>
        <w:widowControl w:val="0"/>
        <w:autoSpaceDE w:val="0"/>
        <w:autoSpaceDN w:val="0"/>
        <w:adjustRightInd w:val="0"/>
        <w:spacing w:after="0"/>
        <w:jc w:val="both"/>
        <w:rPr>
          <w:rFonts w:ascii="Times New Roman" w:hAnsi="Times New Roman"/>
          <w:i/>
          <w:sz w:val="26"/>
          <w:szCs w:val="26"/>
        </w:rPr>
      </w:pPr>
      <w:r>
        <w:rPr>
          <w:rFonts w:ascii="Times New Roman" w:hAnsi="Times New Roman"/>
          <w:i/>
          <w:sz w:val="26"/>
          <w:szCs w:val="26"/>
        </w:rPr>
        <w:t>-</w:t>
      </w:r>
      <w:r>
        <w:rPr>
          <w:rFonts w:ascii="Times New Roman" w:hAnsi="Times New Roman"/>
          <w:i/>
          <w:sz w:val="26"/>
          <w:szCs w:val="26"/>
          <w:lang w:val="en-US"/>
        </w:rPr>
        <w:t> </w:t>
      </w:r>
      <w:r w:rsidR="005A03ED" w:rsidRPr="004C02B3">
        <w:rPr>
          <w:rFonts w:ascii="Times New Roman" w:hAnsi="Times New Roman"/>
          <w:i/>
          <w:sz w:val="26"/>
          <w:szCs w:val="26"/>
        </w:rPr>
        <w:t>Шумовые зоны авто</w:t>
      </w:r>
      <w:r w:rsidR="00041132" w:rsidRPr="004C02B3">
        <w:rPr>
          <w:rFonts w:ascii="Times New Roman" w:hAnsi="Times New Roman"/>
          <w:i/>
          <w:sz w:val="26"/>
          <w:szCs w:val="26"/>
        </w:rPr>
        <w:t xml:space="preserve">мобильных дорог </w:t>
      </w:r>
      <w:r w:rsidR="005A03ED" w:rsidRPr="004C02B3">
        <w:rPr>
          <w:rFonts w:ascii="Times New Roman" w:hAnsi="Times New Roman"/>
          <w:i/>
          <w:sz w:val="26"/>
          <w:szCs w:val="26"/>
        </w:rPr>
        <w:t>федерального</w:t>
      </w:r>
      <w:r w:rsidR="001A7D8A" w:rsidRPr="004C02B3">
        <w:rPr>
          <w:rFonts w:ascii="Times New Roman" w:hAnsi="Times New Roman"/>
          <w:i/>
          <w:sz w:val="26"/>
          <w:szCs w:val="26"/>
        </w:rPr>
        <w:t xml:space="preserve"> и регионального</w:t>
      </w:r>
      <w:r w:rsidR="005A03ED" w:rsidRPr="004C02B3">
        <w:rPr>
          <w:rFonts w:ascii="Times New Roman" w:hAnsi="Times New Roman"/>
          <w:i/>
          <w:sz w:val="26"/>
          <w:szCs w:val="26"/>
        </w:rPr>
        <w:t xml:space="preserve"> значения.</w:t>
      </w:r>
    </w:p>
    <w:p w:rsidR="005A03ED" w:rsidRPr="004C02B3" w:rsidRDefault="005A03ED" w:rsidP="005A03ED">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xml:space="preserve">- </w:t>
      </w:r>
      <w:r w:rsidR="00041132" w:rsidRPr="004C02B3">
        <w:rPr>
          <w:rFonts w:ascii="Times New Roman" w:hAnsi="Times New Roman"/>
          <w:i/>
          <w:sz w:val="26"/>
          <w:szCs w:val="26"/>
        </w:rPr>
        <w:t>Зона затопления</w:t>
      </w:r>
      <w:r w:rsidRPr="004C02B3">
        <w:rPr>
          <w:rFonts w:ascii="Times New Roman" w:hAnsi="Times New Roman"/>
          <w:i/>
          <w:sz w:val="26"/>
          <w:szCs w:val="26"/>
        </w:rPr>
        <w:t>.</w:t>
      </w:r>
      <w:r w:rsidR="00EE6073" w:rsidRPr="004C02B3">
        <w:rPr>
          <w:rFonts w:ascii="Times New Roman" w:hAnsi="Times New Roman"/>
          <w:i/>
          <w:sz w:val="26"/>
          <w:szCs w:val="26"/>
        </w:rPr>
        <w:t xml:space="preserve"> </w:t>
      </w:r>
    </w:p>
    <w:p w:rsidR="005A03ED" w:rsidRPr="004C02B3" w:rsidRDefault="00951F9F" w:rsidP="00F01150">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Территория объектов культурного наследия</w:t>
      </w:r>
      <w:r w:rsidR="00F01150" w:rsidRPr="004C02B3">
        <w:rPr>
          <w:rFonts w:ascii="Times New Roman" w:hAnsi="Times New Roman"/>
          <w:i/>
          <w:sz w:val="26"/>
          <w:szCs w:val="26"/>
        </w:rPr>
        <w:t>.</w:t>
      </w:r>
    </w:p>
    <w:p w:rsidR="00041132" w:rsidRPr="000A548B" w:rsidRDefault="00041132" w:rsidP="00F01150">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Граница регулирования застройки (Пафнутьев-Боровского монастыря).</w:t>
      </w:r>
    </w:p>
    <w:p w:rsidR="007D0777" w:rsidRPr="006125BD" w:rsidRDefault="007D0777" w:rsidP="007D0777">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18" w:name="_Toc398890980"/>
      <w:bookmarkStart w:id="219" w:name="_Toc414831604"/>
      <w:bookmarkStart w:id="220" w:name="_Toc452337017"/>
      <w:bookmarkStart w:id="221" w:name="_Toc466882308"/>
      <w:bookmarkStart w:id="222" w:name="_Toc472943574"/>
      <w:r w:rsidRPr="006125BD">
        <w:rPr>
          <w:rFonts w:ascii="Times New Roman" w:hAnsi="Times New Roman"/>
          <w:color w:val="auto"/>
          <w:lang w:eastAsia="ru-RU"/>
        </w:rPr>
        <w:t xml:space="preserve">Статья </w:t>
      </w:r>
      <w:r w:rsidRPr="006125BD">
        <w:rPr>
          <w:rFonts w:ascii="Times New Roman" w:hAnsi="Times New Roman"/>
          <w:color w:val="auto"/>
          <w:lang w:eastAsia="ru-RU"/>
        </w:rPr>
        <w:t>3</w:t>
      </w:r>
      <w:r w:rsidR="003741B9">
        <w:rPr>
          <w:rFonts w:ascii="Times New Roman" w:hAnsi="Times New Roman"/>
          <w:color w:val="auto"/>
          <w:lang w:eastAsia="ru-RU"/>
        </w:rPr>
        <w:t>7</w:t>
      </w:r>
      <w:r w:rsidRPr="006125BD">
        <w:rPr>
          <w:rFonts w:ascii="Times New Roman" w:hAnsi="Times New Roman"/>
          <w:color w:val="auto"/>
          <w:lang w:eastAsia="ru-RU"/>
        </w:rPr>
        <w:t>. Водоохранные зоны</w:t>
      </w:r>
      <w:bookmarkEnd w:id="218"/>
      <w:bookmarkEnd w:id="219"/>
      <w:bookmarkEnd w:id="220"/>
      <w:bookmarkEnd w:id="221"/>
      <w:bookmarkEnd w:id="222"/>
      <w:r w:rsidRPr="006125BD">
        <w:rPr>
          <w:rFonts w:ascii="Times New Roman" w:hAnsi="Times New Roman"/>
          <w:color w:val="auto"/>
          <w:lang w:eastAsia="ru-RU"/>
        </w:rPr>
        <w:t xml:space="preserve"> </w:t>
      </w:r>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«Водный кодекс Российской Федерации» от 03.06.2006 г. № 74-ФЗ, ст. 65.</w:t>
      </w:r>
    </w:p>
    <w:p w:rsidR="007D0777" w:rsidRPr="009D288A" w:rsidRDefault="007D0777" w:rsidP="007D0777">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Водоохранные зоны выделяются в целях:</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предупреждения и предотвращения микробного и химического загрязнения поверхностных вод;</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lastRenderedPageBreak/>
        <w:t>- предотвращения загрязнения, засорения, заиления и истощения водных объектов;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 сохранения среды обитания объектов водного, животного и растительного мира.</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Границы и режимы использования водоохранных зон установлены Водным кодексом Российской Федерации.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Ширина водоохранной зоны рек, ручьев устанавливается от их истока протяженностью:</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1) до </w:t>
      </w:r>
      <w:smartTag w:uri="urn:schemas-microsoft-com:office:smarttags" w:element="metricconverter">
        <w:smartTagPr>
          <w:attr w:name="ProductID" w:val="10 км"/>
        </w:smartTagPr>
        <w:r w:rsidRPr="009D288A">
          <w:rPr>
            <w:rFonts w:ascii="Times New Roman" w:eastAsia="Times New Roman" w:hAnsi="Times New Roman"/>
            <w:sz w:val="26"/>
            <w:szCs w:val="26"/>
            <w:lang w:eastAsia="ru-RU"/>
          </w:rPr>
          <w:t>10 км</w:t>
        </w:r>
      </w:smartTag>
      <w:r w:rsidRPr="009D288A">
        <w:rPr>
          <w:rFonts w:ascii="Times New Roman" w:eastAsia="Times New Roman" w:hAnsi="Times New Roman"/>
          <w:sz w:val="26"/>
          <w:szCs w:val="26"/>
          <w:lang w:eastAsia="ru-RU"/>
        </w:rPr>
        <w:t xml:space="preserve"> – в размере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2) от 10 до </w:t>
      </w:r>
      <w:smartTag w:uri="urn:schemas-microsoft-com:office:smarttags" w:element="metricconverter">
        <w:smartTagPr>
          <w:attr w:name="ProductID" w:val="50 км"/>
        </w:smartTagPr>
        <w:r w:rsidRPr="009D288A">
          <w:rPr>
            <w:rFonts w:ascii="Times New Roman" w:eastAsia="Times New Roman" w:hAnsi="Times New Roman"/>
            <w:sz w:val="26"/>
            <w:szCs w:val="26"/>
            <w:lang w:eastAsia="ru-RU"/>
          </w:rPr>
          <w:t>50 км</w:t>
        </w:r>
      </w:smartTag>
      <w:r w:rsidRPr="009D288A">
        <w:rPr>
          <w:rFonts w:ascii="Times New Roman" w:eastAsia="Times New Roman" w:hAnsi="Times New Roman"/>
          <w:sz w:val="26"/>
          <w:szCs w:val="26"/>
          <w:lang w:eastAsia="ru-RU"/>
        </w:rPr>
        <w:t xml:space="preserve"> – в размере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3) от </w:t>
      </w:r>
      <w:smartTag w:uri="urn:schemas-microsoft-com:office:smarttags" w:element="metricconverter">
        <w:smartTagPr>
          <w:attr w:name="ProductID" w:val="50 км"/>
        </w:smartTagPr>
        <w:r w:rsidRPr="009D288A">
          <w:rPr>
            <w:rFonts w:ascii="Times New Roman" w:eastAsia="Times New Roman" w:hAnsi="Times New Roman"/>
            <w:sz w:val="26"/>
            <w:szCs w:val="26"/>
            <w:lang w:eastAsia="ru-RU"/>
          </w:rPr>
          <w:t>50 км</w:t>
        </w:r>
      </w:smartTag>
      <w:r w:rsidRPr="009D288A">
        <w:rPr>
          <w:rFonts w:ascii="Times New Roman" w:eastAsia="Times New Roman" w:hAnsi="Times New Roman"/>
          <w:sz w:val="26"/>
          <w:szCs w:val="26"/>
          <w:lang w:eastAsia="ru-RU"/>
        </w:rPr>
        <w:t xml:space="preserve"> и более – в размере </w:t>
      </w:r>
      <w:smartTag w:uri="urn:schemas-microsoft-com:office:smarttags" w:element="metricconverter">
        <w:smartTagPr>
          <w:attr w:name="ProductID" w:val="200 м"/>
        </w:smartTagPr>
        <w:r w:rsidRPr="009D288A">
          <w:rPr>
            <w:rFonts w:ascii="Times New Roman" w:eastAsia="Times New Roman" w:hAnsi="Times New Roman"/>
            <w:sz w:val="26"/>
            <w:szCs w:val="26"/>
            <w:lang w:eastAsia="ru-RU"/>
          </w:rPr>
          <w:t>200 м</w:t>
        </w:r>
      </w:smartTag>
      <w:r w:rsidRPr="009D288A">
        <w:rPr>
          <w:rFonts w:ascii="Times New Roman" w:eastAsia="Times New Roman" w:hAnsi="Times New Roman"/>
          <w:sz w:val="26"/>
          <w:szCs w:val="26"/>
          <w:lang w:eastAsia="ru-RU"/>
        </w:rPr>
        <w:t>.</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Для реки, ручья протяженностью менее </w:t>
      </w:r>
      <w:smartTag w:uri="urn:schemas-microsoft-com:office:smarttags" w:element="metricconverter">
        <w:smartTagPr>
          <w:attr w:name="ProductID" w:val="10 км"/>
        </w:smartTagPr>
        <w:r w:rsidRPr="009D288A">
          <w:rPr>
            <w:rFonts w:ascii="Times New Roman" w:eastAsia="Times New Roman" w:hAnsi="Times New Roman"/>
            <w:sz w:val="26"/>
            <w:szCs w:val="26"/>
            <w:lang w:eastAsia="ru-RU"/>
          </w:rPr>
          <w:t>10 км</w:t>
        </w:r>
      </w:smartTag>
      <w:r w:rsidRPr="009D288A">
        <w:rPr>
          <w:rFonts w:ascii="Times New Roman" w:eastAsia="Times New Roman" w:hAnsi="Times New Roman"/>
          <w:sz w:val="26"/>
          <w:szCs w:val="26"/>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D0777"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D0777" w:rsidRPr="009D288A" w:rsidRDefault="007D0777" w:rsidP="007D0777">
      <w:pPr>
        <w:spacing w:after="0"/>
        <w:ind w:firstLine="709"/>
        <w:jc w:val="both"/>
        <w:rPr>
          <w:rFonts w:ascii="Times New Roman" w:eastAsia="Times New Roman" w:hAnsi="Times New Roman"/>
          <w:sz w:val="26"/>
          <w:szCs w:val="26"/>
          <w:lang w:eastAsia="ru-RU"/>
        </w:rPr>
      </w:pPr>
    </w:p>
    <w:p w:rsidR="007D0777" w:rsidRPr="00DC48FC" w:rsidRDefault="007D0777" w:rsidP="007D0777">
      <w:pPr>
        <w:pStyle w:val="Main"/>
        <w:spacing w:line="240" w:lineRule="auto"/>
        <w:jc w:val="center"/>
        <w:rPr>
          <w:b/>
          <w:i/>
          <w:sz w:val="26"/>
          <w:szCs w:val="26"/>
        </w:rPr>
      </w:pPr>
      <w:r w:rsidRPr="00DC48FC">
        <w:rPr>
          <w:b/>
          <w:i/>
          <w:sz w:val="26"/>
          <w:szCs w:val="26"/>
        </w:rPr>
        <w:t>Водоохранные зоны, прибрежные, защитные и береговые полосы рек</w:t>
      </w:r>
    </w:p>
    <w:p w:rsidR="007D0777" w:rsidRPr="00140052" w:rsidRDefault="007D0777" w:rsidP="007D0777">
      <w:pPr>
        <w:spacing w:after="0"/>
        <w:ind w:firstLine="0"/>
        <w:jc w:val="right"/>
        <w:rPr>
          <w:rFonts w:ascii="Times New Roman" w:hAnsi="Times New Roman"/>
          <w:i/>
          <w:sz w:val="26"/>
          <w:szCs w:val="26"/>
        </w:rPr>
      </w:pPr>
      <w:r w:rsidRPr="00140052">
        <w:rPr>
          <w:rFonts w:ascii="Times New Roman" w:hAnsi="Times New Roman"/>
          <w:i/>
          <w:sz w:val="26"/>
          <w:szCs w:val="26"/>
        </w:rPr>
        <w:t>Таблица 9</w:t>
      </w:r>
    </w:p>
    <w:tbl>
      <w:tblPr>
        <w:tblW w:w="9673" w:type="dxa"/>
        <w:tblInd w:w="-35" w:type="dxa"/>
        <w:tblLayout w:type="fixed"/>
        <w:tblLook w:val="0000"/>
      </w:tblPr>
      <w:tblGrid>
        <w:gridCol w:w="567"/>
        <w:gridCol w:w="2133"/>
        <w:gridCol w:w="1688"/>
        <w:gridCol w:w="1700"/>
        <w:gridCol w:w="1625"/>
        <w:gridCol w:w="1960"/>
      </w:tblGrid>
      <w:tr w:rsidR="007D0777" w:rsidRPr="00773108" w:rsidTr="0058064E">
        <w:tc>
          <w:tcPr>
            <w:tcW w:w="567"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b/>
                <w:sz w:val="26"/>
                <w:szCs w:val="26"/>
                <w:lang w:eastAsia="ru-RU"/>
              </w:rPr>
            </w:pPr>
            <w:r w:rsidRPr="0068133E">
              <w:rPr>
                <w:rFonts w:ascii="Times New Roman" w:eastAsia="Times New Roman" w:hAnsi="Times New Roman"/>
                <w:b/>
                <w:sz w:val="26"/>
                <w:szCs w:val="26"/>
                <w:lang w:eastAsia="ru-RU"/>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b/>
                <w:color w:val="000000"/>
              </w:rPr>
            </w:pPr>
            <w:r w:rsidRPr="0068133E">
              <w:rPr>
                <w:rFonts w:ascii="Times New Roman" w:hAnsi="Times New Roman"/>
                <w:b/>
                <w:color w:val="000000"/>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b/>
                <w:color w:val="000000"/>
              </w:rPr>
            </w:pPr>
            <w:r w:rsidRPr="0068133E">
              <w:rPr>
                <w:rFonts w:ascii="Times New Roman" w:hAnsi="Times New Roman"/>
                <w:b/>
                <w:color w:val="000000"/>
              </w:rPr>
              <w:t>Длина реки, км</w:t>
            </w:r>
            <w:r w:rsidRPr="0068133E">
              <w:rPr>
                <w:rFonts w:ascii="Times New Roman" w:hAnsi="Times New Roman"/>
                <w:b/>
                <w:color w:val="000000"/>
                <w:vertAlign w:val="superscript"/>
              </w:rPr>
              <w:t>2</w:t>
            </w:r>
          </w:p>
        </w:tc>
        <w:tc>
          <w:tcPr>
            <w:tcW w:w="1700"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b/>
                <w:color w:val="000000"/>
              </w:rPr>
            </w:pPr>
            <w:r w:rsidRPr="0068133E">
              <w:rPr>
                <w:rFonts w:ascii="Times New Roman" w:hAnsi="Times New Roman"/>
                <w:b/>
                <w:color w:val="000000"/>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b/>
                <w:color w:val="000000"/>
              </w:rPr>
            </w:pPr>
            <w:r w:rsidRPr="0068133E">
              <w:rPr>
                <w:rFonts w:ascii="Times New Roman" w:hAnsi="Times New Roman"/>
                <w:b/>
                <w:color w:val="000000"/>
              </w:rPr>
              <w:t>Ширина прибрежной полосы, м</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color w:val="000000"/>
              </w:rPr>
            </w:pPr>
            <w:r w:rsidRPr="0068133E">
              <w:rPr>
                <w:rFonts w:ascii="Times New Roman" w:hAnsi="Times New Roman"/>
                <w:b/>
                <w:color w:val="000000"/>
              </w:rPr>
              <w:t>Ширина береговой полосы, м</w:t>
            </w:r>
          </w:p>
        </w:tc>
      </w:tr>
      <w:tr w:rsidR="007D0777" w:rsidRPr="00733DCA" w:rsidTr="0058064E">
        <w:tc>
          <w:tcPr>
            <w:tcW w:w="567"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68133E">
              <w:rPr>
                <w:rFonts w:ascii="Times New Roman" w:eastAsia="Times New Roman" w:hAnsi="Times New Roman"/>
                <w:sz w:val="26"/>
                <w:szCs w:val="26"/>
                <w:lang w:eastAsia="ru-RU"/>
              </w:rPr>
              <w:t>1</w:t>
            </w:r>
          </w:p>
        </w:tc>
        <w:tc>
          <w:tcPr>
            <w:tcW w:w="2133"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Протва (80 лев.пр.р.Оки)</w:t>
            </w:r>
          </w:p>
        </w:tc>
        <w:tc>
          <w:tcPr>
            <w:tcW w:w="1688"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282</w:t>
            </w:r>
          </w:p>
        </w:tc>
        <w:tc>
          <w:tcPr>
            <w:tcW w:w="1700"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200</w:t>
            </w:r>
          </w:p>
        </w:tc>
        <w:tc>
          <w:tcPr>
            <w:tcW w:w="1625"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r>
      <w:tr w:rsidR="007D0777" w:rsidRPr="00733DCA" w:rsidTr="0058064E">
        <w:tc>
          <w:tcPr>
            <w:tcW w:w="567"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68133E">
              <w:rPr>
                <w:rFonts w:ascii="Times New Roman" w:eastAsia="Times New Roman" w:hAnsi="Times New Roman"/>
                <w:sz w:val="26"/>
                <w:szCs w:val="26"/>
                <w:lang w:eastAsia="ru-RU"/>
              </w:rPr>
              <w:t>2</w:t>
            </w:r>
          </w:p>
        </w:tc>
        <w:tc>
          <w:tcPr>
            <w:tcW w:w="2133"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 xml:space="preserve">Ручьи  </w:t>
            </w:r>
          </w:p>
        </w:tc>
        <w:tc>
          <w:tcPr>
            <w:tcW w:w="1688"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w:t>
            </w:r>
          </w:p>
        </w:tc>
        <w:tc>
          <w:tcPr>
            <w:tcW w:w="1700"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625"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r>
      <w:tr w:rsidR="007D0777" w:rsidRPr="00733DCA" w:rsidTr="0058064E">
        <w:tc>
          <w:tcPr>
            <w:tcW w:w="567"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68133E">
              <w:rPr>
                <w:rFonts w:ascii="Times New Roman" w:eastAsia="Times New Roman" w:hAnsi="Times New Roman"/>
                <w:sz w:val="26"/>
                <w:szCs w:val="26"/>
                <w:lang w:eastAsia="ru-RU"/>
              </w:rPr>
              <w:t>3</w:t>
            </w:r>
          </w:p>
        </w:tc>
        <w:tc>
          <w:tcPr>
            <w:tcW w:w="2133"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Пруды</w:t>
            </w:r>
          </w:p>
        </w:tc>
        <w:tc>
          <w:tcPr>
            <w:tcW w:w="1688"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w:t>
            </w:r>
          </w:p>
        </w:tc>
        <w:tc>
          <w:tcPr>
            <w:tcW w:w="1700"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625"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w:t>
            </w:r>
          </w:p>
        </w:tc>
      </w:tr>
    </w:tbl>
    <w:p w:rsidR="007D0777" w:rsidRPr="00771027" w:rsidRDefault="007D0777" w:rsidP="007D0777">
      <w:pPr>
        <w:pStyle w:val="ConsPlusNormal"/>
        <w:ind w:firstLine="540"/>
        <w:jc w:val="right"/>
        <w:rPr>
          <w:rFonts w:ascii="Times New Roman" w:hAnsi="Times New Roman" w:cs="Times New Roman"/>
          <w:i/>
          <w:sz w:val="24"/>
          <w:szCs w:val="24"/>
        </w:rPr>
      </w:pPr>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границах водоохранных зон запрещаются:</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использование сточных вод в целях регулирования плодородия почв;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осуществление авиационных мер по борьбе с вредными организмами;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6) размещение специализированных хранилищ пестицидов и агрохимикатов, применение пестицидов и агрохимикатов;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7) сброс сточных, в том числе дренажных, вод;</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D0777" w:rsidRPr="005D399E" w:rsidRDefault="007D0777" w:rsidP="005D399E">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w:t>
      </w:r>
      <w:r w:rsidR="005D399E">
        <w:rPr>
          <w:rFonts w:ascii="Times New Roman" w:eastAsia="Times New Roman" w:hAnsi="Times New Roman"/>
          <w:sz w:val="26"/>
          <w:szCs w:val="26"/>
          <w:lang w:eastAsia="ru-RU"/>
        </w:rPr>
        <w:t>иных веществ и микроорганизмов.</w:t>
      </w:r>
    </w:p>
    <w:p w:rsidR="007D0777" w:rsidRPr="003741B9" w:rsidRDefault="007D0777" w:rsidP="007D0777">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23" w:name="_Toc336271788"/>
      <w:bookmarkStart w:id="224" w:name="_Toc336271808"/>
      <w:bookmarkStart w:id="225" w:name="_Toc398890981"/>
      <w:bookmarkStart w:id="226" w:name="_Toc414831605"/>
      <w:bookmarkStart w:id="227" w:name="_Toc452337018"/>
      <w:bookmarkStart w:id="228" w:name="_Toc466882309"/>
      <w:bookmarkStart w:id="229" w:name="_Toc472943575"/>
      <w:r w:rsidRPr="003741B9">
        <w:rPr>
          <w:rFonts w:ascii="Times New Roman" w:hAnsi="Times New Roman"/>
          <w:color w:val="auto"/>
          <w:lang w:eastAsia="ru-RU"/>
        </w:rPr>
        <w:t xml:space="preserve">Статья </w:t>
      </w:r>
      <w:r w:rsidRPr="003741B9">
        <w:rPr>
          <w:rFonts w:ascii="Times New Roman" w:hAnsi="Times New Roman"/>
          <w:color w:val="auto"/>
          <w:lang w:eastAsia="ru-RU"/>
        </w:rPr>
        <w:t>3</w:t>
      </w:r>
      <w:r w:rsidR="003741B9" w:rsidRPr="003741B9">
        <w:rPr>
          <w:rFonts w:ascii="Times New Roman" w:hAnsi="Times New Roman"/>
          <w:color w:val="auto"/>
          <w:lang w:eastAsia="ru-RU"/>
        </w:rPr>
        <w:t>8</w:t>
      </w:r>
      <w:r w:rsidRPr="003741B9">
        <w:rPr>
          <w:rFonts w:ascii="Times New Roman" w:hAnsi="Times New Roman"/>
          <w:color w:val="auto"/>
          <w:lang w:eastAsia="ru-RU"/>
        </w:rPr>
        <w:t>. Прибрежные защитные полосы.</w:t>
      </w:r>
      <w:bookmarkEnd w:id="223"/>
      <w:bookmarkEnd w:id="224"/>
      <w:bookmarkEnd w:id="225"/>
      <w:bookmarkEnd w:id="226"/>
      <w:bookmarkEnd w:id="227"/>
      <w:bookmarkEnd w:id="228"/>
      <w:bookmarkEnd w:id="229"/>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7D0777" w:rsidRPr="009D288A" w:rsidRDefault="007D0777" w:rsidP="007D0777">
      <w:pPr>
        <w:spacing w:after="0"/>
        <w:ind w:firstLine="709"/>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«Водный кодекс Российской Федерации» от 03.06.2006г № 74-ФЗ</w:t>
      </w:r>
      <w:r w:rsidRPr="009D288A">
        <w:rPr>
          <w:rFonts w:ascii="Times New Roman" w:eastAsia="Times New Roman" w:hAnsi="Times New Roman"/>
          <w:sz w:val="26"/>
          <w:szCs w:val="26"/>
          <w:lang w:eastAsia="ru-RU"/>
        </w:rPr>
        <w:t>, ст. 65</w:t>
      </w:r>
      <w:r w:rsidRPr="009D288A">
        <w:rPr>
          <w:rFonts w:ascii="Times New Roman" w:eastAsia="MS Mincho" w:hAnsi="Times New Roman"/>
          <w:sz w:val="26"/>
          <w:szCs w:val="26"/>
          <w:lang w:eastAsia="ru-RU"/>
        </w:rPr>
        <w:t>.</w:t>
      </w:r>
    </w:p>
    <w:p w:rsidR="007D0777" w:rsidRPr="009D288A" w:rsidRDefault="007D0777" w:rsidP="007D0777">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9D288A">
          <w:rPr>
            <w:rFonts w:ascii="Times New Roman" w:eastAsia="Times New Roman" w:hAnsi="Times New Roman"/>
            <w:sz w:val="26"/>
            <w:szCs w:val="26"/>
            <w:lang w:eastAsia="ru-RU"/>
          </w:rPr>
          <w:t>30 м</w:t>
        </w:r>
      </w:smartTag>
      <w:r w:rsidRPr="009D288A">
        <w:rPr>
          <w:rFonts w:ascii="Times New Roman" w:eastAsia="Times New Roman" w:hAnsi="Times New Roman"/>
          <w:sz w:val="26"/>
          <w:szCs w:val="26"/>
          <w:lang w:eastAsia="ru-RU"/>
        </w:rPr>
        <w:t xml:space="preserve"> для обратного или нулевого уклона, </w:t>
      </w:r>
      <w:smartTag w:uri="urn:schemas-microsoft-com:office:smarttags" w:element="metricconverter">
        <w:smartTagPr>
          <w:attr w:name="ProductID" w:val="40 м"/>
        </w:smartTagPr>
        <w:r w:rsidRPr="009D288A">
          <w:rPr>
            <w:rFonts w:ascii="Times New Roman" w:eastAsia="Times New Roman" w:hAnsi="Times New Roman"/>
            <w:sz w:val="26"/>
            <w:szCs w:val="26"/>
            <w:lang w:eastAsia="ru-RU"/>
          </w:rPr>
          <w:t>40 м</w:t>
        </w:r>
      </w:smartTag>
      <w:r w:rsidRPr="009D288A">
        <w:rPr>
          <w:rFonts w:ascii="Times New Roman" w:eastAsia="Times New Roman" w:hAnsi="Times New Roman"/>
          <w:sz w:val="26"/>
          <w:szCs w:val="26"/>
          <w:lang w:eastAsia="ru-RU"/>
        </w:rPr>
        <w:t xml:space="preserve"> – для уклона до 3 градусов и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 для уклона три и более градуса. </w:t>
      </w:r>
    </w:p>
    <w:p w:rsidR="007D0777" w:rsidRPr="009D288A" w:rsidRDefault="007D0777" w:rsidP="007D0777">
      <w:pPr>
        <w:spacing w:after="0"/>
        <w:ind w:firstLine="709"/>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sidRPr="009D288A">
          <w:rPr>
            <w:rFonts w:ascii="Times New Roman" w:eastAsia="MS Mincho" w:hAnsi="Times New Roman"/>
            <w:sz w:val="26"/>
            <w:szCs w:val="26"/>
            <w:lang w:eastAsia="ru-RU"/>
          </w:rPr>
          <w:t>50 м</w:t>
        </w:r>
      </w:smartTag>
      <w:r w:rsidRPr="009D288A">
        <w:rPr>
          <w:rFonts w:ascii="Times New Roman" w:eastAsia="MS Mincho" w:hAnsi="Times New Roman"/>
          <w:sz w:val="26"/>
          <w:szCs w:val="26"/>
          <w:lang w:eastAsia="ru-RU"/>
        </w:rPr>
        <w:t>.</w:t>
      </w:r>
    </w:p>
    <w:p w:rsidR="007D0777" w:rsidRPr="009D288A" w:rsidRDefault="007D0777" w:rsidP="007D0777">
      <w:pPr>
        <w:spacing w:after="0"/>
        <w:ind w:firstLine="709"/>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9D288A">
          <w:rPr>
            <w:rFonts w:ascii="Times New Roman" w:eastAsia="MS Mincho" w:hAnsi="Times New Roman"/>
            <w:sz w:val="26"/>
            <w:szCs w:val="26"/>
            <w:lang w:eastAsia="ru-RU"/>
          </w:rPr>
          <w:t>200 м</w:t>
        </w:r>
      </w:smartTag>
      <w:r w:rsidRPr="009D288A">
        <w:rPr>
          <w:rFonts w:ascii="Times New Roman" w:eastAsia="MS Mincho" w:hAnsi="Times New Roman"/>
          <w:sz w:val="26"/>
          <w:szCs w:val="26"/>
          <w:lang w:eastAsia="ru-RU"/>
        </w:rPr>
        <w:t>. независимо от уклона прилегающих земель.</w:t>
      </w:r>
    </w:p>
    <w:p w:rsidR="007D0777" w:rsidRPr="009D288A" w:rsidRDefault="007D0777" w:rsidP="007D0777">
      <w:pPr>
        <w:spacing w:after="0"/>
        <w:ind w:firstLine="709"/>
        <w:jc w:val="both"/>
        <w:rPr>
          <w:rFonts w:ascii="Times New Roman" w:eastAsia="Times New Roman" w:hAnsi="Times New Roman"/>
          <w:bCs/>
          <w:sz w:val="26"/>
          <w:szCs w:val="26"/>
          <w:lang w:eastAsia="ru-RU"/>
        </w:rPr>
      </w:pPr>
      <w:r w:rsidRPr="009D288A">
        <w:rPr>
          <w:rFonts w:ascii="Times New Roman" w:eastAsia="Times New Roman" w:hAnsi="Times New Roman"/>
          <w:bCs/>
          <w:sz w:val="26"/>
          <w:szCs w:val="26"/>
          <w:lang w:eastAsia="ru-RU"/>
        </w:rPr>
        <w:lastRenderedPageBreak/>
        <w:t>Примечание</w:t>
      </w:r>
      <w:r w:rsidRPr="009D288A">
        <w:rPr>
          <w:rFonts w:ascii="Times New Roman" w:eastAsia="Times New Roman" w:hAnsi="Times New Roman"/>
          <w:sz w:val="26"/>
          <w:szCs w:val="26"/>
          <w:lang w:eastAsia="ru-RU"/>
        </w:rPr>
        <w:t xml:space="preserve">. </w:t>
      </w:r>
      <w:r w:rsidRPr="009D288A">
        <w:rPr>
          <w:rFonts w:ascii="Times New Roman" w:eastAsia="Times New Roman" w:hAnsi="Times New Roman"/>
          <w:bCs/>
          <w:sz w:val="26"/>
          <w:szCs w:val="26"/>
          <w:lang w:eastAsia="ru-RU"/>
        </w:rPr>
        <w:t xml:space="preserve">На карте градостроительного зонирования показаны максимальные </w:t>
      </w:r>
      <w:r w:rsidRPr="009D288A">
        <w:rPr>
          <w:rFonts w:ascii="Times New Roman" w:eastAsia="Times New Roman" w:hAnsi="Times New Roman"/>
          <w:sz w:val="26"/>
          <w:szCs w:val="26"/>
          <w:lang w:eastAsia="ru-RU"/>
        </w:rPr>
        <w:t>прибрежные защитные полосы</w:t>
      </w:r>
      <w:r w:rsidRPr="009D288A">
        <w:rPr>
          <w:rFonts w:ascii="Times New Roman" w:eastAsia="Times New Roman" w:hAnsi="Times New Roman"/>
          <w:bCs/>
          <w:sz w:val="26"/>
          <w:szCs w:val="26"/>
          <w:lang w:eastAsia="ru-RU"/>
        </w:rPr>
        <w:t>.</w:t>
      </w:r>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границах прибрежных защитных полос запрещается:</w:t>
      </w:r>
    </w:p>
    <w:p w:rsidR="007D0777" w:rsidRPr="009D288A" w:rsidRDefault="007D0777" w:rsidP="007D0777">
      <w:pPr>
        <w:spacing w:after="0"/>
        <w:ind w:firstLine="709"/>
        <w:jc w:val="both"/>
        <w:rPr>
          <w:rFonts w:ascii="Times New Roman" w:eastAsia="Times New Roman" w:hAnsi="Times New Roman"/>
          <w:sz w:val="26"/>
          <w:szCs w:val="26"/>
          <w:lang w:eastAsia="ru-RU"/>
        </w:rPr>
      </w:pPr>
      <w:bookmarkStart w:id="230" w:name="_Toc398890982"/>
      <w:r w:rsidRPr="009D288A">
        <w:rPr>
          <w:rFonts w:ascii="Times New Roman" w:eastAsia="Times New Roman" w:hAnsi="Times New Roman"/>
          <w:sz w:val="26"/>
          <w:szCs w:val="26"/>
          <w:lang w:eastAsia="ru-RU"/>
        </w:rPr>
        <w:t>1) использование сточных вод в целях регулирования плодородия почв;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осуществление авиационных мер по борьбе с вредными организмами;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6) размещение специализированных хранилищ пестицидов и агрохимикатов, применение пестицидов и агрохимикатов;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7) сброс сточных, в том числе дренажных, вод;</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9) распашка земель;</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10) размещение отвалов размываемых грунтов;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11) выпас </w:t>
      </w:r>
      <w:r>
        <w:rPr>
          <w:rFonts w:ascii="Times New Roman" w:eastAsia="Times New Roman" w:hAnsi="Times New Roman"/>
          <w:sz w:val="26"/>
          <w:szCs w:val="26"/>
          <w:lang w:eastAsia="ru-RU"/>
        </w:rPr>
        <w:t>сельскохозяйств</w:t>
      </w:r>
      <w:r w:rsidRPr="009D288A">
        <w:rPr>
          <w:rFonts w:ascii="Times New Roman" w:eastAsia="Times New Roman" w:hAnsi="Times New Roman"/>
          <w:sz w:val="26"/>
          <w:szCs w:val="26"/>
          <w:lang w:eastAsia="ru-RU"/>
        </w:rPr>
        <w:t>енных животных и организация для них летних лагерей, ванн.</w:t>
      </w:r>
    </w:p>
    <w:p w:rsidR="007D0777" w:rsidRPr="009A6258" w:rsidRDefault="007D0777" w:rsidP="007D0777">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31" w:name="_Toc414831606"/>
      <w:bookmarkStart w:id="232" w:name="_Toc452337019"/>
      <w:bookmarkStart w:id="233" w:name="_Toc466882310"/>
      <w:bookmarkStart w:id="234" w:name="_Toc472943576"/>
      <w:r w:rsidRPr="006125BD">
        <w:rPr>
          <w:rFonts w:ascii="Times New Roman" w:hAnsi="Times New Roman"/>
          <w:color w:val="auto"/>
          <w:lang w:eastAsia="ru-RU"/>
        </w:rPr>
        <w:t xml:space="preserve">Статья </w:t>
      </w:r>
      <w:r w:rsidRPr="006125BD">
        <w:rPr>
          <w:rFonts w:ascii="Times New Roman" w:hAnsi="Times New Roman"/>
          <w:color w:val="auto"/>
          <w:lang w:eastAsia="ru-RU"/>
        </w:rPr>
        <w:t>3</w:t>
      </w:r>
      <w:r w:rsidR="003741B9">
        <w:rPr>
          <w:rFonts w:ascii="Times New Roman" w:hAnsi="Times New Roman"/>
          <w:color w:val="auto"/>
          <w:lang w:eastAsia="ru-RU"/>
        </w:rPr>
        <w:t>9</w:t>
      </w:r>
      <w:r w:rsidRPr="006125BD">
        <w:rPr>
          <w:rFonts w:ascii="Times New Roman" w:hAnsi="Times New Roman"/>
          <w:color w:val="auto"/>
          <w:lang w:eastAsia="ru-RU"/>
        </w:rPr>
        <w:t>. Береговые полосы</w:t>
      </w:r>
      <w:bookmarkEnd w:id="230"/>
      <w:bookmarkEnd w:id="231"/>
      <w:bookmarkEnd w:id="232"/>
      <w:bookmarkEnd w:id="233"/>
      <w:bookmarkEnd w:id="234"/>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7D0777" w:rsidRPr="009D288A" w:rsidRDefault="007D0777" w:rsidP="007D0777">
      <w:pPr>
        <w:spacing w:after="0"/>
        <w:ind w:firstLine="709"/>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«Водный кодекс Российской Федерации» от 03.06.2006г № 74-ФЗ</w:t>
      </w:r>
      <w:r w:rsidRPr="009D288A">
        <w:rPr>
          <w:rFonts w:ascii="Times New Roman" w:eastAsia="Times New Roman" w:hAnsi="Times New Roman"/>
          <w:sz w:val="26"/>
          <w:szCs w:val="26"/>
          <w:lang w:eastAsia="ru-RU"/>
        </w:rPr>
        <w:t>, ст. 6, 61</w:t>
      </w:r>
      <w:r w:rsidRPr="009D288A">
        <w:rPr>
          <w:rFonts w:ascii="Times New Roman" w:eastAsia="MS Mincho" w:hAnsi="Times New Roman"/>
          <w:sz w:val="26"/>
          <w:szCs w:val="26"/>
          <w:lang w:eastAsia="ru-RU"/>
        </w:rPr>
        <w:t>.</w:t>
      </w:r>
    </w:p>
    <w:p w:rsidR="007D0777" w:rsidRPr="009D288A" w:rsidRDefault="007D0777" w:rsidP="007D0777">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w:t>
      </w:r>
      <w:r w:rsidRPr="009D288A">
        <w:rPr>
          <w:rFonts w:ascii="Times New Roman" w:eastAsia="Times New Roman" w:hAnsi="Times New Roman"/>
          <w:sz w:val="26"/>
          <w:szCs w:val="26"/>
          <w:lang w:eastAsia="ru-RU"/>
        </w:rPr>
        <w:lastRenderedPageBreak/>
        <w:t>полосы каналов, а также рек и ручьев, протяженность которых от истока до устья не более чем десять километров, составляет пять метров.</w:t>
      </w:r>
    </w:p>
    <w:p w:rsidR="007D0777" w:rsidRPr="00DE0987" w:rsidRDefault="007D0777" w:rsidP="007D0777">
      <w:pPr>
        <w:spacing w:after="0"/>
        <w:ind w:firstLine="709"/>
        <w:jc w:val="both"/>
        <w:rPr>
          <w:rFonts w:ascii="Times New Roman" w:eastAsia="Times New Roman" w:hAnsi="Times New Roman"/>
          <w:sz w:val="26"/>
          <w:szCs w:val="26"/>
          <w:lang w:eastAsia="ru-RU"/>
        </w:rPr>
      </w:pPr>
      <w:bookmarkStart w:id="235" w:name="p125"/>
      <w:bookmarkEnd w:id="235"/>
      <w:r w:rsidRPr="009D288A">
        <w:rPr>
          <w:rFonts w:ascii="Times New Roman" w:eastAsia="Times New Roman" w:hAnsi="Times New Roman"/>
          <w:sz w:val="26"/>
          <w:szCs w:val="26"/>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bookmarkStart w:id="236" w:name="p126"/>
      <w:bookmarkEnd w:id="236"/>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D0777" w:rsidRPr="000A548B" w:rsidRDefault="007D0777" w:rsidP="000A548B">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w:t>
      </w:r>
      <w:r>
        <w:rPr>
          <w:rFonts w:ascii="Times New Roman" w:eastAsia="Times New Roman" w:hAnsi="Times New Roman"/>
          <w:sz w:val="26"/>
          <w:szCs w:val="26"/>
          <w:lang w:eastAsia="ru-RU"/>
        </w:rPr>
        <w:t>нию их загрязнения и засорения.</w:t>
      </w:r>
    </w:p>
    <w:p w:rsidR="002C7C53" w:rsidRPr="006125BD" w:rsidRDefault="002C7C53" w:rsidP="0015505D">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37" w:name="_Toc330317454"/>
      <w:bookmarkStart w:id="238" w:name="_Toc336271790"/>
      <w:bookmarkStart w:id="239" w:name="_Toc336271810"/>
      <w:bookmarkStart w:id="240" w:name="_Toc398890958"/>
      <w:bookmarkStart w:id="241" w:name="_Toc414831581"/>
      <w:bookmarkStart w:id="242" w:name="_Toc452336994"/>
      <w:bookmarkStart w:id="243" w:name="_Toc466882287"/>
      <w:bookmarkStart w:id="244" w:name="_Toc472943577"/>
      <w:r w:rsidRPr="006125BD">
        <w:rPr>
          <w:rFonts w:ascii="Times New Roman" w:hAnsi="Times New Roman"/>
          <w:color w:val="auto"/>
          <w:lang w:eastAsia="ru-RU"/>
        </w:rPr>
        <w:t xml:space="preserve">Статья </w:t>
      </w:r>
      <w:r w:rsidR="003741B9">
        <w:rPr>
          <w:rFonts w:ascii="Times New Roman" w:hAnsi="Times New Roman"/>
          <w:color w:val="auto"/>
          <w:lang w:eastAsia="ru-RU"/>
        </w:rPr>
        <w:t>40</w:t>
      </w:r>
      <w:r w:rsidRPr="006125BD">
        <w:rPr>
          <w:rFonts w:ascii="Times New Roman" w:hAnsi="Times New Roman"/>
          <w:color w:val="auto"/>
          <w:lang w:eastAsia="ru-RU"/>
        </w:rPr>
        <w:t xml:space="preserve">. Санитарно-защитные зоны </w:t>
      </w:r>
      <w:bookmarkEnd w:id="237"/>
      <w:bookmarkEnd w:id="238"/>
      <w:bookmarkEnd w:id="239"/>
      <w:r w:rsidRPr="006125BD">
        <w:rPr>
          <w:rFonts w:ascii="Times New Roman" w:hAnsi="Times New Roman"/>
          <w:color w:val="auto"/>
          <w:lang w:eastAsia="ru-RU"/>
        </w:rPr>
        <w:t xml:space="preserve">промышленных объектов и производств, объектов транспорта, связи, </w:t>
      </w:r>
      <w:r w:rsidR="00AC2D66" w:rsidRPr="006125BD">
        <w:rPr>
          <w:rFonts w:ascii="Times New Roman" w:hAnsi="Times New Roman"/>
          <w:color w:val="auto"/>
          <w:lang w:eastAsia="ru-RU"/>
        </w:rPr>
        <w:t>сельского</w:t>
      </w:r>
      <w:r w:rsidRPr="006125BD">
        <w:rPr>
          <w:rFonts w:ascii="Times New Roman" w:hAnsi="Times New Roman"/>
          <w:color w:val="auto"/>
          <w:lang w:eastAsia="ru-RU"/>
        </w:rPr>
        <w:t xml:space="preserve">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40"/>
      <w:bookmarkEnd w:id="241"/>
      <w:bookmarkEnd w:id="242"/>
      <w:bookmarkEnd w:id="243"/>
      <w:bookmarkEnd w:id="244"/>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 xml:space="preserve">сельских </w:t>
      </w:r>
      <w:r w:rsidRPr="009D288A">
        <w:rPr>
          <w:rFonts w:ascii="Times New Roman" w:eastAsia="Times New Roman" w:hAnsi="Times New Roman"/>
          <w:bCs/>
          <w:sz w:val="26"/>
          <w:szCs w:val="26"/>
          <w:lang w:eastAsia="ru-RU"/>
        </w:rPr>
        <w:t>поселений», п. 12.18</w:t>
      </w:r>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bCs/>
          <w:sz w:val="26"/>
          <w:szCs w:val="26"/>
          <w:lang w:eastAsia="ru-RU"/>
        </w:rPr>
      </w:pPr>
      <w:r w:rsidRPr="009D288A">
        <w:rPr>
          <w:rFonts w:ascii="Times New Roman" w:eastAsia="Times New Roman" w:hAnsi="Times New Roman"/>
          <w:bCs/>
          <w:sz w:val="26"/>
          <w:szCs w:val="26"/>
          <w:lang w:eastAsia="ru-RU"/>
        </w:rPr>
        <w:t>СП 32.13330.2012 "Канализация. Наружные сети и сооружения", п. 4.20.</w:t>
      </w:r>
    </w:p>
    <w:p w:rsidR="002C7C53" w:rsidRPr="009D288A" w:rsidRDefault="002C7C53" w:rsidP="002C7C53">
      <w:pPr>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r w:rsidRPr="009D288A">
        <w:rPr>
          <w:rFonts w:ascii="Times New Roman" w:eastAsia="Times New Roman" w:hAnsi="Times New Roman"/>
          <w:sz w:val="26"/>
          <w:szCs w:val="26"/>
          <w:lang w:eastAsia="ru-RU"/>
        </w:rPr>
        <w:t xml:space="preserve"> </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w:t>
      </w:r>
      <w:r w:rsidRPr="009D288A">
        <w:rPr>
          <w:rFonts w:ascii="Times New Roman" w:eastAsia="Times New Roman" w:hAnsi="Times New Roman"/>
          <w:sz w:val="26"/>
          <w:szCs w:val="26"/>
          <w:lang w:eastAsia="ru-RU"/>
        </w:rPr>
        <w:lastRenderedPageBreak/>
        <w:t>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9D288A">
          <w:rPr>
            <w:rFonts w:ascii="Times New Roman" w:eastAsia="Times New Roman" w:hAnsi="Times New Roman"/>
            <w:sz w:val="26"/>
            <w:szCs w:val="26"/>
            <w:lang w:eastAsia="ru-RU"/>
          </w:rPr>
          <w:t>1000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9D288A">
          <w:rPr>
            <w:rFonts w:ascii="Times New Roman" w:eastAsia="Times New Roman" w:hAnsi="Times New Roman"/>
            <w:sz w:val="26"/>
            <w:szCs w:val="26"/>
            <w:lang w:eastAsia="ru-RU"/>
          </w:rPr>
          <w:t>500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9D288A">
          <w:rPr>
            <w:rFonts w:ascii="Times New Roman" w:eastAsia="Times New Roman" w:hAnsi="Times New Roman"/>
            <w:sz w:val="26"/>
            <w:szCs w:val="26"/>
            <w:lang w:eastAsia="ru-RU"/>
          </w:rPr>
          <w:t>300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w:t>
      </w:r>
    </w:p>
    <w:p w:rsidR="002C7C53"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bookmarkStart w:id="245" w:name="_Toc268485786"/>
      <w:bookmarkStart w:id="246" w:name="_Toc268487870"/>
      <w:bookmarkStart w:id="247" w:name="_Toc268488690"/>
      <w:r w:rsidRPr="009D288A">
        <w:rPr>
          <w:rFonts w:ascii="Times New Roman" w:eastAsia="Times New Roman" w:hAnsi="Times New Roman"/>
          <w:sz w:val="26"/>
          <w:szCs w:val="26"/>
          <w:lang w:eastAsia="ru-RU"/>
        </w:rPr>
        <w:t>.</w:t>
      </w:r>
    </w:p>
    <w:p w:rsidR="003A75EA" w:rsidRDefault="003A75EA" w:rsidP="002C7C53">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 территории поселения находятся:</w:t>
      </w:r>
    </w:p>
    <w:p w:rsidR="003A75EA" w:rsidRDefault="003A75EA" w:rsidP="003A75EA">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промышленные предприятия и склады </w:t>
      </w:r>
      <w:r>
        <w:rPr>
          <w:rFonts w:ascii="Times New Roman" w:eastAsia="Times New Roman" w:hAnsi="Times New Roman"/>
          <w:sz w:val="26"/>
          <w:szCs w:val="26"/>
          <w:lang w:val="en-US" w:eastAsia="ru-RU"/>
        </w:rPr>
        <w:t>V</w:t>
      </w:r>
      <w:r w:rsidRPr="003A75EA">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IV</w:t>
      </w:r>
      <w:r w:rsidRPr="003A75E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класса вредности (санитарно-защитные зоны до </w:t>
      </w:r>
      <w:smartTag w:uri="urn:schemas-microsoft-com:office:smarttags" w:element="metricconverter">
        <w:smartTagPr>
          <w:attr w:name="ProductID" w:val="100 м"/>
        </w:smartTagPr>
        <w:r>
          <w:rPr>
            <w:rFonts w:ascii="Times New Roman" w:eastAsia="Times New Roman" w:hAnsi="Times New Roman"/>
            <w:sz w:val="26"/>
            <w:szCs w:val="26"/>
            <w:lang w:eastAsia="ru-RU"/>
          </w:rPr>
          <w:t>100 м</w:t>
        </w:r>
      </w:smartTag>
      <w:r>
        <w:rPr>
          <w:rFonts w:ascii="Times New Roman" w:eastAsia="Times New Roman" w:hAnsi="Times New Roman"/>
          <w:sz w:val="26"/>
          <w:szCs w:val="26"/>
          <w:lang w:eastAsia="ru-RU"/>
        </w:rPr>
        <w:t>);</w:t>
      </w:r>
    </w:p>
    <w:p w:rsidR="003A75EA" w:rsidRPr="003A75EA" w:rsidRDefault="003A75EA" w:rsidP="003A75EA">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промышленные предприятия</w:t>
      </w:r>
      <w:r w:rsidRPr="003A75EA">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III</w:t>
      </w:r>
      <w:r w:rsidRPr="003A75EA">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I</w:t>
      </w:r>
      <w:r w:rsidRPr="003A75E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класса вредности (санитарно-защитные зоны до </w:t>
      </w:r>
      <w:smartTag w:uri="urn:schemas-microsoft-com:office:smarttags" w:element="metricconverter">
        <w:smartTagPr>
          <w:attr w:name="ProductID" w:val="500 м"/>
        </w:smartTagPr>
        <w:r>
          <w:rPr>
            <w:rFonts w:ascii="Times New Roman" w:eastAsia="Times New Roman" w:hAnsi="Times New Roman"/>
            <w:sz w:val="26"/>
            <w:szCs w:val="26"/>
            <w:lang w:eastAsia="ru-RU"/>
          </w:rPr>
          <w:t>500 м</w:t>
        </w:r>
      </w:smartTag>
      <w:r>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Размеры санитарно-защитных зон для канализационных очистных сооружений следует применять по таблице 7.1.2 СанПиН 2.2.1/2.1.1.1200-03.</w:t>
      </w:r>
    </w:p>
    <w:p w:rsidR="002C7C53" w:rsidRDefault="002C7C53" w:rsidP="001A4389">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9D288A">
        <w:rPr>
          <w:rFonts w:ascii="Times New Roman" w:eastAsia="Times New Roman" w:hAnsi="Times New Roman"/>
          <w:bCs/>
          <w:sz w:val="26"/>
          <w:szCs w:val="26"/>
          <w:lang w:eastAsia="ru-RU"/>
        </w:rPr>
        <w:t>СП 42.13330.2011</w:t>
      </w:r>
      <w:r w:rsidR="001A4389">
        <w:rPr>
          <w:rFonts w:ascii="Times New Roman" w:eastAsia="Times New Roman" w:hAnsi="Times New Roman"/>
          <w:sz w:val="26"/>
          <w:szCs w:val="26"/>
          <w:lang w:eastAsia="ru-RU"/>
        </w:rPr>
        <w:t xml:space="preserve">. </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bookmarkStart w:id="248" w:name="_Toc301256041"/>
      <w:r w:rsidRPr="009D288A">
        <w:rPr>
          <w:rFonts w:ascii="Times New Roman" w:eastAsia="Times New Roman" w:hAnsi="Times New Roman"/>
          <w:b/>
          <w:sz w:val="26"/>
          <w:szCs w:val="26"/>
          <w:lang w:eastAsia="ru-RU"/>
        </w:rPr>
        <w:t>Режим использования территории</w:t>
      </w:r>
      <w:bookmarkEnd w:id="245"/>
      <w:bookmarkEnd w:id="246"/>
      <w:bookmarkEnd w:id="247"/>
      <w:bookmarkEnd w:id="248"/>
      <w:r w:rsidRPr="009D288A">
        <w:rPr>
          <w:rFonts w:ascii="Times New Roman" w:eastAsia="Times New Roman" w:hAnsi="Times New Roman"/>
          <w:b/>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Допускается размещать в границах санитарно-защитной зоны промышленного объекта или производства:</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C7C53" w:rsidRPr="009D288A" w:rsidRDefault="002C7C53" w:rsidP="005C4DBB">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49" w:name="_Toc398890959"/>
    </w:p>
    <w:p w:rsidR="002C7C53" w:rsidRPr="00104E71" w:rsidRDefault="002C7C53" w:rsidP="00104E71">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50" w:name="_Toc414831582"/>
      <w:bookmarkStart w:id="251" w:name="_Toc452336995"/>
      <w:bookmarkStart w:id="252" w:name="_Toc466882288"/>
      <w:bookmarkStart w:id="253" w:name="_Toc472943578"/>
      <w:r w:rsidRPr="00104E71">
        <w:rPr>
          <w:rFonts w:ascii="Times New Roman" w:hAnsi="Times New Roman"/>
          <w:color w:val="auto"/>
          <w:lang w:eastAsia="ru-RU"/>
        </w:rPr>
        <w:t>Статья</w:t>
      </w:r>
      <w:r w:rsidR="001A4389" w:rsidRPr="00104E71">
        <w:rPr>
          <w:rFonts w:ascii="Times New Roman" w:hAnsi="Times New Roman"/>
          <w:color w:val="auto"/>
          <w:lang w:eastAsia="ru-RU"/>
        </w:rPr>
        <w:t xml:space="preserve"> </w:t>
      </w:r>
      <w:r w:rsidR="003741B9">
        <w:rPr>
          <w:rFonts w:ascii="Times New Roman" w:hAnsi="Times New Roman"/>
          <w:color w:val="auto"/>
          <w:lang w:eastAsia="ru-RU"/>
        </w:rPr>
        <w:t>41</w:t>
      </w:r>
      <w:r w:rsidRPr="00104E71">
        <w:rPr>
          <w:rFonts w:ascii="Times New Roman" w:hAnsi="Times New Roman"/>
          <w:color w:val="auto"/>
          <w:lang w:eastAsia="ru-RU"/>
        </w:rPr>
        <w:t>. Санитарно-защитные зоны стационарных передающих радиотехнических объектов</w:t>
      </w:r>
      <w:bookmarkEnd w:id="249"/>
      <w:bookmarkEnd w:id="250"/>
      <w:bookmarkEnd w:id="251"/>
      <w:bookmarkEnd w:id="252"/>
      <w:bookmarkEnd w:id="253"/>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СанПиН 2.1.8/2.2.4.1383-03 "Гигиенические требования к размещению и эксплуатации передающих радиотехнических объектов".</w:t>
      </w:r>
    </w:p>
    <w:p w:rsidR="002C7C53" w:rsidRPr="00104E71" w:rsidRDefault="002C7C53" w:rsidP="004F0D88">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54" w:name="_Toc330317455"/>
      <w:bookmarkStart w:id="255" w:name="_Toc336271791"/>
      <w:bookmarkStart w:id="256" w:name="_Toc336271811"/>
      <w:bookmarkStart w:id="257" w:name="_Toc398890961"/>
      <w:bookmarkStart w:id="258" w:name="_Toc414831584"/>
      <w:bookmarkStart w:id="259" w:name="_Toc452336997"/>
      <w:bookmarkStart w:id="260" w:name="_Toc466882290"/>
      <w:bookmarkStart w:id="261" w:name="_Toc472943579"/>
      <w:r w:rsidRPr="00104E71">
        <w:rPr>
          <w:rFonts w:ascii="Times New Roman" w:hAnsi="Times New Roman"/>
          <w:color w:val="auto"/>
          <w:lang w:eastAsia="ru-RU"/>
        </w:rPr>
        <w:t xml:space="preserve">Статья </w:t>
      </w:r>
      <w:r w:rsidR="00C90EBE" w:rsidRPr="00104E71">
        <w:rPr>
          <w:rFonts w:ascii="Times New Roman" w:hAnsi="Times New Roman"/>
          <w:color w:val="auto"/>
          <w:lang w:eastAsia="ru-RU"/>
        </w:rPr>
        <w:t>4</w:t>
      </w:r>
      <w:r w:rsidR="003741B9">
        <w:rPr>
          <w:rFonts w:ascii="Times New Roman" w:hAnsi="Times New Roman"/>
          <w:color w:val="auto"/>
          <w:lang w:eastAsia="ru-RU"/>
        </w:rPr>
        <w:t>2</w:t>
      </w:r>
      <w:r w:rsidRPr="00104E71">
        <w:rPr>
          <w:rFonts w:ascii="Times New Roman" w:hAnsi="Times New Roman"/>
          <w:color w:val="auto"/>
          <w:lang w:eastAsia="ru-RU"/>
        </w:rPr>
        <w:t xml:space="preserve">. Зоны минимальных расстояний </w:t>
      </w:r>
      <w:bookmarkEnd w:id="254"/>
      <w:bookmarkEnd w:id="255"/>
      <w:bookmarkEnd w:id="256"/>
      <w:r w:rsidRPr="00104E71">
        <w:rPr>
          <w:rFonts w:ascii="Times New Roman" w:hAnsi="Times New Roman"/>
          <w:color w:val="auto"/>
          <w:lang w:eastAsia="ru-RU"/>
        </w:rPr>
        <w:t>магистральных дорог улично-дорожной сети населенных пунктов до застройки</w:t>
      </w:r>
      <w:bookmarkEnd w:id="257"/>
      <w:bookmarkEnd w:id="258"/>
      <w:bookmarkEnd w:id="259"/>
      <w:bookmarkEnd w:id="260"/>
      <w:bookmarkEnd w:id="261"/>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Pr="009D288A">
        <w:rPr>
          <w:rFonts w:ascii="Times New Roman" w:eastAsia="Times New Roman" w:hAnsi="Times New Roman"/>
          <w:bCs/>
          <w:sz w:val="26"/>
          <w:szCs w:val="26"/>
          <w:lang w:eastAsia="ru-RU"/>
        </w:rPr>
        <w:t xml:space="preserve"> поселений», п. 11.6</w:t>
      </w:r>
      <w:r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 xml:space="preserve">Порядок установления и размеры, режим использования территории. </w:t>
      </w:r>
    </w:p>
    <w:p w:rsidR="006A172F" w:rsidRPr="009D288A" w:rsidRDefault="002C7C53" w:rsidP="00AB02EA">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sidRPr="009D288A">
          <w:rPr>
            <w:rFonts w:ascii="Times New Roman" w:eastAsia="Times New Roman" w:hAnsi="Times New Roman"/>
            <w:sz w:val="26"/>
            <w:szCs w:val="26"/>
            <w:lang w:eastAsia="ru-RU"/>
          </w:rPr>
          <w:t>25 м</w:t>
        </w:r>
      </w:smartTag>
      <w:r w:rsidRPr="009D288A">
        <w:rPr>
          <w:rFonts w:ascii="Times New Roman" w:eastAsia="Times New Roman" w:hAnsi="Times New Roman"/>
          <w:sz w:val="26"/>
          <w:szCs w:val="26"/>
          <w:lang w:eastAsia="ru-RU"/>
        </w:rPr>
        <w:t>.</w:t>
      </w:r>
    </w:p>
    <w:p w:rsidR="002C7C53" w:rsidRPr="009A6258" w:rsidRDefault="002C7C53" w:rsidP="00FB55E1">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62" w:name="_Toc398890962"/>
      <w:bookmarkStart w:id="263" w:name="_Toc414831585"/>
      <w:bookmarkStart w:id="264" w:name="_Toc452336998"/>
      <w:bookmarkStart w:id="265" w:name="_Toc466882291"/>
      <w:bookmarkStart w:id="266" w:name="_Toc472943580"/>
      <w:r w:rsidRPr="00104E71">
        <w:rPr>
          <w:rFonts w:ascii="Times New Roman" w:hAnsi="Times New Roman"/>
          <w:color w:val="auto"/>
          <w:lang w:eastAsia="ru-RU"/>
        </w:rPr>
        <w:t xml:space="preserve">Статья </w:t>
      </w:r>
      <w:r w:rsidR="00C90EBE" w:rsidRPr="00104E71">
        <w:rPr>
          <w:rFonts w:ascii="Times New Roman" w:hAnsi="Times New Roman"/>
          <w:color w:val="auto"/>
          <w:lang w:eastAsia="ru-RU"/>
        </w:rPr>
        <w:t>4</w:t>
      </w:r>
      <w:r w:rsidR="003741B9">
        <w:rPr>
          <w:rFonts w:ascii="Times New Roman" w:hAnsi="Times New Roman"/>
          <w:color w:val="auto"/>
          <w:lang w:eastAsia="ru-RU"/>
        </w:rPr>
        <w:t>3</w:t>
      </w:r>
      <w:r w:rsidRPr="00104E71">
        <w:rPr>
          <w:rFonts w:ascii="Times New Roman" w:hAnsi="Times New Roman"/>
          <w:color w:val="auto"/>
          <w:lang w:eastAsia="ru-RU"/>
        </w:rPr>
        <w:t>. Придорожные полосы автомобильных дорог</w:t>
      </w:r>
      <w:bookmarkEnd w:id="262"/>
      <w:bookmarkEnd w:id="263"/>
      <w:bookmarkEnd w:id="264"/>
      <w:bookmarkEnd w:id="265"/>
      <w:bookmarkEnd w:id="266"/>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104E71" w:rsidRPr="009A6258" w:rsidRDefault="00104E71" w:rsidP="002C7C53">
      <w:pPr>
        <w:spacing w:before="120" w:after="0"/>
        <w:ind w:firstLine="567"/>
        <w:jc w:val="both"/>
        <w:rPr>
          <w:rFonts w:ascii="Times New Roman" w:eastAsia="Times New Roman" w:hAnsi="Times New Roman"/>
          <w:b/>
          <w:sz w:val="26"/>
          <w:szCs w:val="26"/>
          <w:lang w:eastAsia="ru-RU"/>
        </w:rPr>
      </w:pPr>
    </w:p>
    <w:p w:rsidR="002C7C53" w:rsidRPr="009D288A" w:rsidRDefault="002C7C53" w:rsidP="002C7C53">
      <w:pPr>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lastRenderedPageBreak/>
        <w:t>Порядок установления и размеры.</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семидесяти пяти метров - для автомобильных дорог первой и второй категорий;</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пятидесяти метров - для автомобильных дорог третьей и четвертой категорий;</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двадцати пяти метров - для автомобильных дорог пятой категории;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w:t>
      </w:r>
      <w:r w:rsidRPr="009D288A">
        <w:rPr>
          <w:rFonts w:ascii="Times New Roman" w:eastAsia="Times New Roman" w:hAnsi="Times New Roman"/>
          <w:sz w:val="26"/>
          <w:szCs w:val="26"/>
          <w:lang w:eastAsia="ru-RU"/>
        </w:rPr>
        <w:lastRenderedPageBreak/>
        <w:t>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7C53" w:rsidRPr="00104E71" w:rsidRDefault="002C7C53" w:rsidP="00A02D9A">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67" w:name="_Toc398891015"/>
      <w:bookmarkStart w:id="268" w:name="_Toc414831589"/>
      <w:bookmarkStart w:id="269" w:name="_Toc452337002"/>
      <w:bookmarkStart w:id="270" w:name="_Toc466882293"/>
      <w:bookmarkStart w:id="271" w:name="_Toc472943581"/>
      <w:r w:rsidRPr="00104E71">
        <w:rPr>
          <w:rFonts w:ascii="Times New Roman" w:hAnsi="Times New Roman"/>
          <w:color w:val="auto"/>
          <w:lang w:eastAsia="ru-RU"/>
        </w:rPr>
        <w:t xml:space="preserve">Статья </w:t>
      </w:r>
      <w:r w:rsidR="00C90EBE" w:rsidRPr="00104E71">
        <w:rPr>
          <w:rFonts w:ascii="Times New Roman" w:hAnsi="Times New Roman"/>
          <w:color w:val="auto"/>
          <w:lang w:eastAsia="ru-RU"/>
        </w:rPr>
        <w:t>4</w:t>
      </w:r>
      <w:r w:rsidR="003741B9">
        <w:rPr>
          <w:rFonts w:ascii="Times New Roman" w:hAnsi="Times New Roman"/>
          <w:color w:val="auto"/>
          <w:lang w:eastAsia="ru-RU"/>
        </w:rPr>
        <w:t>4</w:t>
      </w:r>
      <w:r w:rsidRPr="00104E71">
        <w:rPr>
          <w:rFonts w:ascii="Times New Roman" w:hAnsi="Times New Roman"/>
          <w:color w:val="auto"/>
          <w:lang w:eastAsia="ru-RU"/>
        </w:rPr>
        <w:t>. Санитарные разрывы (санитарные полосы отчуждения) магистральных трубопроводов углеводородного сырья и компрессорных установок</w:t>
      </w:r>
      <w:bookmarkEnd w:id="267"/>
      <w:bookmarkEnd w:id="268"/>
      <w:bookmarkEnd w:id="269"/>
      <w:bookmarkEnd w:id="270"/>
      <w:bookmarkEnd w:id="271"/>
    </w:p>
    <w:p w:rsidR="002C7C53" w:rsidRPr="009D288A" w:rsidRDefault="002C7C53" w:rsidP="002C7C53">
      <w:pPr>
        <w:spacing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СанПиН 2.2.1/2.1.1.1200-03 «Санитарно-защитные зоны и санитарная классификация предприятий, сооружений и иных объектов», п. </w:t>
      </w:r>
      <w:r w:rsidRPr="009D288A">
        <w:rPr>
          <w:rFonts w:ascii="Times New Roman" w:eastAsia="Times New Roman" w:hAnsi="Times New Roman"/>
          <w:bCs/>
          <w:sz w:val="26"/>
          <w:szCs w:val="26"/>
          <w:lang w:eastAsia="ru-RU"/>
        </w:rPr>
        <w:t>2.7.</w:t>
      </w:r>
    </w:p>
    <w:p w:rsidR="002C7C53" w:rsidRPr="009D288A" w:rsidRDefault="002C7C53" w:rsidP="002C7C53">
      <w:pPr>
        <w:spacing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 режим использования территории.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9D288A">
        <w:rPr>
          <w:rFonts w:ascii="Times New Roman" w:eastAsia="Times New Roman" w:hAnsi="Times New Roman"/>
          <w:bCs/>
          <w:sz w:val="26"/>
          <w:szCs w:val="26"/>
          <w:lang w:eastAsia="ru-RU"/>
        </w:rPr>
        <w:t xml:space="preserve">2.7 </w:t>
      </w:r>
      <w:r w:rsidRPr="009D288A">
        <w:rPr>
          <w:rFonts w:ascii="Times New Roman" w:eastAsia="Times New Roman" w:hAnsi="Times New Roman"/>
          <w:sz w:val="26"/>
          <w:szCs w:val="26"/>
          <w:lang w:eastAsia="ru-RU"/>
        </w:rPr>
        <w:t>СанПиН 2.2.1/2.1.1.1200-03).</w:t>
      </w:r>
    </w:p>
    <w:p w:rsidR="002C7C53" w:rsidRPr="00104E71" w:rsidRDefault="002C7C53" w:rsidP="00A02D9A">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72" w:name="_Toc398890966"/>
      <w:bookmarkStart w:id="273" w:name="_Toc414831590"/>
      <w:bookmarkStart w:id="274" w:name="_Toc452337003"/>
      <w:bookmarkStart w:id="275" w:name="_Toc466882294"/>
      <w:bookmarkStart w:id="276" w:name="_Toc472943582"/>
      <w:r w:rsidRPr="00104E71">
        <w:rPr>
          <w:rFonts w:ascii="Times New Roman" w:hAnsi="Times New Roman"/>
          <w:color w:val="auto"/>
          <w:lang w:eastAsia="ru-RU"/>
        </w:rPr>
        <w:t>Статья 4</w:t>
      </w:r>
      <w:r w:rsidR="003741B9">
        <w:rPr>
          <w:rFonts w:ascii="Times New Roman" w:hAnsi="Times New Roman"/>
          <w:color w:val="auto"/>
          <w:lang w:eastAsia="ru-RU"/>
        </w:rPr>
        <w:t>5</w:t>
      </w:r>
      <w:r w:rsidRPr="00104E71">
        <w:rPr>
          <w:rFonts w:ascii="Times New Roman" w:hAnsi="Times New Roman"/>
          <w:color w:val="auto"/>
          <w:lang w:eastAsia="ru-RU"/>
        </w:rPr>
        <w:t>. Зоны минимальных расстояний объектов магистральных трубопроводов углеводородного сырья</w:t>
      </w:r>
      <w:bookmarkEnd w:id="272"/>
      <w:bookmarkEnd w:id="273"/>
      <w:bookmarkEnd w:id="274"/>
      <w:bookmarkEnd w:id="275"/>
      <w:bookmarkEnd w:id="276"/>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Федеральный закон № 123-ФЗ « Технический регламент о требованиях пожарной безопасности», ст. 74.</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СП 36.13330.2012 «Магистральные трубопроводы», п. </w:t>
      </w:r>
      <w:r w:rsidRPr="009D288A">
        <w:rPr>
          <w:rFonts w:ascii="Times New Roman" w:eastAsia="Times New Roman" w:hAnsi="Times New Roman"/>
          <w:bCs/>
          <w:sz w:val="26"/>
          <w:szCs w:val="26"/>
          <w:lang w:eastAsia="ru-RU"/>
        </w:rPr>
        <w:t>7.15, 7.16</w:t>
      </w:r>
      <w:r w:rsidRPr="009D288A">
        <w:rPr>
          <w:rFonts w:ascii="Times New Roman" w:eastAsia="Times New Roman" w:hAnsi="Times New Roman"/>
          <w:sz w:val="26"/>
          <w:szCs w:val="26"/>
          <w:lang w:eastAsia="ru-RU"/>
        </w:rPr>
        <w:t xml:space="preserve">.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w:t>
      </w:r>
      <w:smartTag w:uri="urn:schemas-microsoft-com:office:smarttags" w:element="metricconverter">
        <w:smartTagPr>
          <w:attr w:name="ProductID" w:val="40 ﾰC"/>
        </w:smartTagPr>
        <w:r w:rsidRPr="009D288A">
          <w:rPr>
            <w:rFonts w:ascii="Times New Roman" w:eastAsia="Times New Roman" w:hAnsi="Times New Roman"/>
            <w:sz w:val="26"/>
            <w:szCs w:val="26"/>
            <w:lang w:eastAsia="ru-RU"/>
          </w:rPr>
          <w:t>40 °C</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 п. 2.7.</w:t>
      </w:r>
    </w:p>
    <w:p w:rsidR="002C7C53" w:rsidRPr="009A6258" w:rsidRDefault="002C7C53" w:rsidP="00A02D9A">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77" w:name="_Toc398890967"/>
      <w:bookmarkStart w:id="278" w:name="_Toc414831591"/>
      <w:bookmarkStart w:id="279" w:name="_Toc452337004"/>
      <w:bookmarkStart w:id="280" w:name="_Toc466882295"/>
      <w:bookmarkStart w:id="281" w:name="_Toc472943583"/>
      <w:r w:rsidRPr="00104E71">
        <w:rPr>
          <w:rFonts w:ascii="Times New Roman" w:hAnsi="Times New Roman"/>
          <w:color w:val="auto"/>
          <w:lang w:eastAsia="ru-RU"/>
        </w:rPr>
        <w:t>Статья 4</w:t>
      </w:r>
      <w:r w:rsidR="003741B9">
        <w:rPr>
          <w:rFonts w:ascii="Times New Roman" w:hAnsi="Times New Roman"/>
          <w:color w:val="auto"/>
          <w:lang w:eastAsia="ru-RU"/>
        </w:rPr>
        <w:t>6</w:t>
      </w:r>
      <w:r w:rsidRPr="00104E71">
        <w:rPr>
          <w:rFonts w:ascii="Times New Roman" w:hAnsi="Times New Roman"/>
          <w:color w:val="auto"/>
          <w:lang w:eastAsia="ru-RU"/>
        </w:rPr>
        <w:t>. Охранные зоны объектов газораспределительной сети</w:t>
      </w:r>
      <w:bookmarkEnd w:id="277"/>
      <w:bookmarkEnd w:id="278"/>
      <w:bookmarkEnd w:id="279"/>
      <w:bookmarkEnd w:id="280"/>
      <w:bookmarkEnd w:id="281"/>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sz w:val="26"/>
          <w:szCs w:val="26"/>
          <w:lang w:eastAsia="ru-RU"/>
        </w:rPr>
        <w:t xml:space="preserve">Постановление Правительства РФ от 20 ноября </w:t>
      </w:r>
      <w:smartTag w:uri="urn:schemas-microsoft-com:office:smarttags" w:element="metricconverter">
        <w:smartTagPr>
          <w:attr w:name="ProductID" w:val="2000 г"/>
        </w:smartTagPr>
        <w:r w:rsidRPr="009D288A">
          <w:rPr>
            <w:rFonts w:ascii="Times New Roman" w:eastAsia="Times New Roman" w:hAnsi="Times New Roman"/>
            <w:sz w:val="26"/>
            <w:szCs w:val="26"/>
            <w:lang w:eastAsia="ru-RU"/>
          </w:rPr>
          <w:t>2000 г</w:t>
        </w:r>
      </w:smartTag>
      <w:r w:rsidRPr="009D288A">
        <w:rPr>
          <w:rFonts w:ascii="Times New Roman" w:eastAsia="Times New Roman" w:hAnsi="Times New Roman"/>
          <w:sz w:val="26"/>
          <w:szCs w:val="26"/>
          <w:lang w:eastAsia="ru-RU"/>
        </w:rPr>
        <w:t>. № 878 "Об утверждении Правил охраны газораспределительных сетей".</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Для газораспределительных сетей установлены следующие охранные зоны: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lastRenderedPageBreak/>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9D288A">
          <w:rPr>
            <w:rFonts w:ascii="Times New Roman" w:eastAsia="Times New Roman" w:hAnsi="Times New Roman"/>
            <w:sz w:val="26"/>
            <w:szCs w:val="26"/>
            <w:lang w:eastAsia="ru-RU"/>
          </w:rPr>
          <w:t>2 метров</w:t>
        </w:r>
      </w:smartTag>
      <w:r w:rsidRPr="009D288A">
        <w:rPr>
          <w:rFonts w:ascii="Times New Roman" w:eastAsia="Times New Roman" w:hAnsi="Times New Roman"/>
          <w:sz w:val="26"/>
          <w:szCs w:val="26"/>
          <w:lang w:eastAsia="ru-RU"/>
        </w:rPr>
        <w:t xml:space="preserve"> с каждой стороны газопровода;</w:t>
      </w:r>
    </w:p>
    <w:p w:rsidR="002C7C53" w:rsidRPr="009D288A" w:rsidRDefault="002C7C53" w:rsidP="002C7C53">
      <w:pPr>
        <w:tabs>
          <w:tab w:val="left" w:pos="851"/>
        </w:tabs>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9D288A">
          <w:rPr>
            <w:rFonts w:ascii="Times New Roman" w:eastAsia="Times New Roman" w:hAnsi="Times New Roman"/>
            <w:sz w:val="26"/>
            <w:szCs w:val="26"/>
            <w:lang w:eastAsia="ru-RU"/>
          </w:rPr>
          <w:t>3 метров</w:t>
        </w:r>
      </w:smartTag>
      <w:r w:rsidRPr="009D288A">
        <w:rPr>
          <w:rFonts w:ascii="Times New Roman" w:eastAsia="Times New Roman" w:hAnsi="Times New Roman"/>
          <w:sz w:val="26"/>
          <w:szCs w:val="26"/>
          <w:lang w:eastAsia="ru-RU"/>
        </w:rPr>
        <w:t xml:space="preserve"> от газопровода со стороны провода и </w:t>
      </w:r>
      <w:smartTag w:uri="urn:schemas-microsoft-com:office:smarttags" w:element="metricconverter">
        <w:smartTagPr>
          <w:attr w:name="ProductID" w:val="2 метров"/>
        </w:smartTagPr>
        <w:r w:rsidRPr="009D288A">
          <w:rPr>
            <w:rFonts w:ascii="Times New Roman" w:eastAsia="Times New Roman" w:hAnsi="Times New Roman"/>
            <w:sz w:val="26"/>
            <w:szCs w:val="26"/>
            <w:lang w:eastAsia="ru-RU"/>
          </w:rPr>
          <w:t>2 метров</w:t>
        </w:r>
      </w:smartTag>
      <w:r w:rsidRPr="009D288A">
        <w:rPr>
          <w:rFonts w:ascii="Times New Roman" w:eastAsia="Times New Roman" w:hAnsi="Times New Roman"/>
          <w:sz w:val="26"/>
          <w:szCs w:val="26"/>
          <w:lang w:eastAsia="ru-RU"/>
        </w:rPr>
        <w:t xml:space="preserve"> - с противоположной стороны;</w:t>
      </w:r>
    </w:p>
    <w:p w:rsidR="002C7C53" w:rsidRPr="009D288A" w:rsidRDefault="002C7C53" w:rsidP="002C7C53">
      <w:pPr>
        <w:tabs>
          <w:tab w:val="left" w:pos="851"/>
        </w:tabs>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г) в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9D288A">
          <w:rPr>
            <w:rFonts w:ascii="Times New Roman" w:eastAsia="Times New Roman" w:hAnsi="Times New Roman"/>
            <w:sz w:val="26"/>
            <w:szCs w:val="26"/>
            <w:lang w:eastAsia="ru-RU"/>
          </w:rPr>
          <w:t>10 метров</w:t>
        </w:r>
      </w:smartTag>
      <w:r w:rsidRPr="009D288A">
        <w:rPr>
          <w:rFonts w:ascii="Times New Roman" w:eastAsia="Times New Roman" w:hAnsi="Times New Roman"/>
          <w:sz w:val="26"/>
          <w:szCs w:val="26"/>
          <w:lang w:eastAsia="ru-RU"/>
        </w:rPr>
        <w:t xml:space="preserve"> от границ этих объектов. Для газорегуляторных пунктов, пристроенных к зданиям, охранная зона не регламентируется;</w:t>
      </w:r>
    </w:p>
    <w:p w:rsidR="002C7C53" w:rsidRPr="009D288A" w:rsidRDefault="002C7C53" w:rsidP="002C7C53">
      <w:pPr>
        <w:tabs>
          <w:tab w:val="left" w:pos="851"/>
        </w:tabs>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9D288A">
          <w:rPr>
            <w:rFonts w:ascii="Times New Roman" w:eastAsia="Times New Roman" w:hAnsi="Times New Roman"/>
            <w:sz w:val="26"/>
            <w:szCs w:val="26"/>
            <w:lang w:eastAsia="ru-RU"/>
          </w:rPr>
          <w:t>6 метров</w:t>
        </w:r>
      </w:smartTag>
      <w:r w:rsidRPr="009D288A">
        <w:rPr>
          <w:rFonts w:ascii="Times New Roman" w:eastAsia="Times New Roman" w:hAnsi="Times New Roman"/>
          <w:sz w:val="26"/>
          <w:szCs w:val="26"/>
          <w:lang w:eastAsia="ru-RU"/>
        </w:rPr>
        <w:t xml:space="preserve">, по </w:t>
      </w:r>
      <w:smartTag w:uri="urn:schemas-microsoft-com:office:smarttags" w:element="metricconverter">
        <w:smartTagPr>
          <w:attr w:name="ProductID" w:val="3 метра"/>
        </w:smartTagPr>
        <w:r w:rsidRPr="009D288A">
          <w:rPr>
            <w:rFonts w:ascii="Times New Roman" w:eastAsia="Times New Roman" w:hAnsi="Times New Roman"/>
            <w:sz w:val="26"/>
            <w:szCs w:val="26"/>
            <w:lang w:eastAsia="ru-RU"/>
          </w:rPr>
          <w:t>3 метра</w:t>
        </w:r>
      </w:smartTag>
      <w:r w:rsidRPr="009D288A">
        <w:rPr>
          <w:rFonts w:ascii="Times New Roman" w:eastAsia="Times New Roman" w:hAnsi="Times New Roman"/>
          <w:sz w:val="26"/>
          <w:szCs w:val="26"/>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C7C53" w:rsidRPr="009D288A" w:rsidRDefault="002C7C53" w:rsidP="002C7C53">
      <w:pPr>
        <w:tabs>
          <w:tab w:val="left" w:pos="851"/>
        </w:tabs>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C7C53" w:rsidRPr="009A6258"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82" w:name="_Toc336271794"/>
      <w:bookmarkStart w:id="283" w:name="_Toc336271814"/>
      <w:bookmarkStart w:id="284" w:name="_Toc398890968"/>
      <w:bookmarkStart w:id="285" w:name="_Toc414831592"/>
      <w:bookmarkStart w:id="286" w:name="_Toc452337005"/>
      <w:bookmarkStart w:id="287" w:name="_Toc466882296"/>
      <w:bookmarkStart w:id="288" w:name="_Toc472943584"/>
      <w:r w:rsidRPr="00104E71">
        <w:rPr>
          <w:rFonts w:ascii="Times New Roman" w:hAnsi="Times New Roman"/>
          <w:color w:val="auto"/>
          <w:lang w:eastAsia="ru-RU"/>
        </w:rPr>
        <w:t>Статья 4</w:t>
      </w:r>
      <w:r w:rsidR="003741B9">
        <w:rPr>
          <w:rFonts w:ascii="Times New Roman" w:hAnsi="Times New Roman"/>
          <w:color w:val="auto"/>
          <w:lang w:eastAsia="ru-RU"/>
        </w:rPr>
        <w:t>7</w:t>
      </w:r>
      <w:r w:rsidRPr="00104E71">
        <w:rPr>
          <w:rFonts w:ascii="Times New Roman" w:hAnsi="Times New Roman"/>
          <w:color w:val="auto"/>
          <w:lang w:eastAsia="ru-RU"/>
        </w:rPr>
        <w:t>. Охранные зоны магистральных трубопроводов</w:t>
      </w:r>
      <w:bookmarkEnd w:id="284"/>
      <w:bookmarkEnd w:id="285"/>
      <w:bookmarkEnd w:id="286"/>
      <w:bookmarkEnd w:id="287"/>
      <w:bookmarkEnd w:id="288"/>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hAnsi="Times New Roman"/>
          <w:sz w:val="26"/>
          <w:szCs w:val="26"/>
        </w:rPr>
      </w:pPr>
      <w:r w:rsidRPr="009D288A">
        <w:rPr>
          <w:rFonts w:ascii="Times New Roman" w:hAnsi="Times New Roman"/>
          <w:sz w:val="26"/>
          <w:szCs w:val="26"/>
        </w:rPr>
        <w:t xml:space="preserve">Правила охраны магистральных трубопроводов (утв. постановлением Госгортехнадзора РФ от 24 апреля </w:t>
      </w:r>
      <w:smartTag w:uri="urn:schemas-microsoft-com:office:smarttags" w:element="metricconverter">
        <w:smartTagPr>
          <w:attr w:name="ProductID" w:val="1992 г"/>
        </w:smartTagPr>
        <w:r w:rsidRPr="009D288A">
          <w:rPr>
            <w:rFonts w:ascii="Times New Roman" w:hAnsi="Times New Roman"/>
            <w:sz w:val="26"/>
            <w:szCs w:val="26"/>
          </w:rPr>
          <w:t>1992 г</w:t>
        </w:r>
      </w:smartTag>
      <w:r w:rsidRPr="009D288A">
        <w:rPr>
          <w:rFonts w:ascii="Times New Roman" w:hAnsi="Times New Roman"/>
          <w:sz w:val="26"/>
          <w:szCs w:val="26"/>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9D288A">
          <w:rPr>
            <w:rFonts w:ascii="Times New Roman" w:hAnsi="Times New Roman"/>
            <w:sz w:val="26"/>
            <w:szCs w:val="26"/>
          </w:rPr>
          <w:t>1992 г</w:t>
        </w:r>
      </w:smartTag>
      <w:r w:rsidRPr="009D288A">
        <w:rPr>
          <w:rFonts w:ascii="Times New Roman" w:hAnsi="Times New Roman"/>
          <w:sz w:val="26"/>
          <w:szCs w:val="26"/>
        </w:rPr>
        <w:t>.).</w:t>
      </w:r>
    </w:p>
    <w:p w:rsidR="002C7C53" w:rsidRPr="009D288A" w:rsidRDefault="002C7C53" w:rsidP="002C7C53">
      <w:pPr>
        <w:spacing w:after="0"/>
        <w:ind w:firstLine="709"/>
        <w:jc w:val="both"/>
        <w:rPr>
          <w:rFonts w:ascii="Times New Roman" w:hAnsi="Times New Roman"/>
          <w:sz w:val="26"/>
          <w:szCs w:val="26"/>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Pr="009D288A">
        <w:rPr>
          <w:rFonts w:ascii="Times New Roman" w:eastAsia="Times New Roman" w:hAnsi="Times New Roman"/>
          <w:bCs/>
          <w:sz w:val="26"/>
          <w:szCs w:val="26"/>
          <w:lang w:eastAsia="ru-RU"/>
        </w:rPr>
        <w:t xml:space="preserve"> поселений», п. 14.6</w:t>
      </w:r>
      <w:r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Для исключения возможности повреждения трубопроводов (при любом виде их прокладки) устанавливаются охранные зоны: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9D288A">
          <w:rPr>
            <w:rFonts w:ascii="Times New Roman" w:eastAsia="Times New Roman" w:hAnsi="Times New Roman"/>
            <w:sz w:val="26"/>
            <w:szCs w:val="26"/>
            <w:lang w:eastAsia="ru-RU"/>
          </w:rPr>
          <w:t>25 м</w:t>
        </w:r>
      </w:smartTag>
      <w:r w:rsidRPr="009D288A">
        <w:rPr>
          <w:rFonts w:ascii="Times New Roman" w:eastAsia="Times New Roman" w:hAnsi="Times New Roman"/>
          <w:sz w:val="26"/>
          <w:szCs w:val="26"/>
          <w:lang w:eastAsia="ru-RU"/>
        </w:rPr>
        <w:t xml:space="preserve"> от оси трубопровода с каждой стороны;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от оси трубопровода с каждой стороны;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с каждой стороны;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lastRenderedPageBreak/>
        <w:t xml:space="preserve">в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во все стороны;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во все стороны.</w:t>
      </w:r>
    </w:p>
    <w:p w:rsidR="002C7C53" w:rsidRPr="009A6258"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89" w:name="_Toc398890969"/>
      <w:bookmarkStart w:id="290" w:name="_Toc414831593"/>
      <w:bookmarkStart w:id="291" w:name="_Toc452337006"/>
      <w:bookmarkStart w:id="292" w:name="_Toc466882297"/>
      <w:bookmarkStart w:id="293" w:name="_Toc472943585"/>
      <w:r w:rsidRPr="00104E71">
        <w:rPr>
          <w:rFonts w:ascii="Times New Roman" w:hAnsi="Times New Roman"/>
          <w:color w:val="auto"/>
          <w:lang w:eastAsia="ru-RU"/>
        </w:rPr>
        <w:t>Статья 4</w:t>
      </w:r>
      <w:r w:rsidR="003741B9">
        <w:rPr>
          <w:rFonts w:ascii="Times New Roman" w:hAnsi="Times New Roman"/>
          <w:color w:val="auto"/>
          <w:lang w:eastAsia="ru-RU"/>
        </w:rPr>
        <w:t>8</w:t>
      </w:r>
      <w:r w:rsidRPr="00104E71">
        <w:rPr>
          <w:rFonts w:ascii="Times New Roman" w:hAnsi="Times New Roman"/>
          <w:color w:val="auto"/>
          <w:lang w:eastAsia="ru-RU"/>
        </w:rPr>
        <w:t>. Охранные зоны объектов электросетевого хозяйства</w:t>
      </w:r>
      <w:bookmarkEnd w:id="282"/>
      <w:bookmarkEnd w:id="283"/>
      <w:bookmarkEnd w:id="289"/>
      <w:bookmarkEnd w:id="290"/>
      <w:bookmarkEnd w:id="291"/>
      <w:bookmarkEnd w:id="292"/>
      <w:bookmarkEnd w:id="293"/>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hAnsi="Times New Roman"/>
          <w:sz w:val="26"/>
          <w:szCs w:val="26"/>
        </w:rPr>
      </w:pPr>
      <w:r w:rsidRPr="009D288A">
        <w:rPr>
          <w:rFonts w:ascii="Times New Roman" w:hAnsi="Times New Roman"/>
          <w:sz w:val="26"/>
          <w:szCs w:val="26"/>
        </w:rPr>
        <w:t xml:space="preserve">Постановление Правительства РФ от 24 февраля </w:t>
      </w:r>
      <w:smartTag w:uri="urn:schemas-microsoft-com:office:smarttags" w:element="metricconverter">
        <w:smartTagPr>
          <w:attr w:name="ProductID" w:val="2009 г"/>
        </w:smartTagPr>
        <w:r w:rsidRPr="009D288A">
          <w:rPr>
            <w:rFonts w:ascii="Times New Roman" w:hAnsi="Times New Roman"/>
            <w:sz w:val="26"/>
            <w:szCs w:val="26"/>
          </w:rPr>
          <w:t>2009 г</w:t>
        </w:r>
      </w:smartTag>
      <w:r w:rsidRPr="009D288A">
        <w:rPr>
          <w:rFonts w:ascii="Times New Roman" w:hAnsi="Times New Roman"/>
          <w:sz w:val="26"/>
          <w:szCs w:val="26"/>
        </w:rPr>
        <w:t>. № 160</w:t>
      </w:r>
      <w:r w:rsidRPr="009D288A">
        <w:rPr>
          <w:rFonts w:ascii="Times New Roman" w:eastAsia="Times New Roman" w:hAnsi="Times New Roman"/>
          <w:sz w:val="26"/>
          <w:szCs w:val="26"/>
          <w:lang w:eastAsia="ru-RU"/>
        </w:rPr>
        <w:t xml:space="preserve"> «</w:t>
      </w:r>
      <w:r w:rsidRPr="009D288A">
        <w:rPr>
          <w:rFonts w:ascii="Times New Roman" w:hAnsi="Times New Roman"/>
          <w:sz w:val="26"/>
          <w:szCs w:val="26"/>
        </w:rPr>
        <w:t>О порядке установления охранных зон объектов электросетевого</w:t>
      </w:r>
      <w:r w:rsidRPr="009D288A">
        <w:rPr>
          <w:rFonts w:ascii="Times New Roman" w:eastAsia="Times New Roman" w:hAnsi="Times New Roman"/>
          <w:sz w:val="26"/>
          <w:szCs w:val="26"/>
          <w:lang w:eastAsia="ru-RU"/>
        </w:rPr>
        <w:t xml:space="preserve"> </w:t>
      </w:r>
      <w:r w:rsidRPr="009D288A">
        <w:rPr>
          <w:rFonts w:ascii="Times New Roman" w:hAnsi="Times New Roman"/>
          <w:sz w:val="26"/>
          <w:szCs w:val="26"/>
        </w:rPr>
        <w:t>хозяйства и особых условий использования земельных участков, расположенных в границах таких зон».</w:t>
      </w:r>
    </w:p>
    <w:p w:rsidR="002C7C53" w:rsidRPr="009D288A" w:rsidRDefault="002C7C53" w:rsidP="002C7C53">
      <w:pPr>
        <w:spacing w:after="0"/>
        <w:ind w:firstLine="709"/>
        <w:jc w:val="both"/>
        <w:rPr>
          <w:rFonts w:ascii="Times New Roman" w:hAnsi="Times New Roman"/>
          <w:sz w:val="26"/>
          <w:szCs w:val="26"/>
        </w:rPr>
      </w:pPr>
      <w:r w:rsidRPr="009D288A">
        <w:rPr>
          <w:rFonts w:ascii="Times New Roman" w:hAnsi="Times New Roman"/>
          <w:sz w:val="26"/>
          <w:szCs w:val="26"/>
        </w:rPr>
        <w:t xml:space="preserve">СанПиН 2.2.1/2.1.1.1200-03 «Санитарно-защитные зоны и санитарная классификация предприятий, сооружений и иных объектов», п. </w:t>
      </w:r>
      <w:r w:rsidRPr="009D288A">
        <w:rPr>
          <w:rFonts w:ascii="Times New Roman" w:hAnsi="Times New Roman"/>
          <w:bCs/>
          <w:sz w:val="26"/>
          <w:szCs w:val="26"/>
        </w:rPr>
        <w:t>6.3.</w:t>
      </w:r>
    </w:p>
    <w:p w:rsidR="002C7C53" w:rsidRPr="00104E71" w:rsidRDefault="00171842"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94" w:name="_Toc398890971"/>
      <w:bookmarkStart w:id="295" w:name="_Toc414831595"/>
      <w:bookmarkStart w:id="296" w:name="_Toc452337008"/>
      <w:bookmarkStart w:id="297" w:name="_Toc466882299"/>
      <w:bookmarkStart w:id="298" w:name="_Toc472943586"/>
      <w:r w:rsidRPr="00104E71">
        <w:rPr>
          <w:rFonts w:ascii="Times New Roman" w:hAnsi="Times New Roman"/>
          <w:color w:val="auto"/>
          <w:lang w:eastAsia="ru-RU"/>
        </w:rPr>
        <w:t>Статья </w:t>
      </w:r>
      <w:r w:rsidR="002C7C53" w:rsidRPr="00104E71">
        <w:rPr>
          <w:rFonts w:ascii="Times New Roman" w:hAnsi="Times New Roman"/>
          <w:color w:val="auto"/>
          <w:lang w:eastAsia="ru-RU"/>
        </w:rPr>
        <w:t>4</w:t>
      </w:r>
      <w:r w:rsidR="003741B9">
        <w:rPr>
          <w:rFonts w:ascii="Times New Roman" w:hAnsi="Times New Roman"/>
          <w:color w:val="auto"/>
          <w:lang w:eastAsia="ru-RU"/>
        </w:rPr>
        <w:t>9</w:t>
      </w:r>
      <w:r w:rsidR="0068133E" w:rsidRPr="00104E71">
        <w:rPr>
          <w:rFonts w:ascii="Times New Roman" w:hAnsi="Times New Roman"/>
          <w:color w:val="auto"/>
          <w:lang w:eastAsia="ru-RU"/>
        </w:rPr>
        <w:t>. </w:t>
      </w:r>
      <w:r w:rsidR="002C7C53" w:rsidRPr="00104E71">
        <w:rPr>
          <w:rFonts w:ascii="Times New Roman" w:hAnsi="Times New Roman"/>
          <w:color w:val="auto"/>
          <w:lang w:eastAsia="ru-RU"/>
        </w:rPr>
        <w:t>Зона санитарной охраны объектов водообеспечивающей сети</w:t>
      </w:r>
      <w:bookmarkEnd w:id="294"/>
      <w:bookmarkEnd w:id="295"/>
      <w:bookmarkEnd w:id="296"/>
      <w:bookmarkEnd w:id="297"/>
      <w:bookmarkEnd w:id="298"/>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Times New Roman" w:hAnsi="Times New Roman"/>
          <w:bCs/>
          <w:sz w:val="26"/>
          <w:szCs w:val="26"/>
          <w:lang w:eastAsia="ru-RU"/>
        </w:rPr>
        <w:t xml:space="preserve">СанПиН </w:t>
      </w:r>
      <w:r w:rsidRPr="009D288A">
        <w:rPr>
          <w:rFonts w:ascii="Times New Roman" w:eastAsia="Times New Roman" w:hAnsi="Times New Roman"/>
          <w:bCs/>
          <w:sz w:val="26"/>
          <w:szCs w:val="26"/>
          <w:shd w:val="clear" w:color="auto" w:fill="FFFFFF"/>
          <w:lang w:eastAsia="ru-RU"/>
        </w:rPr>
        <w:t>2.1.4.1110-02 «Зоны санитарной охраны источников водоснабжения и водопроводов питьевого назначения»</w:t>
      </w:r>
      <w:r w:rsidRPr="009D288A">
        <w:rPr>
          <w:rFonts w:ascii="Times New Roman" w:eastAsia="MS Mincho" w:hAnsi="Times New Roman"/>
          <w:bCs/>
          <w:sz w:val="26"/>
          <w:szCs w:val="26"/>
          <w:lang w:eastAsia="ru-RU"/>
        </w:rPr>
        <w:t>.</w:t>
      </w:r>
    </w:p>
    <w:p w:rsidR="002C7C53" w:rsidRPr="009D288A" w:rsidRDefault="002C7C53" w:rsidP="002C7C53">
      <w:pPr>
        <w:spacing w:after="0"/>
        <w:ind w:firstLine="709"/>
        <w:jc w:val="both"/>
        <w:rPr>
          <w:rFonts w:ascii="Times New Roman" w:eastAsia="Times New Roman" w:hAnsi="Times New Roman"/>
          <w:bCs/>
          <w:sz w:val="26"/>
          <w:szCs w:val="26"/>
          <w:shd w:val="clear" w:color="auto" w:fill="FFFFFF"/>
          <w:lang w:eastAsia="ru-RU"/>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Pr="009D288A">
        <w:rPr>
          <w:rFonts w:ascii="Times New Roman" w:eastAsia="Times New Roman" w:hAnsi="Times New Roman"/>
          <w:bCs/>
          <w:sz w:val="26"/>
          <w:szCs w:val="26"/>
          <w:lang w:eastAsia="ru-RU"/>
        </w:rPr>
        <w:t xml:space="preserve"> поселений», п. 14.6</w:t>
      </w:r>
      <w:r w:rsidRPr="009D288A">
        <w:rPr>
          <w:rFonts w:ascii="Times New Roman" w:eastAsia="Times New Roman" w:hAnsi="Times New Roman"/>
          <w:bCs/>
          <w:sz w:val="26"/>
          <w:szCs w:val="26"/>
          <w:shd w:val="clear" w:color="auto" w:fill="FFFFFF"/>
          <w:lang w:eastAsia="ru-RU"/>
        </w:rPr>
        <w:t xml:space="preserve">. </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Граница первого пояса ЗСО водопроводных сооружений принимается на расстоянии:</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9D288A">
          <w:rPr>
            <w:rFonts w:ascii="Times New Roman" w:eastAsia="Times New Roman" w:hAnsi="Times New Roman"/>
            <w:sz w:val="26"/>
            <w:szCs w:val="26"/>
            <w:lang w:eastAsia="ru-RU"/>
          </w:rPr>
          <w:t>30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от водонапорных башен - не менее </w:t>
      </w:r>
      <w:smartTag w:uri="urn:schemas-microsoft-com:office:smarttags" w:element="metricconverter">
        <w:smartTagPr>
          <w:attr w:name="ProductID" w:val="10 м"/>
        </w:smartTagPr>
        <w:r w:rsidRPr="009D288A">
          <w:rPr>
            <w:rFonts w:ascii="Times New Roman" w:eastAsia="Times New Roman" w:hAnsi="Times New Roman"/>
            <w:sz w:val="26"/>
            <w:szCs w:val="26"/>
            <w:lang w:eastAsia="ru-RU"/>
          </w:rPr>
          <w:t>10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9D288A">
          <w:rPr>
            <w:rFonts w:ascii="Times New Roman" w:eastAsia="Times New Roman" w:hAnsi="Times New Roman"/>
            <w:sz w:val="26"/>
            <w:szCs w:val="26"/>
            <w:lang w:eastAsia="ru-RU"/>
          </w:rPr>
          <w:t>15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lastRenderedPageBreak/>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9D288A">
          <w:rPr>
            <w:rFonts w:ascii="Times New Roman" w:eastAsia="Times New Roman" w:hAnsi="Times New Roman"/>
            <w:sz w:val="26"/>
            <w:szCs w:val="26"/>
            <w:lang w:eastAsia="ru-RU"/>
          </w:rPr>
          <w:t>10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C7C53" w:rsidRPr="009A6258"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99" w:name="_Toc398890972"/>
      <w:bookmarkStart w:id="300" w:name="_Toc414831596"/>
      <w:bookmarkStart w:id="301" w:name="_Toc452337009"/>
      <w:bookmarkStart w:id="302" w:name="_Toc466882300"/>
      <w:bookmarkStart w:id="303" w:name="_Toc472943587"/>
      <w:r w:rsidRPr="00104E71">
        <w:rPr>
          <w:rFonts w:ascii="Times New Roman" w:hAnsi="Times New Roman"/>
          <w:color w:val="auto"/>
          <w:lang w:eastAsia="ru-RU"/>
        </w:rPr>
        <w:t xml:space="preserve">Статья </w:t>
      </w:r>
      <w:r w:rsidR="003741B9">
        <w:rPr>
          <w:rFonts w:ascii="Times New Roman" w:hAnsi="Times New Roman"/>
          <w:color w:val="auto"/>
          <w:lang w:eastAsia="ru-RU"/>
        </w:rPr>
        <w:t>50</w:t>
      </w:r>
      <w:r w:rsidRPr="00104E71">
        <w:rPr>
          <w:rFonts w:ascii="Times New Roman" w:hAnsi="Times New Roman"/>
          <w:color w:val="auto"/>
          <w:lang w:eastAsia="ru-RU"/>
        </w:rPr>
        <w:t>. Санитарно-защитные полосы водоводов</w:t>
      </w:r>
      <w:bookmarkEnd w:id="299"/>
      <w:bookmarkEnd w:id="300"/>
      <w:bookmarkEnd w:id="301"/>
      <w:bookmarkEnd w:id="302"/>
      <w:bookmarkEnd w:id="303"/>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Зона санитарной охраны водоводов представлена санитарно-защитной полосой.</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Ширину санитарно-защитной полосы следует принимать по обе стороны от крайних линий водопровода: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а) при отсутствии грунтовых вод - не менее </w:t>
      </w:r>
      <w:smartTag w:uri="urn:schemas-microsoft-com:office:smarttags" w:element="metricconverter">
        <w:smartTagPr>
          <w:attr w:name="ProductID" w:val="10 м"/>
        </w:smartTagPr>
        <w:r w:rsidRPr="009D288A">
          <w:rPr>
            <w:rFonts w:ascii="Times New Roman" w:eastAsia="Times New Roman" w:hAnsi="Times New Roman"/>
            <w:sz w:val="26"/>
            <w:szCs w:val="26"/>
            <w:lang w:eastAsia="ru-RU"/>
          </w:rPr>
          <w:t>10 м</w:t>
        </w:r>
      </w:smartTag>
      <w:r w:rsidRPr="009D288A">
        <w:rPr>
          <w:rFonts w:ascii="Times New Roman" w:eastAsia="Times New Roman" w:hAnsi="Times New Roman"/>
          <w:sz w:val="26"/>
          <w:szCs w:val="26"/>
          <w:lang w:eastAsia="ru-RU"/>
        </w:rPr>
        <w:t xml:space="preserve"> при диаметре водоводов до </w:t>
      </w:r>
      <w:smartTag w:uri="urn:schemas-microsoft-com:office:smarttags" w:element="metricconverter">
        <w:smartTagPr>
          <w:attr w:name="ProductID" w:val="1000 мм"/>
        </w:smartTagPr>
        <w:r w:rsidRPr="009D288A">
          <w:rPr>
            <w:rFonts w:ascii="Times New Roman" w:eastAsia="Times New Roman" w:hAnsi="Times New Roman"/>
            <w:sz w:val="26"/>
            <w:szCs w:val="26"/>
            <w:lang w:eastAsia="ru-RU"/>
          </w:rPr>
          <w:t>1000 мм</w:t>
        </w:r>
      </w:smartTag>
      <w:r w:rsidRPr="009D288A">
        <w:rPr>
          <w:rFonts w:ascii="Times New Roman" w:eastAsia="Times New Roman" w:hAnsi="Times New Roman"/>
          <w:sz w:val="26"/>
          <w:szCs w:val="26"/>
          <w:lang w:eastAsia="ru-RU"/>
        </w:rPr>
        <w:t xml:space="preserve"> и не менее </w:t>
      </w:r>
      <w:smartTag w:uri="urn:schemas-microsoft-com:office:smarttags" w:element="metricconverter">
        <w:smartTagPr>
          <w:attr w:name="ProductID" w:val="20 м"/>
        </w:smartTagPr>
        <w:r w:rsidRPr="009D288A">
          <w:rPr>
            <w:rFonts w:ascii="Times New Roman" w:eastAsia="Times New Roman" w:hAnsi="Times New Roman"/>
            <w:sz w:val="26"/>
            <w:szCs w:val="26"/>
            <w:lang w:eastAsia="ru-RU"/>
          </w:rPr>
          <w:t>20 м</w:t>
        </w:r>
      </w:smartTag>
      <w:r w:rsidRPr="009D288A">
        <w:rPr>
          <w:rFonts w:ascii="Times New Roman" w:eastAsia="Times New Roman" w:hAnsi="Times New Roman"/>
          <w:sz w:val="26"/>
          <w:szCs w:val="26"/>
          <w:lang w:eastAsia="ru-RU"/>
        </w:rPr>
        <w:t xml:space="preserve"> при диаметре водоводов более </w:t>
      </w:r>
      <w:smartTag w:uri="urn:schemas-microsoft-com:office:smarttags" w:element="metricconverter">
        <w:smartTagPr>
          <w:attr w:name="ProductID" w:val="1000 мм"/>
        </w:smartTagPr>
        <w:r w:rsidRPr="009D288A">
          <w:rPr>
            <w:rFonts w:ascii="Times New Roman" w:eastAsia="Times New Roman" w:hAnsi="Times New Roman"/>
            <w:sz w:val="26"/>
            <w:szCs w:val="26"/>
            <w:lang w:eastAsia="ru-RU"/>
          </w:rPr>
          <w:t>1000 мм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 при наличии грунтовых вод - не менее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вне зависимости от диаметра водоводов.</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C7C53" w:rsidRPr="003E28F6"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04" w:name="_Toc330317453"/>
      <w:bookmarkStart w:id="305" w:name="_Toc336271789"/>
      <w:bookmarkStart w:id="306" w:name="_Toc336271809"/>
      <w:bookmarkStart w:id="307" w:name="_Toc398890973"/>
      <w:bookmarkStart w:id="308" w:name="_Toc414831597"/>
      <w:bookmarkStart w:id="309" w:name="_Toc452337010"/>
      <w:bookmarkStart w:id="310" w:name="_Toc466882301"/>
      <w:bookmarkStart w:id="311" w:name="_Toc472943588"/>
      <w:r w:rsidRPr="003E28F6">
        <w:rPr>
          <w:rFonts w:ascii="Times New Roman" w:hAnsi="Times New Roman"/>
          <w:color w:val="auto"/>
          <w:lang w:eastAsia="ru-RU"/>
        </w:rPr>
        <w:t xml:space="preserve">Статья </w:t>
      </w:r>
      <w:r w:rsidR="00C90EBE" w:rsidRPr="003E28F6">
        <w:rPr>
          <w:rFonts w:ascii="Times New Roman" w:hAnsi="Times New Roman"/>
          <w:color w:val="auto"/>
          <w:lang w:eastAsia="ru-RU"/>
        </w:rPr>
        <w:t>5</w:t>
      </w:r>
      <w:r w:rsidR="003741B9">
        <w:rPr>
          <w:rFonts w:ascii="Times New Roman" w:hAnsi="Times New Roman"/>
          <w:color w:val="auto"/>
          <w:lang w:eastAsia="ru-RU"/>
        </w:rPr>
        <w:t>1</w:t>
      </w:r>
      <w:r w:rsidRPr="003E28F6">
        <w:rPr>
          <w:rFonts w:ascii="Times New Roman" w:hAnsi="Times New Roman"/>
          <w:color w:val="auto"/>
          <w:lang w:eastAsia="ru-RU"/>
        </w:rPr>
        <w:t xml:space="preserve">. </w:t>
      </w:r>
      <w:bookmarkEnd w:id="304"/>
      <w:r w:rsidRPr="003E28F6">
        <w:rPr>
          <w:rFonts w:ascii="Times New Roman" w:hAnsi="Times New Roman"/>
          <w:color w:val="auto"/>
          <w:lang w:eastAsia="ru-RU"/>
        </w:rPr>
        <w:t>I пояс зоны санитарной охраны поверхностного источника питьевого водоснабжения</w:t>
      </w:r>
      <w:bookmarkEnd w:id="305"/>
      <w:bookmarkEnd w:id="306"/>
      <w:bookmarkEnd w:id="307"/>
      <w:bookmarkEnd w:id="308"/>
      <w:bookmarkEnd w:id="309"/>
      <w:bookmarkEnd w:id="310"/>
      <w:bookmarkEnd w:id="311"/>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Pr="009D288A">
        <w:rPr>
          <w:rFonts w:ascii="Times New Roman" w:eastAsia="Times New Roman" w:hAnsi="Times New Roman"/>
          <w:bCs/>
          <w:sz w:val="26"/>
          <w:szCs w:val="26"/>
          <w:lang w:eastAsia="ru-RU"/>
        </w:rPr>
        <w:t xml:space="preserve"> поселений», п. 14.6</w:t>
      </w:r>
      <w:r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kern w:val="1"/>
          <w:sz w:val="26"/>
          <w:szCs w:val="26"/>
          <w:lang w:eastAsia="ar-SA"/>
        </w:rPr>
      </w:pPr>
      <w:r w:rsidRPr="009D288A">
        <w:rPr>
          <w:rFonts w:ascii="Times New Roman" w:eastAsia="Times New Roman" w:hAnsi="Times New Roman"/>
          <w:kern w:val="1"/>
          <w:sz w:val="26"/>
          <w:szCs w:val="2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Первый пояс (строгого режима) включает территорию расположения водозаборов, площадок всех водопроводных сооружений и водопроводящего </w:t>
      </w:r>
      <w:r w:rsidRPr="009D288A">
        <w:rPr>
          <w:rFonts w:ascii="Times New Roman" w:eastAsia="Times New Roman" w:hAnsi="Times New Roman"/>
          <w:sz w:val="26"/>
          <w:szCs w:val="26"/>
          <w:lang w:eastAsia="ru-RU"/>
        </w:rPr>
        <w:lastRenderedPageBreak/>
        <w:t>канала. Его назначение - защита места водозабора и водозаборных сооружений от случайного или умышленного загрязнения и повреждения.</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а) для водотоков:</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вверх по течению - не менее </w:t>
      </w:r>
      <w:smartTag w:uri="urn:schemas-microsoft-com:office:smarttags" w:element="metricconverter">
        <w:smartTagPr>
          <w:attr w:name="ProductID" w:val="200 м"/>
        </w:smartTagPr>
        <w:r w:rsidRPr="009D288A">
          <w:rPr>
            <w:rFonts w:ascii="Times New Roman" w:eastAsia="Times New Roman" w:hAnsi="Times New Roman"/>
            <w:sz w:val="26"/>
            <w:szCs w:val="26"/>
            <w:lang w:eastAsia="ru-RU"/>
          </w:rPr>
          <w:t>200 м</w:t>
        </w:r>
      </w:smartTag>
      <w:r w:rsidRPr="009D288A">
        <w:rPr>
          <w:rFonts w:ascii="Times New Roman" w:eastAsia="Times New Roman" w:hAnsi="Times New Roman"/>
          <w:sz w:val="26"/>
          <w:szCs w:val="26"/>
          <w:lang w:eastAsia="ru-RU"/>
        </w:rPr>
        <w:t xml:space="preserve"> от водозабора;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вниз по течению - не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от водозабора;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по прилегающему к водозабору берегу - не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от линии уреза воды летне-осенней межени;</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направлении к противоположному от водозабора берегу при ширине реки</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или канала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от линии уреза воды при летне-осенней межени, при ширине реки или канала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более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 полоса акватории шириной не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во всех направлениях по акватории водозабора и по прилегающему к водозабору берегу от линии уреза воды при летне-осенней межени.</w:t>
      </w:r>
    </w:p>
    <w:p w:rsidR="002C7C53" w:rsidRPr="009D288A" w:rsidRDefault="002C7C53" w:rsidP="002C7C53">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C7C53" w:rsidRPr="003E28F6"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12" w:name="_Toc398890974"/>
      <w:bookmarkStart w:id="313" w:name="_Toc414831598"/>
      <w:bookmarkStart w:id="314" w:name="_Toc452337011"/>
      <w:bookmarkStart w:id="315" w:name="_Toc466882302"/>
      <w:bookmarkStart w:id="316" w:name="_Toc472943589"/>
      <w:r w:rsidRPr="003E28F6">
        <w:rPr>
          <w:rFonts w:ascii="Times New Roman" w:hAnsi="Times New Roman"/>
          <w:color w:val="auto"/>
          <w:lang w:eastAsia="ru-RU"/>
        </w:rPr>
        <w:t xml:space="preserve">Статья </w:t>
      </w:r>
      <w:r w:rsidR="00C90EBE" w:rsidRPr="003E28F6">
        <w:rPr>
          <w:rFonts w:ascii="Times New Roman" w:hAnsi="Times New Roman"/>
          <w:color w:val="auto"/>
          <w:lang w:eastAsia="ru-RU"/>
        </w:rPr>
        <w:t>5</w:t>
      </w:r>
      <w:r w:rsidR="003741B9">
        <w:rPr>
          <w:rFonts w:ascii="Times New Roman" w:hAnsi="Times New Roman"/>
          <w:color w:val="auto"/>
          <w:lang w:eastAsia="ru-RU"/>
        </w:rPr>
        <w:t>2</w:t>
      </w:r>
      <w:r w:rsidRPr="003E28F6">
        <w:rPr>
          <w:rFonts w:ascii="Times New Roman" w:hAnsi="Times New Roman"/>
          <w:color w:val="auto"/>
          <w:lang w:eastAsia="ru-RU"/>
        </w:rPr>
        <w:t>. I пояс зоны санитарной охраны подземного источника питьевого водоснабжения</w:t>
      </w:r>
      <w:bookmarkEnd w:id="312"/>
      <w:bookmarkEnd w:id="313"/>
      <w:bookmarkEnd w:id="314"/>
      <w:bookmarkEnd w:id="315"/>
      <w:bookmarkEnd w:id="316"/>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Pr="009D288A">
        <w:rPr>
          <w:rFonts w:ascii="Times New Roman" w:eastAsia="Times New Roman" w:hAnsi="Times New Roman"/>
          <w:bCs/>
          <w:sz w:val="26"/>
          <w:szCs w:val="26"/>
          <w:lang w:eastAsia="ru-RU"/>
        </w:rPr>
        <w:t xml:space="preserve"> поселений», п. 14.6</w:t>
      </w:r>
      <w:r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kern w:val="1"/>
          <w:sz w:val="26"/>
          <w:szCs w:val="26"/>
          <w:lang w:eastAsia="ar-SA"/>
        </w:rPr>
      </w:pPr>
      <w:r w:rsidRPr="009D288A">
        <w:rPr>
          <w:rFonts w:ascii="Times New Roman" w:eastAsia="Times New Roman" w:hAnsi="Times New Roman"/>
          <w:kern w:val="1"/>
          <w:sz w:val="26"/>
          <w:szCs w:val="2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9D288A">
          <w:rPr>
            <w:rFonts w:ascii="Times New Roman" w:eastAsia="Times New Roman" w:hAnsi="Times New Roman"/>
            <w:sz w:val="26"/>
            <w:szCs w:val="26"/>
            <w:lang w:eastAsia="ru-RU"/>
          </w:rPr>
          <w:t>30 м</w:t>
        </w:r>
      </w:smartTag>
      <w:r w:rsidRPr="009D288A">
        <w:rPr>
          <w:rFonts w:ascii="Times New Roman" w:eastAsia="Times New Roman" w:hAnsi="Times New Roman"/>
          <w:sz w:val="26"/>
          <w:szCs w:val="26"/>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 при использовании недостаточно защищенных подземных вод.</w:t>
      </w:r>
    </w:p>
    <w:p w:rsidR="002C7C53" w:rsidRPr="009D288A" w:rsidRDefault="002C7C53" w:rsidP="009E383E">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 xml:space="preserve">Территория первого пояса зон санитарной охраны должна быть спланирована для отвода поверхностного стока за ее пределы, озеленена, </w:t>
      </w:r>
      <w:bookmarkStart w:id="317" w:name="_Toc398890975"/>
      <w:bookmarkStart w:id="318" w:name="_Toc414831599"/>
      <w:r w:rsidR="009E383E">
        <w:rPr>
          <w:rFonts w:ascii="Times New Roman" w:eastAsia="Times New Roman" w:hAnsi="Times New Roman"/>
          <w:bCs/>
          <w:iCs/>
          <w:sz w:val="26"/>
          <w:szCs w:val="26"/>
          <w:lang w:eastAsia="ru-RU"/>
        </w:rPr>
        <w:t>ограждена и обеспечена охраной.</w:t>
      </w:r>
    </w:p>
    <w:p w:rsidR="002C7C53" w:rsidRPr="003E28F6" w:rsidRDefault="002C7C53" w:rsidP="003C3F64">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19" w:name="_Toc452337012"/>
      <w:bookmarkStart w:id="320" w:name="_Toc466882303"/>
      <w:bookmarkStart w:id="321" w:name="_Toc472943590"/>
      <w:r w:rsidRPr="003E28F6">
        <w:rPr>
          <w:rFonts w:ascii="Times New Roman" w:hAnsi="Times New Roman"/>
          <w:color w:val="auto"/>
          <w:lang w:eastAsia="ru-RU"/>
        </w:rPr>
        <w:lastRenderedPageBreak/>
        <w:t>Статья 5</w:t>
      </w:r>
      <w:r w:rsidR="003741B9">
        <w:rPr>
          <w:rFonts w:ascii="Times New Roman" w:hAnsi="Times New Roman"/>
          <w:color w:val="auto"/>
          <w:lang w:eastAsia="ru-RU"/>
        </w:rPr>
        <w:t>3</w:t>
      </w:r>
      <w:r w:rsidR="003E28F6">
        <w:rPr>
          <w:rFonts w:ascii="Times New Roman" w:hAnsi="Times New Roman"/>
          <w:color w:val="auto"/>
          <w:lang w:eastAsia="ru-RU"/>
        </w:rPr>
        <w:t>.</w:t>
      </w:r>
      <w:r w:rsidR="003E28F6">
        <w:rPr>
          <w:rFonts w:ascii="Times New Roman" w:hAnsi="Times New Roman"/>
          <w:color w:val="auto"/>
          <w:lang w:val="en-US" w:eastAsia="ru-RU"/>
        </w:rPr>
        <w:t> </w:t>
      </w:r>
      <w:r w:rsidRPr="003E28F6">
        <w:rPr>
          <w:rFonts w:ascii="Times New Roman" w:hAnsi="Times New Roman"/>
          <w:color w:val="auto"/>
          <w:lang w:eastAsia="ru-RU"/>
        </w:rPr>
        <w:t>II пояс зоны санитарной охраны поверхностного источника питьевого водоснабжения</w:t>
      </w:r>
      <w:bookmarkEnd w:id="317"/>
      <w:bookmarkEnd w:id="318"/>
      <w:bookmarkEnd w:id="319"/>
      <w:bookmarkEnd w:id="320"/>
      <w:bookmarkEnd w:id="321"/>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Второй пояс (пояс ограничений) включает территорию, предназначенную для предупреждения загрязнения воды источников водоснабжения.</w:t>
      </w:r>
    </w:p>
    <w:p w:rsidR="002C7C53" w:rsidRPr="00382559" w:rsidRDefault="002C7C53" w:rsidP="00382559">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Границы второго пояса зоны санитарной охраны подземных источников водосна</w:t>
      </w:r>
      <w:r w:rsidR="00382559">
        <w:rPr>
          <w:rFonts w:ascii="Times New Roman" w:eastAsia="Times New Roman" w:hAnsi="Times New Roman"/>
          <w:bCs/>
          <w:iCs/>
          <w:sz w:val="26"/>
          <w:szCs w:val="26"/>
          <w:lang w:eastAsia="ru-RU"/>
        </w:rPr>
        <w:t xml:space="preserve">бжения устанавливают расчетом. </w:t>
      </w:r>
    </w:p>
    <w:p w:rsidR="002C7C53" w:rsidRPr="003E28F6" w:rsidRDefault="002C7C53" w:rsidP="00382559">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22" w:name="_Toc398890976"/>
      <w:bookmarkStart w:id="323" w:name="_Toc414831600"/>
      <w:bookmarkStart w:id="324" w:name="_Toc452337013"/>
      <w:bookmarkStart w:id="325" w:name="_Toc466882304"/>
      <w:bookmarkStart w:id="326" w:name="_Toc472943591"/>
      <w:r w:rsidRPr="003E28F6">
        <w:rPr>
          <w:rFonts w:ascii="Times New Roman" w:hAnsi="Times New Roman"/>
          <w:color w:val="auto"/>
          <w:lang w:eastAsia="ru-RU"/>
        </w:rPr>
        <w:t>Статья 5</w:t>
      </w:r>
      <w:r w:rsidR="003741B9">
        <w:rPr>
          <w:rFonts w:ascii="Times New Roman" w:hAnsi="Times New Roman"/>
          <w:color w:val="auto"/>
          <w:lang w:eastAsia="ru-RU"/>
        </w:rPr>
        <w:t>4</w:t>
      </w:r>
      <w:r w:rsidRPr="003E28F6">
        <w:rPr>
          <w:rFonts w:ascii="Times New Roman" w:hAnsi="Times New Roman"/>
          <w:color w:val="auto"/>
          <w:lang w:eastAsia="ru-RU"/>
        </w:rPr>
        <w:t xml:space="preserve">. </w:t>
      </w:r>
      <w:r w:rsidR="003E28F6">
        <w:rPr>
          <w:rFonts w:ascii="Times New Roman" w:hAnsi="Times New Roman"/>
          <w:color w:val="auto"/>
          <w:lang w:val="en-US" w:eastAsia="ru-RU"/>
        </w:rPr>
        <w:t> </w:t>
      </w:r>
      <w:r w:rsidRPr="003E28F6">
        <w:rPr>
          <w:rFonts w:ascii="Times New Roman" w:hAnsi="Times New Roman"/>
          <w:color w:val="auto"/>
          <w:lang w:eastAsia="ru-RU"/>
        </w:rPr>
        <w:t>II пояс зоны санитарной охраны подземного источника питьевого водоснабжения</w:t>
      </w:r>
      <w:bookmarkEnd w:id="322"/>
      <w:bookmarkEnd w:id="323"/>
      <w:bookmarkEnd w:id="324"/>
      <w:bookmarkEnd w:id="325"/>
      <w:bookmarkEnd w:id="326"/>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382559">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sz w:val="26"/>
          <w:szCs w:val="26"/>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9D288A">
        <w:rPr>
          <w:rFonts w:ascii="Times New Roman" w:eastAsia="Times New Roman" w:hAnsi="Times New Roman"/>
          <w:bCs/>
          <w:iCs/>
          <w:sz w:val="26"/>
          <w:szCs w:val="26"/>
          <w:lang w:eastAsia="ru-RU"/>
        </w:rPr>
        <w:t>Границы второго пояса зоны санитарной охраны подземных источников водосна</w:t>
      </w:r>
      <w:bookmarkStart w:id="327" w:name="_Toc398890977"/>
      <w:bookmarkStart w:id="328" w:name="_Toc414831601"/>
      <w:r w:rsidR="00382559">
        <w:rPr>
          <w:rFonts w:ascii="Times New Roman" w:eastAsia="Times New Roman" w:hAnsi="Times New Roman"/>
          <w:bCs/>
          <w:iCs/>
          <w:sz w:val="26"/>
          <w:szCs w:val="26"/>
          <w:lang w:eastAsia="ru-RU"/>
        </w:rPr>
        <w:t xml:space="preserve">бжения устанавливают расчетом. </w:t>
      </w:r>
    </w:p>
    <w:p w:rsidR="002C7C53" w:rsidRPr="003E28F6" w:rsidRDefault="002C7C53" w:rsidP="00382559">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29" w:name="_Toc452337014"/>
      <w:bookmarkStart w:id="330" w:name="_Toc466882305"/>
      <w:bookmarkStart w:id="331" w:name="_Toc472943592"/>
      <w:r w:rsidRPr="003E28F6">
        <w:rPr>
          <w:rFonts w:ascii="Times New Roman" w:hAnsi="Times New Roman"/>
          <w:color w:val="auto"/>
          <w:lang w:eastAsia="ru-RU"/>
        </w:rPr>
        <w:t>Статья 5</w:t>
      </w:r>
      <w:r w:rsidR="003741B9">
        <w:rPr>
          <w:rFonts w:ascii="Times New Roman" w:hAnsi="Times New Roman"/>
          <w:color w:val="auto"/>
          <w:lang w:eastAsia="ru-RU"/>
        </w:rPr>
        <w:t>5</w:t>
      </w:r>
      <w:r w:rsidRPr="003E28F6">
        <w:rPr>
          <w:rFonts w:ascii="Times New Roman" w:hAnsi="Times New Roman"/>
          <w:color w:val="auto"/>
          <w:lang w:eastAsia="ru-RU"/>
        </w:rPr>
        <w:t>. III пояс зоны санитарной охраны поверхностного источника питьевого водоснабжения</w:t>
      </w:r>
      <w:bookmarkEnd w:id="327"/>
      <w:bookmarkEnd w:id="328"/>
      <w:bookmarkEnd w:id="329"/>
      <w:bookmarkEnd w:id="330"/>
      <w:bookmarkEnd w:id="331"/>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C7C53" w:rsidRPr="009D288A" w:rsidRDefault="002C7C53" w:rsidP="002C7C53">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 xml:space="preserve">Границы третьего пояса зоны санитарной охраны подземных источников водоснабжения устанавливают расчетом. </w:t>
      </w:r>
    </w:p>
    <w:p w:rsidR="002C7C53" w:rsidRPr="003E28F6" w:rsidRDefault="002C7C53" w:rsidP="00C21103">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32" w:name="_Toc398890978"/>
      <w:bookmarkStart w:id="333" w:name="_Toc414831602"/>
      <w:bookmarkStart w:id="334" w:name="_Toc452337015"/>
      <w:bookmarkStart w:id="335" w:name="_Toc466882306"/>
      <w:bookmarkStart w:id="336" w:name="_Toc472943593"/>
      <w:r w:rsidRPr="003E28F6">
        <w:rPr>
          <w:rFonts w:ascii="Times New Roman" w:hAnsi="Times New Roman"/>
          <w:color w:val="auto"/>
          <w:lang w:eastAsia="ru-RU"/>
        </w:rPr>
        <w:t>Статья 5</w:t>
      </w:r>
      <w:r w:rsidR="003741B9">
        <w:rPr>
          <w:rFonts w:ascii="Times New Roman" w:hAnsi="Times New Roman"/>
          <w:color w:val="auto"/>
          <w:lang w:eastAsia="ru-RU"/>
        </w:rPr>
        <w:t>6</w:t>
      </w:r>
      <w:r w:rsidRPr="003E28F6">
        <w:rPr>
          <w:rFonts w:ascii="Times New Roman" w:hAnsi="Times New Roman"/>
          <w:color w:val="auto"/>
          <w:lang w:eastAsia="ru-RU"/>
        </w:rPr>
        <w:t>. III пояс зоны санитарной охраны подземного источника питьевого водоснабжения</w:t>
      </w:r>
      <w:bookmarkEnd w:id="332"/>
      <w:bookmarkEnd w:id="333"/>
      <w:bookmarkEnd w:id="334"/>
      <w:bookmarkEnd w:id="335"/>
      <w:bookmarkEnd w:id="336"/>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C7C53" w:rsidRPr="009D288A" w:rsidRDefault="002C7C53" w:rsidP="005926D0">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lastRenderedPageBreak/>
        <w:t>Границы третьего пояса зоны санитарной охраны подземных источников водосна</w:t>
      </w:r>
      <w:bookmarkStart w:id="337" w:name="_Toc398890979"/>
      <w:bookmarkStart w:id="338" w:name="_Toc414831603"/>
      <w:r w:rsidR="005926D0">
        <w:rPr>
          <w:rFonts w:ascii="Times New Roman" w:eastAsia="Times New Roman" w:hAnsi="Times New Roman"/>
          <w:bCs/>
          <w:iCs/>
          <w:sz w:val="26"/>
          <w:szCs w:val="26"/>
          <w:lang w:eastAsia="ru-RU"/>
        </w:rPr>
        <w:t xml:space="preserve">бжения устанавливают расчетом. </w:t>
      </w:r>
    </w:p>
    <w:p w:rsidR="002C7C53" w:rsidRPr="003E28F6" w:rsidRDefault="002C7C53" w:rsidP="00EE0D44">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39" w:name="_Toc452337016"/>
      <w:bookmarkStart w:id="340" w:name="_Toc466882307"/>
      <w:bookmarkStart w:id="341" w:name="_Toc472943594"/>
      <w:r w:rsidRPr="003E28F6">
        <w:rPr>
          <w:rFonts w:ascii="Times New Roman" w:hAnsi="Times New Roman"/>
          <w:color w:val="auto"/>
          <w:lang w:eastAsia="ru-RU"/>
        </w:rPr>
        <w:t>Статья 5</w:t>
      </w:r>
      <w:r w:rsidR="003741B9">
        <w:rPr>
          <w:rFonts w:ascii="Times New Roman" w:hAnsi="Times New Roman"/>
          <w:color w:val="auto"/>
          <w:lang w:eastAsia="ru-RU"/>
        </w:rPr>
        <w:t>7</w:t>
      </w:r>
      <w:r w:rsidRPr="003E28F6">
        <w:rPr>
          <w:rFonts w:ascii="Times New Roman" w:hAnsi="Times New Roman"/>
          <w:color w:val="auto"/>
          <w:lang w:eastAsia="ru-RU"/>
        </w:rPr>
        <w:t>. Зоны минимальных расстояний подземных инженерных сетей до зданий и сооружений, соседних инженерных подземных сетей</w:t>
      </w:r>
      <w:bookmarkEnd w:id="337"/>
      <w:bookmarkEnd w:id="338"/>
      <w:bookmarkEnd w:id="339"/>
      <w:bookmarkEnd w:id="340"/>
      <w:bookmarkEnd w:id="341"/>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Pr="009D288A">
        <w:rPr>
          <w:rFonts w:ascii="Times New Roman" w:eastAsia="Times New Roman" w:hAnsi="Times New Roman"/>
          <w:bCs/>
          <w:sz w:val="26"/>
          <w:szCs w:val="26"/>
          <w:lang w:eastAsia="ru-RU"/>
        </w:rPr>
        <w:t xml:space="preserve"> поселений», п. 12.35, 12.36</w:t>
      </w:r>
      <w:r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 режим использования территории.</w:t>
      </w:r>
    </w:p>
    <w:p w:rsidR="002C7C53" w:rsidRPr="009D288A" w:rsidRDefault="002C7C53" w:rsidP="002C7C53">
      <w:pPr>
        <w:spacing w:after="0"/>
        <w:ind w:firstLine="709"/>
        <w:jc w:val="both"/>
        <w:rPr>
          <w:rFonts w:ascii="Times New Roman" w:eastAsia="Times New Roman" w:hAnsi="Times New Roman"/>
          <w:bCs/>
          <w:sz w:val="26"/>
          <w:szCs w:val="26"/>
          <w:lang w:eastAsia="ru-RU"/>
        </w:rPr>
      </w:pPr>
      <w:r w:rsidRPr="009D288A">
        <w:rPr>
          <w:rFonts w:ascii="Times New Roman" w:eastAsia="Times New Roman" w:hAnsi="Times New Roman"/>
          <w:bCs/>
          <w:sz w:val="26"/>
          <w:szCs w:val="26"/>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93" w:anchor="i361832" w:tooltip="Таблица 15" w:history="1">
        <w:r w:rsidRPr="009D288A">
          <w:rPr>
            <w:rFonts w:ascii="Times New Roman" w:eastAsia="Times New Roman" w:hAnsi="Times New Roman"/>
            <w:bCs/>
            <w:sz w:val="26"/>
            <w:szCs w:val="26"/>
            <w:lang w:eastAsia="ru-RU"/>
          </w:rPr>
          <w:t>15</w:t>
        </w:r>
      </w:hyperlink>
      <w:r w:rsidRPr="009D288A">
        <w:rPr>
          <w:rFonts w:ascii="Times New Roman" w:eastAsia="Times New Roman" w:hAnsi="Times New Roman"/>
          <w:bCs/>
          <w:sz w:val="26"/>
          <w:szCs w:val="26"/>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94" w:tooltip="Газораспределительные системы" w:history="1">
        <w:r w:rsidRPr="009D288A">
          <w:rPr>
            <w:rFonts w:ascii="Times New Roman" w:eastAsia="Times New Roman" w:hAnsi="Times New Roman"/>
            <w:bCs/>
            <w:sz w:val="26"/>
            <w:szCs w:val="26"/>
            <w:lang w:eastAsia="ru-RU"/>
          </w:rPr>
          <w:t>СП 62.13330</w:t>
        </w:r>
      </w:hyperlink>
      <w:r w:rsidRPr="009D288A">
        <w:rPr>
          <w:rFonts w:ascii="Times New Roman" w:eastAsia="Times New Roman" w:hAnsi="Times New Roman"/>
          <w:bCs/>
          <w:sz w:val="26"/>
          <w:szCs w:val="26"/>
          <w:lang w:eastAsia="ru-RU"/>
        </w:rPr>
        <w:t>.</w:t>
      </w:r>
    </w:p>
    <w:p w:rsidR="002C7C53" w:rsidRPr="009D288A" w:rsidRDefault="002C7C53" w:rsidP="005926D0">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95" w:tooltip="Генеральные планы промышленных предприятий" w:history="1">
        <w:r w:rsidRPr="009D288A">
          <w:rPr>
            <w:rFonts w:ascii="Times New Roman" w:eastAsia="Times New Roman" w:hAnsi="Times New Roman"/>
            <w:sz w:val="26"/>
            <w:szCs w:val="26"/>
            <w:lang w:eastAsia="ru-RU"/>
          </w:rPr>
          <w:t>СП 18.13330</w:t>
        </w:r>
      </w:hyperlink>
      <w:r w:rsidR="005926D0">
        <w:rPr>
          <w:rFonts w:ascii="Times New Roman" w:eastAsia="Times New Roman" w:hAnsi="Times New Roman"/>
          <w:sz w:val="26"/>
          <w:szCs w:val="26"/>
          <w:lang w:eastAsia="ru-RU"/>
        </w:rPr>
        <w:t>.</w:t>
      </w:r>
    </w:p>
    <w:p w:rsidR="002C7C53" w:rsidRPr="009A6258" w:rsidRDefault="002C7C53" w:rsidP="009105D1">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42" w:name="_Toc336271796"/>
      <w:bookmarkStart w:id="343" w:name="_Toc336271816"/>
      <w:bookmarkStart w:id="344" w:name="_Toc398890984"/>
      <w:bookmarkStart w:id="345" w:name="_Toc414831608"/>
      <w:bookmarkStart w:id="346" w:name="_Toc452337021"/>
      <w:bookmarkStart w:id="347" w:name="_Toc466882311"/>
      <w:bookmarkStart w:id="348" w:name="_Toc472943595"/>
      <w:r w:rsidRPr="003E28F6">
        <w:rPr>
          <w:rFonts w:ascii="Times New Roman" w:hAnsi="Times New Roman"/>
          <w:color w:val="auto"/>
          <w:lang w:eastAsia="ru-RU"/>
        </w:rPr>
        <w:t xml:space="preserve">Статья </w:t>
      </w:r>
      <w:r w:rsidR="009105D1" w:rsidRPr="003E28F6">
        <w:rPr>
          <w:rFonts w:ascii="Times New Roman" w:hAnsi="Times New Roman"/>
          <w:color w:val="auto"/>
          <w:lang w:eastAsia="ru-RU"/>
        </w:rPr>
        <w:t>5</w:t>
      </w:r>
      <w:r w:rsidR="003741B9">
        <w:rPr>
          <w:rFonts w:ascii="Times New Roman" w:hAnsi="Times New Roman"/>
          <w:color w:val="auto"/>
          <w:lang w:eastAsia="ru-RU"/>
        </w:rPr>
        <w:t>8</w:t>
      </w:r>
      <w:r w:rsidRPr="003E28F6">
        <w:rPr>
          <w:rFonts w:ascii="Times New Roman" w:hAnsi="Times New Roman"/>
          <w:color w:val="auto"/>
          <w:lang w:eastAsia="ru-RU"/>
        </w:rPr>
        <w:t>. Зоны затопления и подтопления</w:t>
      </w:r>
      <w:bookmarkEnd w:id="344"/>
      <w:bookmarkEnd w:id="345"/>
      <w:bookmarkEnd w:id="346"/>
      <w:bookmarkEnd w:id="347"/>
      <w:bookmarkEnd w:id="348"/>
    </w:p>
    <w:p w:rsidR="002C7C53" w:rsidRPr="00C53719" w:rsidRDefault="002C7C53" w:rsidP="002C7C53">
      <w:pPr>
        <w:tabs>
          <w:tab w:val="left" w:pos="851"/>
        </w:tabs>
        <w:spacing w:before="120" w:after="0"/>
        <w:ind w:firstLine="567"/>
        <w:jc w:val="both"/>
        <w:rPr>
          <w:rFonts w:ascii="Times New Roman" w:eastAsia="Times New Roman" w:hAnsi="Times New Roman"/>
          <w:b/>
          <w:i/>
          <w:color w:val="000000"/>
          <w:sz w:val="26"/>
          <w:szCs w:val="26"/>
          <w:lang w:eastAsia="ru-RU"/>
        </w:rPr>
      </w:pPr>
      <w:r w:rsidRPr="00C53719">
        <w:rPr>
          <w:rFonts w:ascii="Times New Roman" w:eastAsia="Times New Roman" w:hAnsi="Times New Roman"/>
          <w:b/>
          <w:i/>
          <w:color w:val="000000"/>
          <w:sz w:val="26"/>
          <w:szCs w:val="26"/>
          <w:lang w:eastAsia="ru-RU"/>
        </w:rPr>
        <w:t>Регламентирующий документ.</w:t>
      </w:r>
    </w:p>
    <w:p w:rsidR="002C7C53" w:rsidRPr="009D288A" w:rsidRDefault="002C7C53" w:rsidP="002C7C53">
      <w:pPr>
        <w:tabs>
          <w:tab w:val="left" w:pos="851"/>
        </w:tabs>
        <w:spacing w:after="0"/>
        <w:ind w:firstLine="567"/>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«Водный кодекс Российской Федерации» от 03.06.2006г № 74-ФЗ</w:t>
      </w:r>
      <w:r w:rsidRPr="009D288A">
        <w:rPr>
          <w:rFonts w:ascii="Times New Roman" w:eastAsia="Times New Roman" w:hAnsi="Times New Roman"/>
          <w:sz w:val="26"/>
          <w:szCs w:val="26"/>
          <w:lang w:eastAsia="ru-RU"/>
        </w:rPr>
        <w:t>, ст. 67.1</w:t>
      </w:r>
      <w:r w:rsidRPr="009D288A">
        <w:rPr>
          <w:rFonts w:ascii="Times New Roman" w:eastAsia="MS Mincho" w:hAnsi="Times New Roman"/>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Правила определения границ зон затопления, подтопления (утв. постановлением Правительства РФ от 18 апреля </w:t>
      </w:r>
      <w:smartTag w:uri="urn:schemas-microsoft-com:office:smarttags" w:element="metricconverter">
        <w:smartTagPr>
          <w:attr w:name="ProductID" w:val="2014 г"/>
        </w:smartTagPr>
        <w:r w:rsidRPr="009D288A">
          <w:rPr>
            <w:rFonts w:ascii="Times New Roman" w:eastAsia="Times New Roman" w:hAnsi="Times New Roman"/>
            <w:sz w:val="26"/>
            <w:szCs w:val="26"/>
            <w:lang w:eastAsia="ru-RU"/>
          </w:rPr>
          <w:t>2014 г</w:t>
        </w:r>
      </w:smartTag>
      <w:r w:rsidRPr="009D288A">
        <w:rPr>
          <w:rFonts w:ascii="Times New Roman" w:eastAsia="Times New Roman" w:hAnsi="Times New Roman"/>
          <w:sz w:val="26"/>
          <w:szCs w:val="26"/>
          <w:lang w:eastAsia="ru-RU"/>
        </w:rPr>
        <w:t>. № 360).</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Pr="009D288A">
        <w:rPr>
          <w:rFonts w:ascii="Times New Roman" w:eastAsia="Times New Roman" w:hAnsi="Times New Roman"/>
          <w:bCs/>
          <w:sz w:val="26"/>
          <w:szCs w:val="26"/>
          <w:lang w:eastAsia="ru-RU"/>
        </w:rPr>
        <w:t xml:space="preserve"> поселений»</w:t>
      </w:r>
      <w:r w:rsidRPr="009D288A">
        <w:rPr>
          <w:rFonts w:ascii="Times New Roman" w:eastAsia="Times New Roman" w:hAnsi="Times New Roman"/>
          <w:sz w:val="26"/>
          <w:szCs w:val="26"/>
          <w:lang w:eastAsia="ru-RU"/>
        </w:rPr>
        <w:t xml:space="preserve">, </w:t>
      </w:r>
      <w:r w:rsidRPr="009D288A">
        <w:rPr>
          <w:rFonts w:ascii="Times New Roman" w:eastAsia="Times New Roman" w:hAnsi="Times New Roman"/>
          <w:spacing w:val="-6"/>
          <w:sz w:val="26"/>
          <w:szCs w:val="26"/>
          <w:lang w:eastAsia="ru-RU"/>
        </w:rPr>
        <w:t>п. 13.6</w:t>
      </w:r>
      <w:r w:rsidRPr="009D288A">
        <w:rPr>
          <w:rFonts w:ascii="Times New Roman" w:eastAsia="Times New Roman" w:hAnsi="Times New Roman"/>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СП 104.13330.2012 «СНиП 2.06.15-85 Инженерная защита территорий от затопления и подтопления».</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СП 58.13330.2010 «СНиП 33-01-2003 Гидротехнические сооружения. Основные положения».</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Зоны затопления определяются в отношении: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lastRenderedPageBreak/>
        <w:t>в) территорий, прилегающих к естественным водоемам, затапливаемых при уровнях воды однопроцентной обеспеченности;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границах зон подтопления определяются:</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9D288A">
          <w:rPr>
            <w:rFonts w:ascii="Times New Roman" w:eastAsia="Times New Roman" w:hAnsi="Times New Roman"/>
            <w:sz w:val="26"/>
            <w:szCs w:val="26"/>
            <w:lang w:eastAsia="ru-RU"/>
          </w:rPr>
          <w:t>0,3 метра</w:t>
        </w:r>
      </w:smartTag>
      <w:r w:rsidRPr="009D288A">
        <w:rPr>
          <w:rFonts w:ascii="Times New Roman" w:eastAsia="Times New Roman" w:hAnsi="Times New Roman"/>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9D288A">
          <w:rPr>
            <w:rFonts w:ascii="Times New Roman" w:eastAsia="Times New Roman" w:hAnsi="Times New Roman"/>
            <w:sz w:val="26"/>
            <w:szCs w:val="26"/>
            <w:lang w:eastAsia="ru-RU"/>
          </w:rPr>
          <w:t>2 метров</w:t>
        </w:r>
      </w:smartTag>
      <w:r w:rsidRPr="009D288A">
        <w:rPr>
          <w:rFonts w:ascii="Times New Roman" w:eastAsia="Times New Roman" w:hAnsi="Times New Roman"/>
          <w:sz w:val="26"/>
          <w:szCs w:val="26"/>
          <w:lang w:eastAsia="ru-RU"/>
        </w:rPr>
        <w:t xml:space="preserve"> от поверхности;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9D288A">
          <w:rPr>
            <w:rFonts w:ascii="Times New Roman" w:eastAsia="Times New Roman" w:hAnsi="Times New Roman"/>
            <w:sz w:val="26"/>
            <w:szCs w:val="26"/>
            <w:lang w:eastAsia="ru-RU"/>
          </w:rPr>
          <w:t>3 метров</w:t>
        </w:r>
      </w:smartTag>
      <w:r w:rsidRPr="009D288A">
        <w:rPr>
          <w:rFonts w:ascii="Times New Roman" w:eastAsia="Times New Roman" w:hAnsi="Times New Roman"/>
          <w:sz w:val="26"/>
          <w:szCs w:val="26"/>
          <w:lang w:eastAsia="ru-RU"/>
        </w:rPr>
        <w:t>.</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bookmarkEnd w:id="342"/>
    <w:bookmarkEnd w:id="343"/>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границах зон затопления, подтопления запрещаются:</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использование сточных вод в целях регулирования плодородия почв;</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осуществление авиационных мер по борьбе с вредными организмами.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2C7C53" w:rsidRPr="002C6519" w:rsidRDefault="002C7C53" w:rsidP="002C6519">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9D288A">
          <w:rPr>
            <w:rFonts w:ascii="Times New Roman" w:eastAsia="Times New Roman" w:hAnsi="Times New Roman"/>
            <w:sz w:val="26"/>
            <w:szCs w:val="26"/>
            <w:lang w:eastAsia="ru-RU"/>
          </w:rPr>
          <w:t>0,5 м</w:t>
        </w:r>
      </w:smartTag>
      <w:r w:rsidRPr="009D288A">
        <w:rPr>
          <w:rFonts w:ascii="Times New Roman" w:eastAsia="Times New Roman" w:hAnsi="Times New Roman"/>
          <w:sz w:val="26"/>
          <w:szCs w:val="26"/>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w:t>
      </w:r>
      <w:r w:rsidRPr="009D288A">
        <w:rPr>
          <w:rFonts w:ascii="Times New Roman" w:eastAsia="Times New Roman" w:hAnsi="Times New Roman"/>
          <w:sz w:val="26"/>
          <w:szCs w:val="26"/>
          <w:lang w:eastAsia="ru-RU"/>
        </w:rPr>
        <w:lastRenderedPageBreak/>
        <w:t>устанавливать в зависимости от класса сооружений согласно СП 104.13330 и СП 58.13330.</w:t>
      </w:r>
      <w:bookmarkStart w:id="349" w:name="_Toc398890987"/>
      <w:bookmarkStart w:id="350" w:name="_Toc414831611"/>
    </w:p>
    <w:p w:rsidR="002C7C53" w:rsidRPr="009A6258" w:rsidRDefault="002C7C53" w:rsidP="00F9791C">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51" w:name="_Toc452337026"/>
      <w:bookmarkStart w:id="352" w:name="_Toc466882314"/>
      <w:bookmarkStart w:id="353" w:name="_Toc472943596"/>
      <w:bookmarkEnd w:id="349"/>
      <w:bookmarkEnd w:id="350"/>
      <w:r w:rsidRPr="003E28F6">
        <w:rPr>
          <w:rFonts w:ascii="Times New Roman" w:hAnsi="Times New Roman"/>
          <w:color w:val="auto"/>
          <w:lang w:eastAsia="ru-RU"/>
        </w:rPr>
        <w:t xml:space="preserve">Статья </w:t>
      </w:r>
      <w:r w:rsidR="00C90EBE" w:rsidRPr="003E28F6">
        <w:rPr>
          <w:rFonts w:ascii="Times New Roman" w:hAnsi="Times New Roman"/>
          <w:color w:val="auto"/>
          <w:lang w:eastAsia="ru-RU"/>
        </w:rPr>
        <w:t>5</w:t>
      </w:r>
      <w:r w:rsidR="003741B9">
        <w:rPr>
          <w:rFonts w:ascii="Times New Roman" w:hAnsi="Times New Roman"/>
          <w:color w:val="auto"/>
          <w:lang w:eastAsia="ru-RU"/>
        </w:rPr>
        <w:t>9</w:t>
      </w:r>
      <w:r w:rsidRPr="003E28F6">
        <w:rPr>
          <w:rFonts w:ascii="Times New Roman" w:hAnsi="Times New Roman"/>
          <w:color w:val="auto"/>
          <w:lang w:eastAsia="ru-RU"/>
        </w:rPr>
        <w:t>. Территории объектов культурного наследия</w:t>
      </w:r>
      <w:bookmarkEnd w:id="351"/>
      <w:bookmarkEnd w:id="352"/>
      <w:bookmarkEnd w:id="353"/>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Федеральный закон от 25.06.2002 № 73-ФЗ "Об объектах культурного наследия (памятниках истории и культуры) народов Российской Федерации" ст. 3.1, 5.1, 36.</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9D288A">
        <w:rPr>
          <w:rFonts w:ascii="Times New Roman" w:eastAsia="Times New Roman" w:hAnsi="Times New Roman"/>
          <w:sz w:val="26"/>
          <w:szCs w:val="26"/>
          <w:lang w:eastAsia="ru-RU"/>
        </w:rPr>
        <w:t>Федеральным законом от 25.06.2002 № 73-ФЗ</w:t>
      </w:r>
      <w:r w:rsidRPr="009D288A">
        <w:rPr>
          <w:rFonts w:ascii="Times New Roman" w:eastAsia="Times New Roman" w:hAnsi="Times New Roman"/>
          <w:iCs/>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Границы территории объекта культурного наследия могут не совпадать с границами существующих земельных участков.</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9D288A">
        <w:rPr>
          <w:rFonts w:ascii="Times New Roman" w:eastAsia="Times New Roman" w:hAnsi="Times New Roman"/>
          <w:sz w:val="26"/>
          <w:szCs w:val="26"/>
          <w:lang w:eastAsia="ru-RU"/>
        </w:rPr>
        <w:t>от 25.06.2002 № 73-ФЗ</w:t>
      </w:r>
      <w:r w:rsidRPr="009D288A">
        <w:rPr>
          <w:rFonts w:ascii="Times New Roman" w:eastAsia="Times New Roman" w:hAnsi="Times New Roman"/>
          <w:iCs/>
          <w:sz w:val="26"/>
          <w:szCs w:val="26"/>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lastRenderedPageBreak/>
        <w:t>Границы территории объекта археологического наследия определяются на основании археологических полевых работ.</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C7C53" w:rsidRPr="009D288A" w:rsidRDefault="000378A2" w:rsidP="002C7C53">
      <w:pPr>
        <w:tabs>
          <w:tab w:val="left" w:pos="851"/>
        </w:tabs>
        <w:spacing w:after="0"/>
        <w:ind w:firstLine="567"/>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6. </w:t>
      </w:r>
      <w:r w:rsidR="002C7C53" w:rsidRPr="009D288A">
        <w:rPr>
          <w:rFonts w:ascii="Times New Roman" w:eastAsia="Times New Roman" w:hAnsi="Times New Roman"/>
          <w:iCs/>
          <w:sz w:val="26"/>
          <w:szCs w:val="26"/>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002C7C53" w:rsidRPr="009D288A">
        <w:rPr>
          <w:rFonts w:ascii="Times New Roman" w:eastAsia="Times New Roman" w:hAnsi="Times New Roman"/>
          <w:sz w:val="26"/>
          <w:szCs w:val="26"/>
          <w:lang w:eastAsia="ru-RU"/>
        </w:rPr>
        <w:t>Федеральным законом от 25.06.2002 № 73-ФЗ</w:t>
      </w:r>
      <w:r w:rsidR="002C7C53" w:rsidRPr="009D288A">
        <w:rPr>
          <w:rFonts w:ascii="Times New Roman" w:eastAsia="Times New Roman" w:hAnsi="Times New Roman"/>
          <w:iCs/>
          <w:sz w:val="26"/>
          <w:szCs w:val="26"/>
          <w:lang w:eastAsia="ru-RU"/>
        </w:rPr>
        <w:t xml:space="preserve"> для утверждения границ территории объекта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w:t>
      </w:r>
      <w:r w:rsidRPr="009D288A">
        <w:rPr>
          <w:rFonts w:ascii="Times New Roman" w:eastAsia="Times New Roman" w:hAnsi="Times New Roman"/>
          <w:iCs/>
          <w:sz w:val="26"/>
          <w:szCs w:val="26"/>
          <w:lang w:eastAsia="ru-RU"/>
        </w:rPr>
        <w:lastRenderedPageBreak/>
        <w:t>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iCs/>
          <w:sz w:val="26"/>
          <w:szCs w:val="26"/>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9D288A">
        <w:rPr>
          <w:rFonts w:ascii="Times New Roman" w:eastAsia="Times New Roman" w:hAnsi="Times New Roman"/>
          <w:sz w:val="26"/>
          <w:szCs w:val="26"/>
          <w:lang w:eastAsia="ru-RU"/>
        </w:rPr>
        <w:t>от 25.06.2002 № 73-ФЗ</w:t>
      </w:r>
      <w:r w:rsidRPr="009D288A">
        <w:rPr>
          <w:rFonts w:ascii="Times New Roman" w:eastAsia="Times New Roman" w:hAnsi="Times New Roman"/>
          <w:iCs/>
          <w:sz w:val="26"/>
          <w:szCs w:val="26"/>
          <w:lang w:eastAsia="ru-RU"/>
        </w:rPr>
        <w:t>.</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2C7C53" w:rsidRPr="00611DC4"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611DC4">
        <w:rPr>
          <w:rFonts w:ascii="Times New Roman" w:eastAsia="Times New Roman" w:hAnsi="Times New Roman"/>
          <w:sz w:val="26"/>
          <w:szCs w:val="26"/>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В границах территории объекта культурного наследия: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w:t>
      </w:r>
      <w:r w:rsidRPr="009D288A">
        <w:rPr>
          <w:rFonts w:ascii="Times New Roman" w:eastAsia="Times New Roman" w:hAnsi="Times New Roman"/>
          <w:sz w:val="26"/>
          <w:szCs w:val="26"/>
          <w:lang w:eastAsia="ru-RU"/>
        </w:rPr>
        <w:lastRenderedPageBreak/>
        <w:t>обеспечить функционирование объекта культурного наследия в современных условиях.</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C7C53"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w:t>
      </w:r>
      <w:r w:rsidRPr="009D288A">
        <w:rPr>
          <w:rFonts w:ascii="Times New Roman" w:eastAsia="Times New Roman" w:hAnsi="Times New Roman"/>
          <w:sz w:val="26"/>
          <w:szCs w:val="26"/>
          <w:lang w:eastAsia="ru-RU"/>
        </w:rPr>
        <w:lastRenderedPageBreak/>
        <w:t>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BB2CED" w:rsidRPr="00BB2CED" w:rsidRDefault="000378A2" w:rsidP="000378A2">
      <w:pPr>
        <w:ind w:firstLine="0"/>
        <w:jc w:val="both"/>
        <w:rPr>
          <w:rFonts w:ascii="Times New Roman" w:eastAsia="Times New Roman" w:hAnsi="Times New Roman"/>
          <w:color w:val="000000"/>
          <w:sz w:val="26"/>
          <w:szCs w:val="26"/>
          <w:lang w:eastAsia="ar-SA"/>
        </w:rPr>
      </w:pPr>
      <w:r>
        <w:rPr>
          <w:rFonts w:ascii="Times New Roman" w:eastAsia="Times New Roman" w:hAnsi="Times New Roman"/>
          <w:sz w:val="26"/>
          <w:szCs w:val="26"/>
          <w:lang w:eastAsia="ar-SA"/>
        </w:rPr>
        <w:t xml:space="preserve">        </w:t>
      </w:r>
      <w:r w:rsidR="002C7C53" w:rsidRPr="00C53719">
        <w:rPr>
          <w:rFonts w:ascii="Times New Roman" w:eastAsia="Times New Roman" w:hAnsi="Times New Roman"/>
          <w:color w:val="000000"/>
          <w:sz w:val="26"/>
          <w:szCs w:val="26"/>
          <w:lang w:eastAsia="ar-SA"/>
        </w:rPr>
        <w:t xml:space="preserve">Градостроительная деятельность на территории памятников культуры МО </w:t>
      </w:r>
      <w:r>
        <w:rPr>
          <w:rFonts w:ascii="Times New Roman" w:eastAsia="Times New Roman" w:hAnsi="Times New Roman"/>
          <w:color w:val="000000"/>
          <w:sz w:val="26"/>
          <w:szCs w:val="26"/>
          <w:lang w:eastAsia="ar-SA"/>
        </w:rPr>
        <w:t>Г</w:t>
      </w:r>
      <w:r w:rsidR="002C7C53" w:rsidRPr="00C53719">
        <w:rPr>
          <w:rFonts w:ascii="Times New Roman" w:eastAsia="Times New Roman" w:hAnsi="Times New Roman"/>
          <w:color w:val="000000"/>
          <w:sz w:val="26"/>
          <w:szCs w:val="26"/>
          <w:lang w:eastAsia="ar-SA"/>
        </w:rPr>
        <w:t>П «</w:t>
      </w:r>
      <w:r w:rsidR="00DC3DC9">
        <w:rPr>
          <w:rFonts w:ascii="Times New Roman" w:eastAsia="Times New Roman" w:hAnsi="Times New Roman"/>
          <w:color w:val="000000"/>
          <w:sz w:val="26"/>
          <w:szCs w:val="26"/>
          <w:lang w:eastAsia="ar-SA"/>
        </w:rPr>
        <w:t>Город Ермолино</w:t>
      </w:r>
      <w:r w:rsidR="002C7C53" w:rsidRPr="00C53719">
        <w:rPr>
          <w:rFonts w:ascii="Times New Roman" w:eastAsia="Times New Roman" w:hAnsi="Times New Roman"/>
          <w:color w:val="000000"/>
          <w:sz w:val="26"/>
          <w:szCs w:val="26"/>
          <w:lang w:eastAsia="ar-SA"/>
        </w:rPr>
        <w:t>» должна осуществляться в соответствии с Федерал</w:t>
      </w:r>
      <w:r w:rsidR="002C7C53" w:rsidRPr="00C53719">
        <w:rPr>
          <w:rFonts w:ascii="Times New Roman" w:eastAsia="Times New Roman" w:hAnsi="Times New Roman"/>
          <w:color w:val="000000"/>
          <w:sz w:val="26"/>
          <w:szCs w:val="26"/>
          <w:lang w:eastAsia="ar-SA"/>
        </w:rPr>
        <w:t>ь</w:t>
      </w:r>
      <w:r w:rsidR="002C7C53" w:rsidRPr="00C53719">
        <w:rPr>
          <w:rFonts w:ascii="Times New Roman" w:eastAsia="Times New Roman" w:hAnsi="Times New Roman"/>
          <w:color w:val="000000"/>
          <w:sz w:val="26"/>
          <w:szCs w:val="26"/>
          <w:lang w:eastAsia="ar-SA"/>
        </w:rPr>
        <w:t>ным законом № 73-ФЗ «Об объектах культурного наследия (памятниках истории и культуры) народов Российской Ф</w:t>
      </w:r>
      <w:r w:rsidR="002C7C53" w:rsidRPr="00C53719">
        <w:rPr>
          <w:rFonts w:ascii="Times New Roman" w:eastAsia="Times New Roman" w:hAnsi="Times New Roman"/>
          <w:color w:val="000000"/>
          <w:sz w:val="26"/>
          <w:szCs w:val="26"/>
          <w:lang w:eastAsia="ar-SA"/>
        </w:rPr>
        <w:t>е</w:t>
      </w:r>
      <w:r w:rsidR="00BB2CED">
        <w:rPr>
          <w:rFonts w:ascii="Times New Roman" w:eastAsia="Times New Roman" w:hAnsi="Times New Roman"/>
          <w:color w:val="000000"/>
          <w:sz w:val="26"/>
          <w:szCs w:val="26"/>
          <w:lang w:eastAsia="ar-SA"/>
        </w:rPr>
        <w:t>дерации».</w:t>
      </w:r>
    </w:p>
    <w:p w:rsidR="000378A2" w:rsidRPr="008240A0" w:rsidRDefault="008240A0" w:rsidP="00D7421E">
      <w:pPr>
        <w:tabs>
          <w:tab w:val="left" w:pos="851"/>
        </w:tabs>
        <w:spacing w:before="120" w:after="0"/>
        <w:ind w:firstLine="567"/>
        <w:jc w:val="both"/>
        <w:rPr>
          <w:rFonts w:ascii="Times New Roman" w:eastAsia="Times New Roman" w:hAnsi="Times New Roman"/>
          <w:sz w:val="26"/>
          <w:szCs w:val="26"/>
          <w:lang w:eastAsia="ru-RU"/>
        </w:rPr>
      </w:pPr>
      <w:r w:rsidRPr="008240A0">
        <w:rPr>
          <w:rFonts w:ascii="Times New Roman" w:eastAsia="Times New Roman" w:hAnsi="Times New Roman"/>
          <w:sz w:val="26"/>
          <w:szCs w:val="26"/>
          <w:lang w:eastAsia="ru-RU"/>
        </w:rPr>
        <w:t xml:space="preserve">Согласно данным, предоставленным Министерством культуры Калужской области на территории </w:t>
      </w:r>
      <w:r w:rsidR="00722DF6">
        <w:rPr>
          <w:rFonts w:ascii="Times New Roman" w:eastAsia="Times New Roman" w:hAnsi="Times New Roman"/>
          <w:sz w:val="26"/>
          <w:szCs w:val="26"/>
          <w:lang w:eastAsia="ru-RU"/>
        </w:rPr>
        <w:t>городск</w:t>
      </w:r>
      <w:r w:rsidRPr="008240A0">
        <w:rPr>
          <w:rFonts w:ascii="Times New Roman" w:eastAsia="Times New Roman" w:hAnsi="Times New Roman"/>
          <w:sz w:val="26"/>
          <w:szCs w:val="26"/>
          <w:lang w:eastAsia="ru-RU"/>
        </w:rPr>
        <w:t>ого поселения «</w:t>
      </w:r>
      <w:r w:rsidR="00DC3DC9">
        <w:rPr>
          <w:rFonts w:ascii="Times New Roman" w:eastAsia="Times New Roman" w:hAnsi="Times New Roman"/>
          <w:sz w:val="26"/>
          <w:szCs w:val="26"/>
          <w:lang w:eastAsia="ru-RU"/>
        </w:rPr>
        <w:t>Город Ермолино</w:t>
      </w:r>
      <w:r w:rsidRPr="008240A0">
        <w:rPr>
          <w:rFonts w:ascii="Times New Roman" w:eastAsia="Times New Roman" w:hAnsi="Times New Roman"/>
          <w:sz w:val="26"/>
          <w:szCs w:val="26"/>
          <w:lang w:eastAsia="ru-RU"/>
        </w:rPr>
        <w:t xml:space="preserve">» имеются следующие объекты культурного наследия, указанные в таблице </w:t>
      </w:r>
      <w:r w:rsidR="000378A2">
        <w:rPr>
          <w:rFonts w:ascii="Times New Roman" w:eastAsia="Times New Roman" w:hAnsi="Times New Roman"/>
          <w:sz w:val="26"/>
          <w:szCs w:val="26"/>
          <w:lang w:eastAsia="ru-RU"/>
        </w:rPr>
        <w:t>10.</w:t>
      </w:r>
    </w:p>
    <w:p w:rsidR="008240A0" w:rsidRPr="00140052" w:rsidRDefault="008240A0" w:rsidP="00140052">
      <w:pPr>
        <w:spacing w:after="0"/>
        <w:ind w:firstLine="0"/>
        <w:jc w:val="right"/>
        <w:rPr>
          <w:rFonts w:ascii="Times New Roman" w:hAnsi="Times New Roman"/>
          <w:i/>
          <w:sz w:val="26"/>
          <w:szCs w:val="26"/>
        </w:rPr>
      </w:pPr>
      <w:r w:rsidRPr="00140052">
        <w:rPr>
          <w:rFonts w:ascii="Times New Roman" w:hAnsi="Times New Roman"/>
          <w:i/>
          <w:sz w:val="26"/>
          <w:szCs w:val="26"/>
        </w:rPr>
        <w:t xml:space="preserve">Таблица </w:t>
      </w:r>
      <w:r w:rsidR="000378A2" w:rsidRPr="00140052">
        <w:rPr>
          <w:rFonts w:ascii="Times New Roman" w:hAnsi="Times New Roman"/>
          <w:i/>
          <w:sz w:val="26"/>
          <w:szCs w:val="26"/>
        </w:rPr>
        <w:t>10</w:t>
      </w:r>
    </w:p>
    <w:tbl>
      <w:tblPr>
        <w:tblW w:w="945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77"/>
        <w:gridCol w:w="1584"/>
        <w:gridCol w:w="1997"/>
        <w:gridCol w:w="2698"/>
      </w:tblGrid>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Наименование объекта</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Датировка объекта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Местонахожден ие объекта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Документ о</w:t>
            </w:r>
          </w:p>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постановке на</w:t>
            </w:r>
          </w:p>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государственную</w:t>
            </w:r>
          </w:p>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охрану</w:t>
            </w:r>
          </w:p>
        </w:tc>
      </w:tr>
      <w:tr w:rsidR="000378A2" w:rsidRPr="000378A2" w:rsidTr="00746E6C">
        <w:tblPrEx>
          <w:tblCellMar>
            <w:top w:w="0" w:type="dxa"/>
            <w:bottom w:w="0" w:type="dxa"/>
          </w:tblCellMar>
        </w:tblPrEx>
        <w:trPr>
          <w:trHeight w:val="995"/>
        </w:trPr>
        <w:tc>
          <w:tcPr>
            <w:tcW w:w="9456" w:type="dxa"/>
            <w:gridSpan w:val="4"/>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Выявленные объекты культурного наследия</w:t>
            </w:r>
          </w:p>
          <w:p w:rsidR="000378A2" w:rsidRPr="000378A2" w:rsidRDefault="000378A2" w:rsidP="000378A2">
            <w:pPr>
              <w:spacing w:after="0"/>
              <w:ind w:firstLine="0"/>
              <w:jc w:val="center"/>
              <w:rPr>
                <w:rFonts w:ascii="Times New Roman" w:eastAsia="Times New Roman" w:hAnsi="Times New Roman"/>
                <w:sz w:val="24"/>
                <w:szCs w:val="24"/>
                <w:lang w:eastAsia="ru-RU"/>
              </w:rPr>
            </w:pPr>
          </w:p>
        </w:tc>
      </w:tr>
      <w:tr w:rsidR="000378A2" w:rsidRPr="000378A2" w:rsidTr="00746E6C">
        <w:tblPrEx>
          <w:tblCellMar>
            <w:top w:w="0" w:type="dxa"/>
            <w:bottom w:w="0" w:type="dxa"/>
          </w:tblCellMar>
        </w:tblPrEx>
        <w:trPr>
          <w:trHeight w:val="995"/>
        </w:trPr>
        <w:tc>
          <w:tcPr>
            <w:tcW w:w="3177" w:type="dxa"/>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Никольская церковь</w:t>
            </w:r>
          </w:p>
        </w:tc>
        <w:tc>
          <w:tcPr>
            <w:tcW w:w="1584" w:type="dxa"/>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1812г.</w:t>
            </w:r>
          </w:p>
        </w:tc>
        <w:tc>
          <w:tcPr>
            <w:tcW w:w="1997" w:type="dxa"/>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 xml:space="preserve">ул. Русиново </w:t>
            </w:r>
          </w:p>
        </w:tc>
        <w:tc>
          <w:tcPr>
            <w:tcW w:w="2698" w:type="dxa"/>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Братская могила</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 xml:space="preserve">Селище, XIV-XVIIвв.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в    1,5км    к    юго-востоку от города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Курганная     группа,     2 пол.I тыс. н.э.</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в  2км  к  западу от города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Курганная группа, XI-XIII</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 в 1,5км к западу от города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Default="000378A2" w:rsidP="000378A2">
            <w:pPr>
              <w:spacing w:after="0"/>
              <w:ind w:firstLine="0"/>
              <w:jc w:val="center"/>
              <w:rPr>
                <w:rFonts w:ascii="Times New Roman" w:eastAsia="Times New Roman" w:hAnsi="Times New Roman"/>
                <w:sz w:val="24"/>
                <w:szCs w:val="24"/>
                <w:lang w:val="en-US"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p w:rsidR="00980B03" w:rsidRDefault="00980B03" w:rsidP="000378A2">
            <w:pPr>
              <w:spacing w:after="0"/>
              <w:ind w:firstLine="0"/>
              <w:jc w:val="center"/>
              <w:rPr>
                <w:rFonts w:ascii="Times New Roman" w:eastAsia="Times New Roman" w:hAnsi="Times New Roman"/>
                <w:sz w:val="24"/>
                <w:szCs w:val="24"/>
                <w:lang w:val="en-US" w:eastAsia="ru-RU"/>
              </w:rPr>
            </w:pPr>
          </w:p>
          <w:p w:rsidR="00980B03" w:rsidRDefault="00980B03" w:rsidP="00980B03">
            <w:pPr>
              <w:spacing w:after="0"/>
              <w:ind w:firstLine="0"/>
              <w:rPr>
                <w:rFonts w:ascii="Times New Roman" w:eastAsia="Times New Roman" w:hAnsi="Times New Roman"/>
                <w:sz w:val="24"/>
                <w:szCs w:val="24"/>
                <w:lang w:val="en-US" w:eastAsia="ru-RU"/>
              </w:rPr>
            </w:pPr>
          </w:p>
          <w:p w:rsidR="00980B03" w:rsidRPr="00980B03" w:rsidRDefault="00980B03" w:rsidP="00980B03">
            <w:pPr>
              <w:spacing w:after="0"/>
              <w:ind w:firstLine="0"/>
              <w:rPr>
                <w:rFonts w:ascii="Times New Roman" w:eastAsia="Times New Roman" w:hAnsi="Times New Roman"/>
                <w:sz w:val="24"/>
                <w:szCs w:val="24"/>
                <w:lang w:val="en-US" w:eastAsia="ru-RU"/>
              </w:rPr>
            </w:pPr>
          </w:p>
        </w:tc>
      </w:tr>
      <w:tr w:rsidR="00FE2A78"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lastRenderedPageBreak/>
              <w:t>Ансамбль текстильной фабрики Александрова</w:t>
            </w:r>
          </w:p>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-северо-западный корпус,</w:t>
            </w:r>
          </w:p>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-дом служащих,</w:t>
            </w:r>
          </w:p>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-центральный корпус, -восточный корпус, -северный корпус</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ул. Русиново. 79</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995"/>
        </w:trPr>
        <w:tc>
          <w:tcPr>
            <w:tcW w:w="9456" w:type="dxa"/>
            <w:gridSpan w:val="4"/>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Объекты, обладающие признаками объектов культурного наследия</w:t>
            </w:r>
          </w:p>
        </w:tc>
      </w:tr>
      <w:tr w:rsidR="00FE2A78" w:rsidRPr="000378A2" w:rsidTr="00746E6C">
        <w:tblPrEx>
          <w:tblCellMar>
            <w:top w:w="0" w:type="dxa"/>
            <w:bottom w:w="0" w:type="dxa"/>
          </w:tblCellMar>
        </w:tblPrEx>
        <w:trPr>
          <w:trHeight w:val="662"/>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Купеческий дом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ул.Ленина,42</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662"/>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Купеческий дом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 ул.Ленина,44</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662"/>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Ансамбль школы:</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-здание школы,</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-флигель</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1913-1914гг.</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ул.Ленина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1520"/>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Ансамбль бумажной ткацкой</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фабрики Исаева:</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-здание ткацкого, красильного,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отбельного,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ворсовального,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набивного цехов,</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-ткацкий цех (1909-1910гг.)</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1880е гг. -</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ул.Ленина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1520"/>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Жилой дом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ул. Русиново, 89</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1520"/>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Купеческий дом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ул. Русиново, 96</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bl>
    <w:p w:rsidR="002C7C53" w:rsidRPr="00C53719" w:rsidRDefault="002C7C53" w:rsidP="002C7C53">
      <w:pPr>
        <w:tabs>
          <w:tab w:val="left" w:pos="851"/>
        </w:tabs>
        <w:spacing w:before="120" w:after="0"/>
        <w:ind w:firstLine="567"/>
        <w:jc w:val="both"/>
        <w:rPr>
          <w:rFonts w:ascii="Times New Roman" w:eastAsia="Times New Roman" w:hAnsi="Times New Roman"/>
          <w:b/>
          <w:color w:val="000000"/>
          <w:sz w:val="24"/>
          <w:szCs w:val="24"/>
          <w:lang w:eastAsia="ru-RU"/>
        </w:rPr>
      </w:pPr>
      <w:r w:rsidRPr="00C53719">
        <w:rPr>
          <w:rFonts w:ascii="Times New Roman" w:eastAsia="Times New Roman" w:hAnsi="Times New Roman"/>
          <w:b/>
          <w:color w:val="000000"/>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2C7C53" w:rsidRPr="00C53719" w:rsidRDefault="00A5506F" w:rsidP="002C7C53">
      <w:pPr>
        <w:tabs>
          <w:tab w:val="left" w:pos="851"/>
        </w:tabs>
        <w:spacing w:before="120"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r w:rsidR="002C7C53" w:rsidRPr="00C53719">
        <w:rPr>
          <w:rFonts w:ascii="Times New Roman" w:eastAsia="Times New Roman" w:hAnsi="Times New Roman"/>
          <w:color w:val="000000"/>
          <w:sz w:val="26"/>
          <w:szCs w:val="26"/>
          <w:lang w:eastAsia="ru-RU"/>
        </w:rPr>
        <w:lastRenderedPageBreak/>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lastRenderedPageBreak/>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2C7C53" w:rsidRPr="00C53719" w:rsidRDefault="002C7C53" w:rsidP="000378A2">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w:t>
      </w:r>
      <w:r w:rsidR="000378A2">
        <w:rPr>
          <w:rFonts w:ascii="Times New Roman" w:eastAsia="Times New Roman" w:hAnsi="Times New Roman"/>
          <w:color w:val="000000"/>
          <w:sz w:val="26"/>
          <w:szCs w:val="26"/>
          <w:lang w:eastAsia="ru-RU"/>
        </w:rPr>
        <w:t xml:space="preserve"> от 25.06.2002 № 73-ФЗ.</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3E28F6" w:rsidRPr="003E28F6" w:rsidRDefault="002C7C53" w:rsidP="003E28F6">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w:t>
      </w:r>
      <w:r w:rsidRPr="00C53719">
        <w:rPr>
          <w:rFonts w:ascii="Times New Roman" w:eastAsia="Times New Roman" w:hAnsi="Times New Roman"/>
          <w:color w:val="000000"/>
          <w:sz w:val="26"/>
          <w:szCs w:val="26"/>
          <w:lang w:eastAsia="ru-RU"/>
        </w:rPr>
        <w:lastRenderedPageBreak/>
        <w:t>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C7C53" w:rsidRPr="00C53719" w:rsidRDefault="002C7C53" w:rsidP="003E28F6">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2C7C53"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352F89" w:rsidRPr="00C53719" w:rsidRDefault="00352F89" w:rsidP="002C7C53">
      <w:pPr>
        <w:tabs>
          <w:tab w:val="left" w:pos="851"/>
        </w:tabs>
        <w:spacing w:before="120" w:after="0"/>
        <w:ind w:firstLine="567"/>
        <w:jc w:val="both"/>
        <w:rPr>
          <w:rFonts w:ascii="Times New Roman" w:eastAsia="Times New Roman" w:hAnsi="Times New Roman"/>
          <w:color w:val="000000"/>
          <w:sz w:val="26"/>
          <w:szCs w:val="26"/>
          <w:lang w:eastAsia="ru-RU"/>
        </w:rPr>
      </w:pPr>
    </w:p>
    <w:p w:rsidR="002C7C53" w:rsidRPr="009A6258" w:rsidRDefault="002C7C53" w:rsidP="00A66977">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54" w:name="_Toc452337027"/>
      <w:bookmarkStart w:id="355" w:name="_Toc466882315"/>
      <w:bookmarkStart w:id="356" w:name="_Toc472943597"/>
      <w:r w:rsidRPr="003E28F6">
        <w:rPr>
          <w:rFonts w:ascii="Times New Roman" w:hAnsi="Times New Roman"/>
          <w:color w:val="auto"/>
          <w:lang w:eastAsia="ru-RU"/>
        </w:rPr>
        <w:t xml:space="preserve">Статья </w:t>
      </w:r>
      <w:r w:rsidR="003741B9">
        <w:rPr>
          <w:rFonts w:ascii="Times New Roman" w:hAnsi="Times New Roman"/>
          <w:color w:val="auto"/>
          <w:lang w:eastAsia="ru-RU"/>
        </w:rPr>
        <w:t>60</w:t>
      </w:r>
      <w:r w:rsidRPr="003E28F6">
        <w:rPr>
          <w:rFonts w:ascii="Times New Roman" w:hAnsi="Times New Roman"/>
          <w:color w:val="auto"/>
          <w:lang w:eastAsia="ru-RU"/>
        </w:rPr>
        <w:t>. Зоны охраны объектов культурного наследия</w:t>
      </w:r>
      <w:bookmarkEnd w:id="354"/>
      <w:bookmarkEnd w:id="355"/>
      <w:bookmarkEnd w:id="356"/>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352F89">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Федеральный закон от 25.06.2002 № 73-ФЗ "Об объектах культурного наследия (памятниках истории и культуры) народов</w:t>
      </w:r>
      <w:r w:rsidR="00352F89">
        <w:rPr>
          <w:rFonts w:ascii="Times New Roman" w:eastAsia="Times New Roman" w:hAnsi="Times New Roman"/>
          <w:sz w:val="26"/>
          <w:szCs w:val="26"/>
          <w:lang w:eastAsia="ru-RU"/>
        </w:rPr>
        <w:t xml:space="preserve"> Российской Федерации", ст. 34. </w:t>
      </w:r>
      <w:r w:rsidRPr="009D288A">
        <w:rPr>
          <w:rFonts w:ascii="Times New Roman" w:eastAsia="Times New Roman" w:hAnsi="Times New Roman"/>
          <w:sz w:val="26"/>
          <w:szCs w:val="26"/>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Необходимый состав зон охраны объекта культурного наследия определяется проектом зон охраны объекта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lastRenderedPageBreak/>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C7C53" w:rsidRPr="003E28F6" w:rsidRDefault="002C7C53" w:rsidP="003E28F6">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w:t>
      </w:r>
      <w:r w:rsidR="003E28F6">
        <w:rPr>
          <w:rFonts w:ascii="Times New Roman" w:eastAsia="Times New Roman" w:hAnsi="Times New Roman"/>
          <w:iCs/>
          <w:sz w:val="26"/>
          <w:szCs w:val="26"/>
          <w:lang w:eastAsia="ru-RU"/>
        </w:rPr>
        <w:t>тельством Российской Федерации.</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 xml:space="preserve">в) ограничение хозяйственной деятельности, необходимое для обеспечения сохранности объекта культурного наследия, в том числе запрет или ограничение на </w:t>
      </w:r>
      <w:r w:rsidRPr="009D288A">
        <w:rPr>
          <w:rFonts w:ascii="Times New Roman" w:eastAsia="Times New Roman" w:hAnsi="Times New Roman"/>
          <w:spacing w:val="-2"/>
          <w:sz w:val="26"/>
          <w:szCs w:val="26"/>
          <w:lang w:eastAsia="ru-RU"/>
        </w:rPr>
        <w:lastRenderedPageBreak/>
        <w:t>размещение рекламы, вывесок, временных построек и объектов (автостоянок, киосков, навесов);</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C7C53" w:rsidRPr="003E28F6" w:rsidRDefault="002C7C53" w:rsidP="003E28F6">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ж) иные требования, необходимые для обеспечения сохранности объекта культурного наследия в его историче</w:t>
      </w:r>
      <w:r w:rsidR="003E28F6">
        <w:rPr>
          <w:rFonts w:ascii="Times New Roman" w:eastAsia="Times New Roman" w:hAnsi="Times New Roman"/>
          <w:spacing w:val="-2"/>
          <w:sz w:val="26"/>
          <w:szCs w:val="26"/>
          <w:lang w:eastAsia="ru-RU"/>
        </w:rPr>
        <w:t>ском и ландшафтном окружении.</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в) обеспечение визуального восприятия объекта культурного наследия в его историко-градостроительной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C7C53" w:rsidRPr="003E28F6" w:rsidRDefault="002C7C53" w:rsidP="003E28F6">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ж) иные требования, необходимые для обеспечения сохранности объекта культурного наследия в его историко-градо</w:t>
      </w:r>
      <w:r w:rsidR="003E28F6">
        <w:rPr>
          <w:rFonts w:ascii="Times New Roman" w:eastAsia="Times New Roman" w:hAnsi="Times New Roman"/>
          <w:spacing w:val="-2"/>
          <w:sz w:val="26"/>
          <w:szCs w:val="26"/>
          <w:lang w:eastAsia="ru-RU"/>
        </w:rPr>
        <w:t>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 xml:space="preserve">а) запрещение строительства объектов капитального строительства, ограничение хозяйственной деятельности, капитального ремонта и реконструкции </w:t>
      </w:r>
      <w:r w:rsidRPr="009D288A">
        <w:rPr>
          <w:rFonts w:ascii="Times New Roman" w:eastAsia="Times New Roman" w:hAnsi="Times New Roman"/>
          <w:spacing w:val="-2"/>
          <w:sz w:val="26"/>
          <w:szCs w:val="26"/>
          <w:lang w:eastAsia="ru-RU"/>
        </w:rPr>
        <w:lastRenderedPageBreak/>
        <w:t>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C7C53" w:rsidRPr="003E28F6" w:rsidRDefault="002C7C53" w:rsidP="003E28F6">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д) иные требования, необходимые для сохранения и восстановления (регенерации) ох</w:t>
      </w:r>
      <w:r w:rsidR="003E28F6">
        <w:rPr>
          <w:rFonts w:ascii="Times New Roman" w:eastAsia="Times New Roman" w:hAnsi="Times New Roman"/>
          <w:spacing w:val="-2"/>
          <w:sz w:val="26"/>
          <w:szCs w:val="26"/>
          <w:lang w:eastAsia="ru-RU"/>
        </w:rPr>
        <w:t>раняемого природного ландшафта.</w:t>
      </w:r>
    </w:p>
    <w:p w:rsidR="002C7C53" w:rsidRPr="003E28F6" w:rsidRDefault="002C7C53" w:rsidP="00795762">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57" w:name="_Toc452337028"/>
      <w:bookmarkStart w:id="358" w:name="_Toc466882316"/>
      <w:bookmarkStart w:id="359" w:name="_Toc472943598"/>
      <w:r w:rsidRPr="003E28F6">
        <w:rPr>
          <w:rFonts w:ascii="Times New Roman" w:hAnsi="Times New Roman"/>
          <w:color w:val="auto"/>
          <w:lang w:eastAsia="ru-RU"/>
        </w:rPr>
        <w:t xml:space="preserve">Статья </w:t>
      </w:r>
      <w:r w:rsidR="00C90EBE" w:rsidRPr="003E28F6">
        <w:rPr>
          <w:rFonts w:ascii="Times New Roman" w:hAnsi="Times New Roman"/>
          <w:color w:val="auto"/>
          <w:lang w:eastAsia="ru-RU"/>
        </w:rPr>
        <w:t>6</w:t>
      </w:r>
      <w:r w:rsidR="003741B9">
        <w:rPr>
          <w:rFonts w:ascii="Times New Roman" w:hAnsi="Times New Roman"/>
          <w:color w:val="auto"/>
          <w:lang w:eastAsia="ru-RU"/>
        </w:rPr>
        <w:t>1</w:t>
      </w:r>
      <w:r w:rsidRPr="003E28F6">
        <w:rPr>
          <w:rFonts w:ascii="Times New Roman" w:hAnsi="Times New Roman"/>
          <w:color w:val="auto"/>
          <w:lang w:eastAsia="ru-RU"/>
        </w:rPr>
        <w:t>. Зоны минимальных расстояний памятников истории и культуры до транспортных и инженерных коммуникаций</w:t>
      </w:r>
      <w:bookmarkEnd w:id="357"/>
      <w:bookmarkEnd w:id="358"/>
      <w:bookmarkEnd w:id="359"/>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Cs/>
          <w:sz w:val="26"/>
          <w:szCs w:val="26"/>
          <w:lang w:eastAsia="ru-RU"/>
        </w:rPr>
        <w:t xml:space="preserve">СП 42.13330.2011 «СНиП 2.07.01-89* Градостроительство. Планировка и застройка городских и </w:t>
      </w:r>
      <w:r w:rsidR="00AE6E52">
        <w:rPr>
          <w:rFonts w:ascii="Times New Roman" w:eastAsia="Times New Roman" w:hAnsi="Times New Roman"/>
          <w:bCs/>
          <w:sz w:val="26"/>
          <w:szCs w:val="26"/>
          <w:lang w:eastAsia="ru-RU"/>
        </w:rPr>
        <w:t>сельских</w:t>
      </w:r>
      <w:r w:rsidRPr="009D288A">
        <w:rPr>
          <w:rFonts w:ascii="Times New Roman" w:eastAsia="Times New Roman" w:hAnsi="Times New Roman"/>
          <w:bCs/>
          <w:sz w:val="26"/>
          <w:szCs w:val="26"/>
          <w:lang w:eastAsia="ru-RU"/>
        </w:rPr>
        <w:t xml:space="preserve"> поселений», п. 14.28</w:t>
      </w:r>
      <w:r w:rsidRPr="009D288A">
        <w:rPr>
          <w:rFonts w:ascii="Times New Roman" w:eastAsia="Times New Roman" w:hAnsi="Times New Roman"/>
          <w:sz w:val="26"/>
          <w:szCs w:val="26"/>
          <w:lang w:eastAsia="ru-RU"/>
        </w:rPr>
        <w:t>.</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 режим использования территории.</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Расстояния от памятников истории и культуры до транспортных и инженерных коммуникаций следует принимать не менее, м: </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до проезжих частей магистралей скоростного и непрерывного движения, линий метрополитена мелкого заложения: </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в условиях сложного рельефа</w:t>
      </w:r>
      <w:r>
        <w:rPr>
          <w:rFonts w:ascii="Times New Roman" w:eastAsia="Times New Roman" w:hAnsi="Times New Roman"/>
          <w:iCs/>
          <w:sz w:val="26"/>
          <w:szCs w:val="26"/>
          <w:lang w:eastAsia="ru-RU"/>
        </w:rPr>
        <w:t>-100;</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на плоском рельефе</w:t>
      </w:r>
      <w:r>
        <w:rPr>
          <w:rFonts w:ascii="Times New Roman" w:eastAsia="Times New Roman" w:hAnsi="Times New Roman"/>
          <w:iCs/>
          <w:sz w:val="26"/>
          <w:szCs w:val="26"/>
          <w:lang w:eastAsia="ru-RU"/>
        </w:rPr>
        <w:t>-50;</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до сетей водопровода, канализации и теплоснабжения (кроме разводящих)</w:t>
      </w:r>
      <w:r>
        <w:rPr>
          <w:rFonts w:ascii="Times New Roman" w:eastAsia="Times New Roman" w:hAnsi="Times New Roman"/>
          <w:iCs/>
          <w:sz w:val="26"/>
          <w:szCs w:val="26"/>
          <w:lang w:eastAsia="ru-RU"/>
        </w:rPr>
        <w:t>-</w:t>
      </w:r>
      <w:r w:rsidRPr="009D288A">
        <w:rPr>
          <w:rFonts w:ascii="Times New Roman" w:eastAsia="Times New Roman" w:hAnsi="Times New Roman"/>
          <w:iCs/>
          <w:sz w:val="26"/>
          <w:szCs w:val="26"/>
          <w:lang w:eastAsia="ru-RU"/>
        </w:rPr>
        <w:t xml:space="preserve">5 </w:t>
      </w:r>
      <w:r>
        <w:rPr>
          <w:rFonts w:ascii="Times New Roman" w:eastAsia="Times New Roman" w:hAnsi="Times New Roman"/>
          <w:iCs/>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до других подземных инженерных сетей</w:t>
      </w:r>
      <w:r>
        <w:rPr>
          <w:rFonts w:ascii="Times New Roman" w:eastAsia="Times New Roman" w:hAnsi="Times New Roman"/>
          <w:iCs/>
          <w:sz w:val="26"/>
          <w:szCs w:val="26"/>
          <w:lang w:eastAsia="ru-RU"/>
        </w:rPr>
        <w:t>-5;</w:t>
      </w:r>
    </w:p>
    <w:p w:rsidR="002C7C53"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w:t>
      </w:r>
    </w:p>
    <w:p w:rsidR="002C7C53" w:rsidRPr="00330AE4" w:rsidRDefault="002C7C53" w:rsidP="00330AE4">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 При этом необходимо обеспечивать проведение специальных технических мероприятий при п</w:t>
      </w:r>
      <w:r w:rsidR="00330AE4">
        <w:rPr>
          <w:rFonts w:ascii="Times New Roman" w:eastAsia="Times New Roman" w:hAnsi="Times New Roman"/>
          <w:iCs/>
          <w:sz w:val="26"/>
          <w:szCs w:val="26"/>
          <w:lang w:eastAsia="ru-RU"/>
        </w:rPr>
        <w:t>роизводстве строительных работ.</w:t>
      </w:r>
    </w:p>
    <w:p w:rsidR="00BE6B25" w:rsidRPr="009A6258" w:rsidRDefault="00BE6B25" w:rsidP="00BE6B25">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60" w:name="_Toc398890965"/>
      <w:bookmarkStart w:id="361" w:name="_Toc414831588"/>
      <w:bookmarkStart w:id="362" w:name="_Toc452337001"/>
      <w:bookmarkStart w:id="363" w:name="_Toc472943599"/>
      <w:r w:rsidRPr="003E28F6">
        <w:rPr>
          <w:rFonts w:ascii="Times New Roman" w:hAnsi="Times New Roman"/>
          <w:color w:val="auto"/>
          <w:lang w:eastAsia="ru-RU"/>
        </w:rPr>
        <w:t xml:space="preserve">Статья </w:t>
      </w:r>
      <w:r w:rsidRPr="003E28F6">
        <w:rPr>
          <w:rFonts w:ascii="Times New Roman" w:hAnsi="Times New Roman"/>
          <w:color w:val="auto"/>
          <w:lang w:eastAsia="ru-RU"/>
        </w:rPr>
        <w:t>6</w:t>
      </w:r>
      <w:r w:rsidR="003741B9">
        <w:rPr>
          <w:rFonts w:ascii="Times New Roman" w:hAnsi="Times New Roman"/>
          <w:color w:val="auto"/>
          <w:lang w:eastAsia="ru-RU"/>
        </w:rPr>
        <w:t>2</w:t>
      </w:r>
      <w:r w:rsidRPr="003E28F6">
        <w:rPr>
          <w:rFonts w:ascii="Times New Roman" w:hAnsi="Times New Roman"/>
          <w:color w:val="auto"/>
          <w:lang w:eastAsia="ru-RU"/>
        </w:rPr>
        <w:t>. Районы аэродромов</w:t>
      </w:r>
      <w:bookmarkEnd w:id="360"/>
      <w:bookmarkEnd w:id="361"/>
      <w:bookmarkEnd w:id="362"/>
      <w:bookmarkEnd w:id="363"/>
    </w:p>
    <w:p w:rsidR="00BE6B25" w:rsidRPr="000B13D1" w:rsidRDefault="00BE6B25" w:rsidP="000B13D1">
      <w:pPr>
        <w:tabs>
          <w:tab w:val="left" w:pos="851"/>
        </w:tabs>
        <w:spacing w:after="0"/>
        <w:ind w:firstLine="567"/>
        <w:jc w:val="both"/>
        <w:rPr>
          <w:rFonts w:ascii="Times New Roman" w:eastAsia="Times New Roman" w:hAnsi="Times New Roman"/>
          <w:b/>
          <w:iCs/>
          <w:sz w:val="26"/>
          <w:szCs w:val="26"/>
          <w:lang w:eastAsia="ru-RU"/>
        </w:rPr>
      </w:pPr>
      <w:r w:rsidRPr="000B13D1">
        <w:rPr>
          <w:rFonts w:ascii="Times New Roman" w:eastAsia="Times New Roman" w:hAnsi="Times New Roman"/>
          <w:b/>
          <w:iCs/>
          <w:sz w:val="26"/>
          <w:szCs w:val="26"/>
          <w:lang w:eastAsia="ru-RU"/>
        </w:rPr>
        <w:t>Регламентирующий документ.</w:t>
      </w:r>
    </w:p>
    <w:p w:rsidR="00BE6B25" w:rsidRPr="000B13D1" w:rsidRDefault="00BE6B25" w:rsidP="000B13D1">
      <w:pPr>
        <w:tabs>
          <w:tab w:val="left" w:pos="851"/>
        </w:tabs>
        <w:spacing w:after="0"/>
        <w:ind w:firstLine="567"/>
        <w:jc w:val="both"/>
        <w:rPr>
          <w:rFonts w:ascii="Times New Roman" w:eastAsia="Times New Roman" w:hAnsi="Times New Roman"/>
          <w:iCs/>
          <w:sz w:val="26"/>
          <w:szCs w:val="26"/>
          <w:lang w:eastAsia="ru-RU"/>
        </w:rPr>
      </w:pPr>
      <w:r w:rsidRPr="000B13D1">
        <w:rPr>
          <w:rFonts w:ascii="Times New Roman" w:eastAsia="Times New Roman" w:hAnsi="Times New Roman"/>
          <w:iCs/>
          <w:sz w:val="26"/>
          <w:szCs w:val="26"/>
          <w:lang w:eastAsia="ru-RU"/>
        </w:rPr>
        <w:t>Воздушный кодекс Российской Федерации от 19.03.1997 № 60-ФЗ, ст. 46, 47.</w:t>
      </w:r>
    </w:p>
    <w:p w:rsidR="00BE6B25" w:rsidRPr="000B13D1" w:rsidRDefault="00BE6B25" w:rsidP="000B13D1">
      <w:pPr>
        <w:tabs>
          <w:tab w:val="left" w:pos="851"/>
        </w:tabs>
        <w:spacing w:after="0"/>
        <w:ind w:firstLine="567"/>
        <w:jc w:val="both"/>
        <w:rPr>
          <w:rFonts w:ascii="Times New Roman" w:eastAsia="Times New Roman" w:hAnsi="Times New Roman"/>
          <w:iCs/>
          <w:sz w:val="26"/>
          <w:szCs w:val="26"/>
          <w:lang w:eastAsia="ru-RU"/>
        </w:rPr>
      </w:pPr>
      <w:r w:rsidRPr="000B13D1">
        <w:rPr>
          <w:rFonts w:ascii="Times New Roman" w:eastAsia="Times New Roman" w:hAnsi="Times New Roman"/>
          <w:iCs/>
          <w:sz w:val="26"/>
          <w:szCs w:val="26"/>
          <w:lang w:eastAsia="ru-RU"/>
        </w:rPr>
        <w:t>«Федеральные правила использования воздушного пространства Российской Федерации» (утв. постановлением Правительства РФ от 11.03.2010 г. № 138), п. 22, 58-61.</w:t>
      </w:r>
    </w:p>
    <w:p w:rsidR="002C6519" w:rsidRPr="00352F89" w:rsidRDefault="00BE6B25" w:rsidP="00352F89">
      <w:pPr>
        <w:tabs>
          <w:tab w:val="left" w:pos="851"/>
        </w:tabs>
        <w:spacing w:after="0"/>
        <w:ind w:firstLine="567"/>
        <w:jc w:val="both"/>
        <w:rPr>
          <w:rFonts w:ascii="Times New Roman" w:eastAsia="Times New Roman" w:hAnsi="Times New Roman"/>
          <w:iCs/>
          <w:sz w:val="26"/>
          <w:szCs w:val="26"/>
          <w:lang w:eastAsia="ru-RU"/>
        </w:rPr>
      </w:pPr>
      <w:r w:rsidRPr="000B13D1">
        <w:rPr>
          <w:rFonts w:ascii="Times New Roman" w:eastAsia="Times New Roman" w:hAnsi="Times New Roman"/>
          <w:iCs/>
          <w:sz w:val="26"/>
          <w:szCs w:val="26"/>
          <w:lang w:eastAsia="ru-RU"/>
        </w:rPr>
        <w:t xml:space="preserve"> «Руководство по эксплуатационному содержанию аэродромов экспериментальной авиации» (утв. приказом Министерства промышленности и </w:t>
      </w:r>
      <w:r w:rsidRPr="000B13D1">
        <w:rPr>
          <w:rFonts w:ascii="Times New Roman" w:eastAsia="Times New Roman" w:hAnsi="Times New Roman"/>
          <w:iCs/>
          <w:sz w:val="26"/>
          <w:szCs w:val="26"/>
          <w:lang w:eastAsia="ru-RU"/>
        </w:rPr>
        <w:lastRenderedPageBreak/>
        <w:t xml:space="preserve">торговли РФ от 30.12.2009 г. № 1215), раздел 2.3. Порядок согласования строительства объектов на приаэродромной территории и в районе аэродрома. </w:t>
      </w:r>
    </w:p>
    <w:p w:rsidR="00182299" w:rsidRPr="00182299" w:rsidRDefault="00182299" w:rsidP="00182299">
      <w:pPr>
        <w:pStyle w:val="1"/>
        <w:tabs>
          <w:tab w:val="left" w:pos="3210"/>
        </w:tabs>
        <w:spacing w:before="0"/>
        <w:jc w:val="both"/>
        <w:rPr>
          <w:rFonts w:ascii="Times New Roman" w:hAnsi="Times New Roman"/>
          <w:color w:val="auto"/>
          <w:sz w:val="32"/>
          <w:szCs w:val="32"/>
        </w:rPr>
      </w:pPr>
      <w:bookmarkStart w:id="364" w:name="_Toc472943600"/>
      <w:r>
        <w:rPr>
          <w:rFonts w:ascii="Times New Roman" w:hAnsi="Times New Roman"/>
          <w:color w:val="auto"/>
          <w:sz w:val="32"/>
          <w:szCs w:val="32"/>
        </w:rPr>
        <w:t xml:space="preserve">Часть </w:t>
      </w:r>
      <w:r w:rsidRPr="00182299">
        <w:rPr>
          <w:rFonts w:ascii="Times New Roman" w:hAnsi="Times New Roman"/>
          <w:color w:val="auto"/>
          <w:sz w:val="32"/>
          <w:szCs w:val="32"/>
        </w:rPr>
        <w:t>III. КАРТЫ ГРАДОСТРОИТЕЛЬНОГО ЗОНИРОВАНИЯ ТЕРРИТОРИИ МУНИЦИПАЛЬНОГО ОБРАЗОВАНИЯ</w:t>
      </w:r>
      <w:bookmarkEnd w:id="364"/>
    </w:p>
    <w:p w:rsidR="00017B61" w:rsidRDefault="00017B61" w:rsidP="00017B61">
      <w:pPr>
        <w:tabs>
          <w:tab w:val="left" w:pos="851"/>
        </w:tabs>
        <w:spacing w:after="0"/>
        <w:ind w:firstLine="567"/>
        <w:jc w:val="both"/>
        <w:rPr>
          <w:rFonts w:ascii="Times New Roman" w:eastAsia="Times New Roman" w:hAnsi="Times New Roman"/>
          <w:b/>
          <w:iCs/>
          <w:sz w:val="26"/>
          <w:szCs w:val="26"/>
          <w:lang w:eastAsia="ru-RU"/>
        </w:rPr>
      </w:pPr>
    </w:p>
    <w:p w:rsidR="00017B61" w:rsidRPr="00017B61" w:rsidRDefault="00714448" w:rsidP="00017B61">
      <w:pPr>
        <w:tabs>
          <w:tab w:val="left" w:pos="851"/>
        </w:tabs>
        <w:spacing w:after="0"/>
        <w:ind w:firstLine="567"/>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Карты</w:t>
      </w:r>
      <w:r w:rsidR="00017B61" w:rsidRPr="00017B61">
        <w:rPr>
          <w:rFonts w:ascii="Times New Roman" w:eastAsia="Times New Roman" w:hAnsi="Times New Roman"/>
          <w:b/>
          <w:iCs/>
          <w:sz w:val="26"/>
          <w:szCs w:val="26"/>
          <w:lang w:eastAsia="ru-RU"/>
        </w:rPr>
        <w:t xml:space="preserve"> градостроительного зонирования МО </w:t>
      </w:r>
      <w:r w:rsidR="00017B61">
        <w:rPr>
          <w:rFonts w:ascii="Times New Roman" w:eastAsia="Times New Roman" w:hAnsi="Times New Roman"/>
          <w:b/>
          <w:iCs/>
          <w:sz w:val="26"/>
          <w:szCs w:val="26"/>
          <w:lang w:eastAsia="ru-RU"/>
        </w:rPr>
        <w:t>Г</w:t>
      </w:r>
      <w:r w:rsidR="00017B61" w:rsidRPr="00017B61">
        <w:rPr>
          <w:rFonts w:ascii="Times New Roman" w:eastAsia="Times New Roman" w:hAnsi="Times New Roman"/>
          <w:b/>
          <w:iCs/>
          <w:sz w:val="26"/>
          <w:szCs w:val="26"/>
          <w:lang w:eastAsia="ru-RU"/>
        </w:rPr>
        <w:t>П «</w:t>
      </w:r>
      <w:r w:rsidR="00017B61">
        <w:rPr>
          <w:rFonts w:ascii="Times New Roman" w:eastAsia="Times New Roman" w:hAnsi="Times New Roman"/>
          <w:b/>
          <w:iCs/>
          <w:sz w:val="26"/>
          <w:szCs w:val="26"/>
          <w:lang w:eastAsia="ru-RU"/>
        </w:rPr>
        <w:t>Город Ермолино</w:t>
      </w:r>
      <w:r w:rsidR="00017B61" w:rsidRPr="00017B61">
        <w:rPr>
          <w:rFonts w:ascii="Times New Roman" w:eastAsia="Times New Roman" w:hAnsi="Times New Roman"/>
          <w:b/>
          <w:iCs/>
          <w:sz w:val="26"/>
          <w:szCs w:val="26"/>
          <w:lang w:eastAsia="ru-RU"/>
        </w:rPr>
        <w:t>».</w:t>
      </w:r>
    </w:p>
    <w:p w:rsidR="00017B61" w:rsidRPr="00017B61" w:rsidRDefault="00017B61" w:rsidP="00017B61">
      <w:pPr>
        <w:tabs>
          <w:tab w:val="left" w:pos="851"/>
        </w:tabs>
        <w:spacing w:after="0"/>
        <w:ind w:firstLine="567"/>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1)К</w:t>
      </w:r>
      <w:r w:rsidRPr="00017B61">
        <w:rPr>
          <w:rFonts w:ascii="Times New Roman" w:eastAsia="Times New Roman" w:hAnsi="Times New Roman"/>
          <w:iCs/>
          <w:sz w:val="26"/>
          <w:szCs w:val="26"/>
          <w:lang w:eastAsia="ru-RU"/>
        </w:rPr>
        <w:t>арта градостроительного зонирования территории</w:t>
      </w:r>
      <w:r>
        <w:rPr>
          <w:rFonts w:ascii="Times New Roman" w:eastAsia="Times New Roman" w:hAnsi="Times New Roman"/>
          <w:iCs/>
          <w:sz w:val="26"/>
          <w:szCs w:val="26"/>
          <w:lang w:eastAsia="ru-RU"/>
        </w:rPr>
        <w:t xml:space="preserve">, границы территориальных зон </w:t>
      </w:r>
      <w:r w:rsidRPr="00017B61">
        <w:rPr>
          <w:rFonts w:ascii="Times New Roman" w:eastAsia="Times New Roman" w:hAnsi="Times New Roman"/>
          <w:iCs/>
          <w:sz w:val="26"/>
          <w:szCs w:val="26"/>
          <w:lang w:eastAsia="ru-RU"/>
        </w:rPr>
        <w:t xml:space="preserve"> в масштабе 1:1</w:t>
      </w:r>
      <w:r>
        <w:rPr>
          <w:rFonts w:ascii="Times New Roman" w:eastAsia="Times New Roman" w:hAnsi="Times New Roman"/>
          <w:iCs/>
          <w:sz w:val="26"/>
          <w:szCs w:val="26"/>
          <w:lang w:eastAsia="ru-RU"/>
        </w:rPr>
        <w:t xml:space="preserve">0 </w:t>
      </w:r>
      <w:r w:rsidRPr="00017B61">
        <w:rPr>
          <w:rFonts w:ascii="Times New Roman" w:eastAsia="Times New Roman" w:hAnsi="Times New Roman"/>
          <w:iCs/>
          <w:sz w:val="26"/>
          <w:szCs w:val="26"/>
          <w:lang w:eastAsia="ru-RU"/>
        </w:rPr>
        <w:t xml:space="preserve">000 </w:t>
      </w:r>
      <w:r>
        <w:rPr>
          <w:rFonts w:ascii="Times New Roman" w:eastAsia="Times New Roman" w:hAnsi="Times New Roman"/>
          <w:iCs/>
          <w:sz w:val="26"/>
          <w:szCs w:val="26"/>
          <w:lang w:eastAsia="ru-RU"/>
        </w:rPr>
        <w:t>(</w:t>
      </w:r>
      <w:r w:rsidRPr="00017B61">
        <w:rPr>
          <w:rFonts w:ascii="Times New Roman" w:eastAsia="Times New Roman" w:hAnsi="Times New Roman"/>
          <w:iCs/>
          <w:sz w:val="26"/>
          <w:szCs w:val="26"/>
          <w:lang w:eastAsia="ru-RU"/>
        </w:rPr>
        <w:t>приложени</w:t>
      </w:r>
      <w:r>
        <w:rPr>
          <w:rFonts w:ascii="Times New Roman" w:eastAsia="Times New Roman" w:hAnsi="Times New Roman"/>
          <w:iCs/>
          <w:sz w:val="26"/>
          <w:szCs w:val="26"/>
          <w:lang w:eastAsia="ru-RU"/>
        </w:rPr>
        <w:t>е</w:t>
      </w:r>
      <w:r w:rsidRPr="00017B61">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1);</w:t>
      </w:r>
    </w:p>
    <w:p w:rsidR="00017B61" w:rsidRPr="00017B61" w:rsidRDefault="00017B61" w:rsidP="00017B61">
      <w:pPr>
        <w:tabs>
          <w:tab w:val="left" w:pos="851"/>
        </w:tabs>
        <w:spacing w:after="0"/>
        <w:ind w:firstLine="567"/>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2)К</w:t>
      </w:r>
      <w:r w:rsidRPr="00017B61">
        <w:rPr>
          <w:rFonts w:ascii="Times New Roman" w:eastAsia="Times New Roman" w:hAnsi="Times New Roman"/>
          <w:iCs/>
          <w:sz w:val="26"/>
          <w:szCs w:val="26"/>
          <w:lang w:eastAsia="ru-RU"/>
        </w:rPr>
        <w:t>арта границ зон с особыми условиями использования территории в масштабе 1:1</w:t>
      </w:r>
      <w:r>
        <w:rPr>
          <w:rFonts w:ascii="Times New Roman" w:eastAsia="Times New Roman" w:hAnsi="Times New Roman"/>
          <w:iCs/>
          <w:sz w:val="26"/>
          <w:szCs w:val="26"/>
          <w:lang w:eastAsia="ru-RU"/>
        </w:rPr>
        <w:t>0</w:t>
      </w:r>
      <w:r w:rsidRPr="00017B61">
        <w:rPr>
          <w:rFonts w:ascii="Times New Roman" w:eastAsia="Times New Roman" w:hAnsi="Times New Roman"/>
          <w:iCs/>
          <w:sz w:val="26"/>
          <w:szCs w:val="26"/>
          <w:lang w:eastAsia="ru-RU"/>
        </w:rPr>
        <w:t xml:space="preserve"> 000 </w:t>
      </w:r>
      <w:r>
        <w:rPr>
          <w:rFonts w:ascii="Times New Roman" w:eastAsia="Times New Roman" w:hAnsi="Times New Roman"/>
          <w:iCs/>
          <w:sz w:val="26"/>
          <w:szCs w:val="26"/>
          <w:lang w:eastAsia="ru-RU"/>
        </w:rPr>
        <w:t>(</w:t>
      </w:r>
      <w:r w:rsidRPr="00017B61">
        <w:rPr>
          <w:rFonts w:ascii="Times New Roman" w:eastAsia="Times New Roman" w:hAnsi="Times New Roman"/>
          <w:iCs/>
          <w:sz w:val="26"/>
          <w:szCs w:val="26"/>
          <w:lang w:eastAsia="ru-RU"/>
        </w:rPr>
        <w:t>приложени</w:t>
      </w:r>
      <w:r>
        <w:rPr>
          <w:rFonts w:ascii="Times New Roman" w:eastAsia="Times New Roman" w:hAnsi="Times New Roman"/>
          <w:iCs/>
          <w:sz w:val="26"/>
          <w:szCs w:val="26"/>
          <w:lang w:eastAsia="ru-RU"/>
        </w:rPr>
        <w:t>е</w:t>
      </w:r>
      <w:r w:rsidRPr="00017B61">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2);</w:t>
      </w:r>
    </w:p>
    <w:p w:rsidR="00017B61" w:rsidRPr="00017B61" w:rsidRDefault="00017B61" w:rsidP="00017B61">
      <w:pPr>
        <w:tabs>
          <w:tab w:val="left" w:pos="851"/>
        </w:tabs>
        <w:spacing w:after="0"/>
        <w:ind w:firstLine="567"/>
        <w:jc w:val="both"/>
        <w:rPr>
          <w:rFonts w:ascii="Times New Roman" w:eastAsia="Times New Roman" w:hAnsi="Times New Roman"/>
          <w:iCs/>
          <w:sz w:val="26"/>
          <w:szCs w:val="26"/>
          <w:lang w:eastAsia="ru-RU"/>
        </w:rPr>
      </w:pPr>
      <w:r w:rsidRPr="00017B61">
        <w:rPr>
          <w:rFonts w:ascii="Times New Roman" w:eastAsia="Times New Roman" w:hAnsi="Times New Roman"/>
          <w:iCs/>
          <w:sz w:val="26"/>
          <w:szCs w:val="26"/>
          <w:lang w:eastAsia="ru-RU"/>
        </w:rPr>
        <w:t>3)</w:t>
      </w:r>
      <w:r>
        <w:rPr>
          <w:rFonts w:ascii="Times New Roman" w:eastAsia="Times New Roman" w:hAnsi="Times New Roman"/>
          <w:iCs/>
          <w:sz w:val="26"/>
          <w:szCs w:val="26"/>
          <w:lang w:eastAsia="ru-RU"/>
        </w:rPr>
        <w:t>К</w:t>
      </w:r>
      <w:r w:rsidRPr="00017B61">
        <w:rPr>
          <w:rFonts w:ascii="Times New Roman" w:eastAsia="Times New Roman" w:hAnsi="Times New Roman"/>
          <w:iCs/>
          <w:sz w:val="26"/>
          <w:szCs w:val="26"/>
          <w:lang w:eastAsia="ru-RU"/>
        </w:rPr>
        <w:t xml:space="preserve">арта размещения объектов капитального строительства МО </w:t>
      </w:r>
      <w:r>
        <w:rPr>
          <w:rFonts w:ascii="Times New Roman" w:eastAsia="Times New Roman" w:hAnsi="Times New Roman"/>
          <w:iCs/>
          <w:sz w:val="26"/>
          <w:szCs w:val="26"/>
          <w:lang w:eastAsia="ru-RU"/>
        </w:rPr>
        <w:t>Г</w:t>
      </w:r>
      <w:r w:rsidRPr="00017B61">
        <w:rPr>
          <w:rFonts w:ascii="Times New Roman" w:eastAsia="Times New Roman" w:hAnsi="Times New Roman"/>
          <w:iCs/>
          <w:sz w:val="26"/>
          <w:szCs w:val="26"/>
          <w:lang w:eastAsia="ru-RU"/>
        </w:rPr>
        <w:t>П «</w:t>
      </w:r>
      <w:r w:rsidR="00646EA0">
        <w:rPr>
          <w:rFonts w:ascii="Times New Roman" w:eastAsia="Times New Roman" w:hAnsi="Times New Roman"/>
          <w:iCs/>
          <w:sz w:val="26"/>
          <w:szCs w:val="26"/>
          <w:lang w:eastAsia="ru-RU"/>
        </w:rPr>
        <w:t>Г</w:t>
      </w:r>
      <w:r>
        <w:rPr>
          <w:rFonts w:ascii="Times New Roman" w:eastAsia="Times New Roman" w:hAnsi="Times New Roman"/>
          <w:iCs/>
          <w:sz w:val="26"/>
          <w:szCs w:val="26"/>
          <w:lang w:eastAsia="ru-RU"/>
        </w:rPr>
        <w:t>ород Ермолино</w:t>
      </w:r>
      <w:r w:rsidRPr="00017B61">
        <w:rPr>
          <w:rFonts w:ascii="Times New Roman" w:eastAsia="Times New Roman" w:hAnsi="Times New Roman"/>
          <w:iCs/>
          <w:sz w:val="26"/>
          <w:szCs w:val="26"/>
          <w:lang w:eastAsia="ru-RU"/>
        </w:rPr>
        <w:t>» в масштабе 1:1</w:t>
      </w:r>
      <w:r>
        <w:rPr>
          <w:rFonts w:ascii="Times New Roman" w:eastAsia="Times New Roman" w:hAnsi="Times New Roman"/>
          <w:iCs/>
          <w:sz w:val="26"/>
          <w:szCs w:val="26"/>
          <w:lang w:eastAsia="ru-RU"/>
        </w:rPr>
        <w:t>0</w:t>
      </w:r>
      <w:r w:rsidRPr="00017B61">
        <w:rPr>
          <w:rFonts w:ascii="Times New Roman" w:eastAsia="Times New Roman" w:hAnsi="Times New Roman"/>
          <w:iCs/>
          <w:sz w:val="26"/>
          <w:szCs w:val="26"/>
          <w:lang w:eastAsia="ru-RU"/>
        </w:rPr>
        <w:t xml:space="preserve"> 000 </w:t>
      </w:r>
      <w:r>
        <w:rPr>
          <w:rFonts w:ascii="Times New Roman" w:eastAsia="Times New Roman" w:hAnsi="Times New Roman"/>
          <w:iCs/>
          <w:sz w:val="26"/>
          <w:szCs w:val="26"/>
          <w:lang w:eastAsia="ru-RU"/>
        </w:rPr>
        <w:t>(</w:t>
      </w:r>
      <w:r w:rsidRPr="00017B61">
        <w:rPr>
          <w:rFonts w:ascii="Times New Roman" w:eastAsia="Times New Roman" w:hAnsi="Times New Roman"/>
          <w:iCs/>
          <w:sz w:val="26"/>
          <w:szCs w:val="26"/>
          <w:lang w:eastAsia="ru-RU"/>
        </w:rPr>
        <w:t>приложени</w:t>
      </w:r>
      <w:r>
        <w:rPr>
          <w:rFonts w:ascii="Times New Roman" w:eastAsia="Times New Roman" w:hAnsi="Times New Roman"/>
          <w:iCs/>
          <w:sz w:val="26"/>
          <w:szCs w:val="26"/>
          <w:lang w:eastAsia="ru-RU"/>
        </w:rPr>
        <w:t>е</w:t>
      </w:r>
      <w:r w:rsidRPr="00017B61">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3).</w:t>
      </w:r>
    </w:p>
    <w:p w:rsidR="00182299" w:rsidRPr="00017B61" w:rsidRDefault="00182299" w:rsidP="00017B61">
      <w:pPr>
        <w:tabs>
          <w:tab w:val="left" w:pos="851"/>
        </w:tabs>
        <w:spacing w:after="0"/>
        <w:ind w:firstLine="567"/>
        <w:jc w:val="both"/>
        <w:rPr>
          <w:rFonts w:ascii="Times New Roman" w:eastAsia="Times New Roman" w:hAnsi="Times New Roman"/>
          <w:iCs/>
          <w:sz w:val="26"/>
          <w:szCs w:val="26"/>
          <w:lang w:eastAsia="ru-RU"/>
        </w:rPr>
      </w:pPr>
    </w:p>
    <w:p w:rsidR="00182299" w:rsidRPr="00017B61" w:rsidRDefault="00182299" w:rsidP="00017B61">
      <w:pPr>
        <w:tabs>
          <w:tab w:val="left" w:pos="851"/>
        </w:tabs>
        <w:spacing w:after="0"/>
        <w:ind w:firstLine="567"/>
        <w:jc w:val="both"/>
        <w:rPr>
          <w:rFonts w:ascii="Times New Roman" w:eastAsia="Times New Roman" w:hAnsi="Times New Roman"/>
          <w:iCs/>
          <w:sz w:val="26"/>
          <w:szCs w:val="26"/>
          <w:lang w:eastAsia="ru-RU"/>
        </w:rPr>
      </w:pPr>
    </w:p>
    <w:p w:rsidR="00182299" w:rsidRPr="00017B61" w:rsidRDefault="00182299" w:rsidP="00017B61">
      <w:pPr>
        <w:tabs>
          <w:tab w:val="left" w:pos="851"/>
        </w:tabs>
        <w:spacing w:after="0"/>
        <w:ind w:firstLine="567"/>
        <w:jc w:val="both"/>
        <w:rPr>
          <w:rFonts w:ascii="Times New Roman" w:eastAsia="Times New Roman" w:hAnsi="Times New Roman"/>
          <w:iCs/>
          <w:sz w:val="26"/>
          <w:szCs w:val="26"/>
          <w:lang w:eastAsia="ru-RU"/>
        </w:rPr>
      </w:pPr>
    </w:p>
    <w:p w:rsidR="00182299" w:rsidRPr="009214CB" w:rsidRDefault="00182299" w:rsidP="002C7C53">
      <w:pPr>
        <w:spacing w:after="0" w:line="360" w:lineRule="auto"/>
        <w:jc w:val="both"/>
        <w:rPr>
          <w:rFonts w:ascii="Times New Roman" w:hAnsi="Times New Roman"/>
          <w:sz w:val="24"/>
          <w:szCs w:val="24"/>
        </w:rPr>
      </w:pPr>
    </w:p>
    <w:sectPr w:rsidR="00182299" w:rsidRPr="009214CB" w:rsidSect="001973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5A" w:rsidRDefault="00C3175A" w:rsidP="008F379E">
      <w:pPr>
        <w:spacing w:after="0"/>
      </w:pPr>
      <w:r>
        <w:separator/>
      </w:r>
    </w:p>
  </w:endnote>
  <w:endnote w:type="continuationSeparator" w:id="0">
    <w:p w:rsidR="00C3175A" w:rsidRDefault="00C3175A" w:rsidP="008F37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F1" w:rsidRDefault="006A7DF1" w:rsidP="00B7674E">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A7DF1" w:rsidRDefault="006A7DF1" w:rsidP="0072627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81" w:type="dxa"/>
      <w:tblInd w:w="-876" w:type="dxa"/>
      <w:tblBorders>
        <w:top w:val="single" w:sz="4" w:space="0" w:color="auto"/>
      </w:tblBorders>
      <w:tblLook w:val="00A0"/>
    </w:tblPr>
    <w:tblGrid>
      <w:gridCol w:w="8355"/>
      <w:gridCol w:w="2126"/>
    </w:tblGrid>
    <w:tr w:rsidR="006A7DF1" w:rsidRPr="00733139" w:rsidTr="00695C24">
      <w:trPr>
        <w:trHeight w:hRule="exact" w:val="737"/>
      </w:trPr>
      <w:tc>
        <w:tcPr>
          <w:tcW w:w="8355" w:type="dxa"/>
          <w:tcBorders>
            <w:top w:val="single" w:sz="4" w:space="0" w:color="auto"/>
          </w:tcBorders>
        </w:tcPr>
        <w:p w:rsidR="006A7DF1" w:rsidRPr="005B1195" w:rsidRDefault="00501943" w:rsidP="008C3B70">
          <w:pPr>
            <w:tabs>
              <w:tab w:val="right" w:pos="9355"/>
            </w:tabs>
            <w:spacing w:before="120"/>
            <w:ind w:firstLine="34"/>
            <w:rPr>
              <w:rFonts w:ascii="Bookman Old Style" w:eastAsia="Arial Unicode MS" w:hAnsi="Bookman Old Style" w:cs="Bookman Old Style"/>
              <w:color w:val="000000"/>
              <w:sz w:val="16"/>
              <w:szCs w:val="16"/>
            </w:rPr>
          </w:pPr>
          <w:r>
            <w:rPr>
              <w:noProof/>
              <w:lang w:eastAsia="ru-RU"/>
            </w:rPr>
            <w:drawing>
              <wp:inline distT="0" distB="0" distL="0" distR="0">
                <wp:extent cx="701675" cy="37211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1675" cy="372110"/>
                        </a:xfrm>
                        <a:prstGeom prst="rect">
                          <a:avLst/>
                        </a:prstGeom>
                        <a:solidFill>
                          <a:srgbClr val="FFFFFF"/>
                        </a:solidFill>
                        <a:ln w="9525">
                          <a:noFill/>
                          <a:miter lim="800000"/>
                          <a:headEnd/>
                          <a:tailEnd/>
                        </a:ln>
                      </pic:spPr>
                    </pic:pic>
                  </a:graphicData>
                </a:graphic>
              </wp:inline>
            </w:drawing>
          </w:r>
          <w:r w:rsidR="006A7DF1" w:rsidRPr="005B1195">
            <w:t>ООО</w:t>
          </w:r>
          <w:r w:rsidR="006A7DF1" w:rsidRPr="00403387">
            <w:rPr>
              <w:rFonts w:ascii="Bookman Old Style" w:eastAsia="Arial Unicode MS" w:hAnsi="Bookman Old Style" w:cs="Bookman Old Style"/>
              <w:color w:val="000000"/>
              <w:sz w:val="16"/>
              <w:szCs w:val="16"/>
            </w:rPr>
            <w:t xml:space="preserve"> «</w:t>
          </w:r>
          <w:r w:rsidR="006A7DF1">
            <w:rPr>
              <w:rFonts w:ascii="Bookman Old Style" w:eastAsia="Arial Unicode MS" w:hAnsi="Bookman Old Style" w:cs="Bookman Old Style"/>
              <w:color w:val="000000"/>
              <w:sz w:val="16"/>
              <w:szCs w:val="16"/>
            </w:rPr>
            <w:t>ПК ГЕО</w:t>
          </w:r>
          <w:r w:rsidR="006A7DF1" w:rsidRPr="00403387">
            <w:rPr>
              <w:rFonts w:ascii="Bookman Old Style" w:eastAsia="Arial Unicode MS" w:hAnsi="Bookman Old Style" w:cs="Bookman Old Style"/>
              <w:color w:val="000000"/>
              <w:sz w:val="16"/>
              <w:szCs w:val="16"/>
            </w:rPr>
            <w:t>»</w:t>
          </w:r>
        </w:p>
      </w:tc>
      <w:tc>
        <w:tcPr>
          <w:tcW w:w="2126" w:type="dxa"/>
          <w:tcBorders>
            <w:top w:val="single" w:sz="4" w:space="0" w:color="auto"/>
          </w:tcBorders>
          <w:vAlign w:val="center"/>
        </w:tcPr>
        <w:p w:rsidR="006A7DF1" w:rsidRPr="005B1195" w:rsidRDefault="006A7DF1" w:rsidP="009C6B1E">
          <w:pPr>
            <w:tabs>
              <w:tab w:val="center" w:pos="4677"/>
              <w:tab w:val="right" w:pos="9355"/>
            </w:tabs>
            <w:spacing w:before="120"/>
            <w:ind w:firstLine="459"/>
            <w:rPr>
              <w:rFonts w:ascii="Bookman Old Style" w:eastAsia="Arial Unicode MS" w:hAnsi="Bookman Old Style" w:cs="Bookman Old Style"/>
              <w:color w:val="000000"/>
              <w:sz w:val="16"/>
              <w:szCs w:val="16"/>
            </w:rPr>
          </w:pPr>
          <w:r w:rsidRPr="00F01785">
            <w:rPr>
              <w:rFonts w:ascii="Bookman Old Style" w:eastAsia="Arial Unicode MS" w:hAnsi="Bookman Old Style" w:cs="Bookman Old Style"/>
              <w:color w:val="000000"/>
              <w:sz w:val="16"/>
              <w:szCs w:val="16"/>
            </w:rPr>
            <w:t>Страница</w:t>
          </w:r>
          <w:r w:rsidRPr="005B1195">
            <w:rPr>
              <w:rFonts w:ascii="Bookman Old Style" w:eastAsia="Arial Unicode MS" w:hAnsi="Bookman Old Style" w:cs="Bookman Old Style"/>
              <w:color w:val="000000"/>
              <w:sz w:val="16"/>
              <w:szCs w:val="16"/>
            </w:rPr>
            <w:t>|</w:t>
          </w:r>
          <w:r w:rsidRPr="00F01785">
            <w:rPr>
              <w:rFonts w:ascii="Bookman Old Style" w:eastAsia="Arial Unicode MS" w:hAnsi="Bookman Old Style" w:cs="Bookman Old Style"/>
              <w:color w:val="000000"/>
              <w:sz w:val="16"/>
              <w:szCs w:val="16"/>
            </w:rPr>
            <w:fldChar w:fldCharType="begin"/>
          </w:r>
          <w:r w:rsidRPr="00F01785">
            <w:rPr>
              <w:rFonts w:ascii="Bookman Old Style" w:eastAsia="Arial Unicode MS" w:hAnsi="Bookman Old Style" w:cs="Bookman Old Style"/>
              <w:color w:val="000000"/>
              <w:sz w:val="16"/>
              <w:szCs w:val="16"/>
            </w:rPr>
            <w:instrText>PAGE   \* MERGEFORMAT</w:instrText>
          </w:r>
          <w:r w:rsidRPr="00F01785">
            <w:rPr>
              <w:rFonts w:ascii="Bookman Old Style" w:eastAsia="Arial Unicode MS" w:hAnsi="Bookman Old Style" w:cs="Bookman Old Style"/>
              <w:color w:val="000000"/>
              <w:sz w:val="16"/>
              <w:szCs w:val="16"/>
            </w:rPr>
            <w:fldChar w:fldCharType="separate"/>
          </w:r>
          <w:r w:rsidR="00501943">
            <w:rPr>
              <w:rFonts w:ascii="Bookman Old Style" w:eastAsia="Arial Unicode MS" w:hAnsi="Bookman Old Style" w:cs="Bookman Old Style"/>
              <w:noProof/>
              <w:color w:val="000000"/>
              <w:sz w:val="16"/>
              <w:szCs w:val="16"/>
            </w:rPr>
            <w:t>127</w:t>
          </w:r>
          <w:r w:rsidRPr="00F01785">
            <w:rPr>
              <w:rFonts w:ascii="Bookman Old Style" w:eastAsia="Arial Unicode MS" w:hAnsi="Bookman Old Style" w:cs="Bookman Old Style"/>
              <w:color w:val="000000"/>
              <w:sz w:val="16"/>
              <w:szCs w:val="16"/>
            </w:rPr>
            <w:fldChar w:fldCharType="end"/>
          </w:r>
        </w:p>
      </w:tc>
    </w:tr>
  </w:tbl>
  <w:p w:rsidR="006A7DF1" w:rsidRPr="00695C24" w:rsidRDefault="006A7DF1" w:rsidP="00745C14">
    <w:pPr>
      <w:pStyle w:val="a5"/>
      <w:ind w:right="360" w:firstLine="0"/>
      <w:rPr>
        <w:rFonts w:ascii="Times New Roman" w:hAnsi="Times New Roman"/>
        <w:sz w:val="12"/>
        <w:szCs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5A" w:rsidRDefault="00C3175A" w:rsidP="008F379E">
      <w:pPr>
        <w:spacing w:after="0"/>
      </w:pPr>
      <w:r>
        <w:separator/>
      </w:r>
    </w:p>
  </w:footnote>
  <w:footnote w:type="continuationSeparator" w:id="0">
    <w:p w:rsidR="00C3175A" w:rsidRDefault="00C3175A" w:rsidP="008F37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F1" w:rsidRPr="00257A75" w:rsidRDefault="006A7DF1" w:rsidP="00651B9B">
    <w:pPr>
      <w:pStyle w:val="a3"/>
      <w:ind w:firstLine="0"/>
      <w:jc w:val="center"/>
      <w:rPr>
        <w:color w:val="808080"/>
        <w:sz w:val="16"/>
        <w:szCs w:val="16"/>
      </w:rPr>
    </w:pPr>
    <w:r w:rsidRPr="00257A75">
      <w:rPr>
        <w:color w:val="808080"/>
        <w:sz w:val="16"/>
        <w:szCs w:val="16"/>
      </w:rPr>
      <w:t>ПРАВИЛА ЗЕМЛЕПОЛЬЗОВАНИЯ И ЗАСТРОЙКИ</w:t>
    </w:r>
  </w:p>
  <w:p w:rsidR="006A7DF1" w:rsidRPr="00651B9B" w:rsidRDefault="006A7DF1" w:rsidP="00651B9B">
    <w:pPr>
      <w:pStyle w:val="a3"/>
      <w:ind w:firstLine="0"/>
      <w:jc w:val="center"/>
      <w:rPr>
        <w:color w:val="808080"/>
        <w:sz w:val="16"/>
        <w:szCs w:val="16"/>
      </w:rPr>
    </w:pPr>
    <w:r w:rsidRPr="00257A75">
      <w:rPr>
        <w:color w:val="808080"/>
        <w:sz w:val="16"/>
        <w:szCs w:val="16"/>
      </w:rPr>
      <w:t xml:space="preserve">МУНИЦИПАЛЬНОГО ОБРАЗОВАНИЯ </w:t>
    </w:r>
    <w:r>
      <w:rPr>
        <w:color w:val="808080"/>
        <w:sz w:val="16"/>
        <w:szCs w:val="16"/>
      </w:rPr>
      <w:t>«ГОРОДСКОЕ ПОСЕЛЕНИЕ «ГОРОД ЕРМОЛИНО»</w:t>
    </w:r>
    <w:r w:rsidRPr="00257A75">
      <w:rPr>
        <w:color w:val="808080"/>
        <w:sz w:val="16"/>
        <w:szCs w:val="16"/>
      </w:rPr>
      <w:t xml:space="preserve"> </w:t>
    </w:r>
    <w:r>
      <w:rPr>
        <w:noProof/>
      </w:rPr>
      <w:pict>
        <v:shapetype id="_x0000_t32" coordsize="21600,21600" o:spt="32" o:oned="t" path="m,l21600,21600e" filled="f">
          <v:path arrowok="t" fillok="f" o:connecttype="none"/>
          <o:lock v:ext="edit" shapetype="t"/>
        </v:shapetype>
        <v:shape id="_x0000_s2049" type="#_x0000_t32" style="position:absolute;left:0;text-align:left;margin-left:-7.05pt;margin-top:12.25pt;width:472.8pt;height:.05pt;z-index:251657728;visibility:visible;mso-position-horizontal-relative:text;mso-position-vertical-relative:text"/>
      </w:pict>
    </w:r>
  </w:p>
  <w:p w:rsidR="006A7DF1" w:rsidRPr="004A73EF" w:rsidRDefault="006A7DF1">
    <w:pPr>
      <w:pStyle w:val="a3"/>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6"/>
    <w:lvl w:ilvl="0">
      <w:start w:val="1"/>
      <w:numFmt w:val="bullet"/>
      <w:lvlText w:val="-"/>
      <w:lvlJc w:val="left"/>
      <w:pPr>
        <w:tabs>
          <w:tab w:val="num" w:pos="360"/>
        </w:tabs>
        <w:ind w:left="360" w:hanging="360"/>
      </w:pPr>
      <w:rPr>
        <w:rFonts w:ascii="StarSymbol" w:hAnsi="StarSymbol"/>
        <w:b/>
        <w:bCs w:val="0"/>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75480B"/>
    <w:multiLevelType w:val="hybridMultilevel"/>
    <w:tmpl w:val="2CC4D182"/>
    <w:lvl w:ilvl="0" w:tplc="77D8F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6F64EA"/>
    <w:multiLevelType w:val="hybridMultilevel"/>
    <w:tmpl w:val="E8906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1973B9"/>
    <w:rsid w:val="00000646"/>
    <w:rsid w:val="00001A61"/>
    <w:rsid w:val="00001CEB"/>
    <w:rsid w:val="000025B7"/>
    <w:rsid w:val="00004A48"/>
    <w:rsid w:val="00005971"/>
    <w:rsid w:val="00006468"/>
    <w:rsid w:val="00007334"/>
    <w:rsid w:val="000076F6"/>
    <w:rsid w:val="00007F2B"/>
    <w:rsid w:val="00007F38"/>
    <w:rsid w:val="00010103"/>
    <w:rsid w:val="000113F0"/>
    <w:rsid w:val="000118DD"/>
    <w:rsid w:val="00011DCE"/>
    <w:rsid w:val="000125DD"/>
    <w:rsid w:val="000141E0"/>
    <w:rsid w:val="00015D1F"/>
    <w:rsid w:val="00016500"/>
    <w:rsid w:val="00017B61"/>
    <w:rsid w:val="00020889"/>
    <w:rsid w:val="00020967"/>
    <w:rsid w:val="0002281D"/>
    <w:rsid w:val="00023613"/>
    <w:rsid w:val="00023947"/>
    <w:rsid w:val="00023EB6"/>
    <w:rsid w:val="00025672"/>
    <w:rsid w:val="00026C3B"/>
    <w:rsid w:val="0003145C"/>
    <w:rsid w:val="00032D1F"/>
    <w:rsid w:val="0003316C"/>
    <w:rsid w:val="00034052"/>
    <w:rsid w:val="00034313"/>
    <w:rsid w:val="000345E6"/>
    <w:rsid w:val="00035E08"/>
    <w:rsid w:val="000366E8"/>
    <w:rsid w:val="000378A2"/>
    <w:rsid w:val="00037B79"/>
    <w:rsid w:val="00037EC2"/>
    <w:rsid w:val="00040F50"/>
    <w:rsid w:val="00041132"/>
    <w:rsid w:val="00041DB7"/>
    <w:rsid w:val="00042F67"/>
    <w:rsid w:val="000441AB"/>
    <w:rsid w:val="0004573B"/>
    <w:rsid w:val="000457EB"/>
    <w:rsid w:val="00045AFA"/>
    <w:rsid w:val="00045BB8"/>
    <w:rsid w:val="000466AD"/>
    <w:rsid w:val="00046DA7"/>
    <w:rsid w:val="00046F63"/>
    <w:rsid w:val="00050340"/>
    <w:rsid w:val="0005062C"/>
    <w:rsid w:val="00050E75"/>
    <w:rsid w:val="0005113E"/>
    <w:rsid w:val="00051534"/>
    <w:rsid w:val="00052405"/>
    <w:rsid w:val="00053026"/>
    <w:rsid w:val="000536C1"/>
    <w:rsid w:val="000545B4"/>
    <w:rsid w:val="00055616"/>
    <w:rsid w:val="000558F0"/>
    <w:rsid w:val="00057D14"/>
    <w:rsid w:val="00060110"/>
    <w:rsid w:val="0006046A"/>
    <w:rsid w:val="00061618"/>
    <w:rsid w:val="00061BF9"/>
    <w:rsid w:val="00062A24"/>
    <w:rsid w:val="000649EF"/>
    <w:rsid w:val="000650B3"/>
    <w:rsid w:val="0006513F"/>
    <w:rsid w:val="00066303"/>
    <w:rsid w:val="00066AD8"/>
    <w:rsid w:val="0007054A"/>
    <w:rsid w:val="00070E82"/>
    <w:rsid w:val="00071112"/>
    <w:rsid w:val="000722A5"/>
    <w:rsid w:val="00072BDC"/>
    <w:rsid w:val="00072FF3"/>
    <w:rsid w:val="00075314"/>
    <w:rsid w:val="00075B4E"/>
    <w:rsid w:val="00077486"/>
    <w:rsid w:val="000774D8"/>
    <w:rsid w:val="00080198"/>
    <w:rsid w:val="0008092A"/>
    <w:rsid w:val="000814C0"/>
    <w:rsid w:val="000818F6"/>
    <w:rsid w:val="00081FAC"/>
    <w:rsid w:val="0008421D"/>
    <w:rsid w:val="000848F6"/>
    <w:rsid w:val="000901EB"/>
    <w:rsid w:val="00091474"/>
    <w:rsid w:val="00093730"/>
    <w:rsid w:val="00093AED"/>
    <w:rsid w:val="000942A4"/>
    <w:rsid w:val="00094412"/>
    <w:rsid w:val="000959AD"/>
    <w:rsid w:val="00095EB8"/>
    <w:rsid w:val="00096139"/>
    <w:rsid w:val="00096172"/>
    <w:rsid w:val="000966E9"/>
    <w:rsid w:val="000973E9"/>
    <w:rsid w:val="000A0C8E"/>
    <w:rsid w:val="000A0FBE"/>
    <w:rsid w:val="000A102E"/>
    <w:rsid w:val="000A1A8F"/>
    <w:rsid w:val="000A280C"/>
    <w:rsid w:val="000A3588"/>
    <w:rsid w:val="000A42E9"/>
    <w:rsid w:val="000A445E"/>
    <w:rsid w:val="000A4BB7"/>
    <w:rsid w:val="000A548B"/>
    <w:rsid w:val="000A565F"/>
    <w:rsid w:val="000A68A7"/>
    <w:rsid w:val="000A69F6"/>
    <w:rsid w:val="000A6F7C"/>
    <w:rsid w:val="000A7017"/>
    <w:rsid w:val="000A75F2"/>
    <w:rsid w:val="000A7A64"/>
    <w:rsid w:val="000A7BB8"/>
    <w:rsid w:val="000B13D1"/>
    <w:rsid w:val="000B1938"/>
    <w:rsid w:val="000B2F71"/>
    <w:rsid w:val="000B2FE9"/>
    <w:rsid w:val="000B3582"/>
    <w:rsid w:val="000B48DB"/>
    <w:rsid w:val="000B4DA7"/>
    <w:rsid w:val="000B5A03"/>
    <w:rsid w:val="000B674B"/>
    <w:rsid w:val="000B6A5D"/>
    <w:rsid w:val="000B6FA0"/>
    <w:rsid w:val="000C1EE0"/>
    <w:rsid w:val="000C26CA"/>
    <w:rsid w:val="000C3608"/>
    <w:rsid w:val="000C39EE"/>
    <w:rsid w:val="000C3A18"/>
    <w:rsid w:val="000C3A1A"/>
    <w:rsid w:val="000C4310"/>
    <w:rsid w:val="000C4AEB"/>
    <w:rsid w:val="000C6775"/>
    <w:rsid w:val="000C67E5"/>
    <w:rsid w:val="000C68B5"/>
    <w:rsid w:val="000D065A"/>
    <w:rsid w:val="000D0699"/>
    <w:rsid w:val="000D103F"/>
    <w:rsid w:val="000D15CD"/>
    <w:rsid w:val="000D1EB6"/>
    <w:rsid w:val="000D2BA6"/>
    <w:rsid w:val="000D2D9F"/>
    <w:rsid w:val="000D2EB0"/>
    <w:rsid w:val="000D3DFE"/>
    <w:rsid w:val="000D3F7A"/>
    <w:rsid w:val="000D40F8"/>
    <w:rsid w:val="000D5074"/>
    <w:rsid w:val="000D5A5C"/>
    <w:rsid w:val="000D7793"/>
    <w:rsid w:val="000E00CF"/>
    <w:rsid w:val="000E1956"/>
    <w:rsid w:val="000E2CBE"/>
    <w:rsid w:val="000E3A22"/>
    <w:rsid w:val="000E3A33"/>
    <w:rsid w:val="000E3BAC"/>
    <w:rsid w:val="000E6602"/>
    <w:rsid w:val="000E7764"/>
    <w:rsid w:val="000E7DFC"/>
    <w:rsid w:val="000F0B55"/>
    <w:rsid w:val="000F0BC3"/>
    <w:rsid w:val="000F0D31"/>
    <w:rsid w:val="000F1663"/>
    <w:rsid w:val="000F3146"/>
    <w:rsid w:val="000F31E9"/>
    <w:rsid w:val="000F36E4"/>
    <w:rsid w:val="000F458D"/>
    <w:rsid w:val="000F4BE6"/>
    <w:rsid w:val="000F4F72"/>
    <w:rsid w:val="000F50B2"/>
    <w:rsid w:val="000F53A7"/>
    <w:rsid w:val="000F5633"/>
    <w:rsid w:val="000F5A2B"/>
    <w:rsid w:val="000F6B74"/>
    <w:rsid w:val="000F6CC3"/>
    <w:rsid w:val="000F7C0C"/>
    <w:rsid w:val="00100251"/>
    <w:rsid w:val="001006C4"/>
    <w:rsid w:val="00101DB8"/>
    <w:rsid w:val="00101E60"/>
    <w:rsid w:val="00103E9B"/>
    <w:rsid w:val="00104610"/>
    <w:rsid w:val="00104E71"/>
    <w:rsid w:val="00106E94"/>
    <w:rsid w:val="00106F5F"/>
    <w:rsid w:val="00107AA8"/>
    <w:rsid w:val="001111EF"/>
    <w:rsid w:val="0011225E"/>
    <w:rsid w:val="00112B79"/>
    <w:rsid w:val="001132CD"/>
    <w:rsid w:val="0011410D"/>
    <w:rsid w:val="00115921"/>
    <w:rsid w:val="001162EB"/>
    <w:rsid w:val="00116FA4"/>
    <w:rsid w:val="00117920"/>
    <w:rsid w:val="001204C7"/>
    <w:rsid w:val="00120977"/>
    <w:rsid w:val="0012317F"/>
    <w:rsid w:val="00123685"/>
    <w:rsid w:val="00124053"/>
    <w:rsid w:val="0012482E"/>
    <w:rsid w:val="001255FD"/>
    <w:rsid w:val="00130158"/>
    <w:rsid w:val="00130A95"/>
    <w:rsid w:val="00130F95"/>
    <w:rsid w:val="001311EE"/>
    <w:rsid w:val="0013345D"/>
    <w:rsid w:val="00134B66"/>
    <w:rsid w:val="00134C11"/>
    <w:rsid w:val="001364B3"/>
    <w:rsid w:val="00136543"/>
    <w:rsid w:val="00136644"/>
    <w:rsid w:val="0013777F"/>
    <w:rsid w:val="00140052"/>
    <w:rsid w:val="001400AB"/>
    <w:rsid w:val="001401D4"/>
    <w:rsid w:val="00141496"/>
    <w:rsid w:val="001417F5"/>
    <w:rsid w:val="00141FC5"/>
    <w:rsid w:val="00142EE8"/>
    <w:rsid w:val="00143758"/>
    <w:rsid w:val="0014432C"/>
    <w:rsid w:val="00144369"/>
    <w:rsid w:val="00144CD9"/>
    <w:rsid w:val="001463E2"/>
    <w:rsid w:val="00146483"/>
    <w:rsid w:val="001469C0"/>
    <w:rsid w:val="0015086A"/>
    <w:rsid w:val="001521B8"/>
    <w:rsid w:val="001522D5"/>
    <w:rsid w:val="00152EEA"/>
    <w:rsid w:val="00153383"/>
    <w:rsid w:val="001549AF"/>
    <w:rsid w:val="0015505D"/>
    <w:rsid w:val="00155F03"/>
    <w:rsid w:val="0015638B"/>
    <w:rsid w:val="00156EE5"/>
    <w:rsid w:val="001570B6"/>
    <w:rsid w:val="0015723F"/>
    <w:rsid w:val="00160E22"/>
    <w:rsid w:val="0016107E"/>
    <w:rsid w:val="00162652"/>
    <w:rsid w:val="001626F4"/>
    <w:rsid w:val="001659E6"/>
    <w:rsid w:val="00165D97"/>
    <w:rsid w:val="00166BE6"/>
    <w:rsid w:val="00167C9D"/>
    <w:rsid w:val="00170C6E"/>
    <w:rsid w:val="00171842"/>
    <w:rsid w:val="00171D17"/>
    <w:rsid w:val="00171D2A"/>
    <w:rsid w:val="0017386D"/>
    <w:rsid w:val="00173E76"/>
    <w:rsid w:val="00174370"/>
    <w:rsid w:val="00174396"/>
    <w:rsid w:val="00174D91"/>
    <w:rsid w:val="00175464"/>
    <w:rsid w:val="001754DD"/>
    <w:rsid w:val="00176232"/>
    <w:rsid w:val="001766C8"/>
    <w:rsid w:val="00177065"/>
    <w:rsid w:val="001813A4"/>
    <w:rsid w:val="00181AF0"/>
    <w:rsid w:val="00181E98"/>
    <w:rsid w:val="0018208E"/>
    <w:rsid w:val="0018212D"/>
    <w:rsid w:val="00182283"/>
    <w:rsid w:val="00182299"/>
    <w:rsid w:val="0018246C"/>
    <w:rsid w:val="0018278C"/>
    <w:rsid w:val="00182EB7"/>
    <w:rsid w:val="001848D7"/>
    <w:rsid w:val="00184EDE"/>
    <w:rsid w:val="00186B4C"/>
    <w:rsid w:val="00187651"/>
    <w:rsid w:val="0019023F"/>
    <w:rsid w:val="001918B1"/>
    <w:rsid w:val="00192F34"/>
    <w:rsid w:val="0019350C"/>
    <w:rsid w:val="001939CB"/>
    <w:rsid w:val="00194713"/>
    <w:rsid w:val="00194BC1"/>
    <w:rsid w:val="001965CF"/>
    <w:rsid w:val="00196979"/>
    <w:rsid w:val="00196982"/>
    <w:rsid w:val="001973B9"/>
    <w:rsid w:val="001979A2"/>
    <w:rsid w:val="001A10C0"/>
    <w:rsid w:val="001A2037"/>
    <w:rsid w:val="001A2904"/>
    <w:rsid w:val="001A2DBD"/>
    <w:rsid w:val="001A3986"/>
    <w:rsid w:val="001A4389"/>
    <w:rsid w:val="001A5AF1"/>
    <w:rsid w:val="001A5BCC"/>
    <w:rsid w:val="001A6BE7"/>
    <w:rsid w:val="001A7D8A"/>
    <w:rsid w:val="001B0911"/>
    <w:rsid w:val="001B10FF"/>
    <w:rsid w:val="001B14E3"/>
    <w:rsid w:val="001B1DAC"/>
    <w:rsid w:val="001B24C7"/>
    <w:rsid w:val="001B3AAE"/>
    <w:rsid w:val="001B3BD2"/>
    <w:rsid w:val="001B4302"/>
    <w:rsid w:val="001B4500"/>
    <w:rsid w:val="001B67C3"/>
    <w:rsid w:val="001B6B08"/>
    <w:rsid w:val="001B6DB1"/>
    <w:rsid w:val="001B731F"/>
    <w:rsid w:val="001C0448"/>
    <w:rsid w:val="001C05E2"/>
    <w:rsid w:val="001C077D"/>
    <w:rsid w:val="001C0861"/>
    <w:rsid w:val="001C08F9"/>
    <w:rsid w:val="001C0A23"/>
    <w:rsid w:val="001C2405"/>
    <w:rsid w:val="001C2E0C"/>
    <w:rsid w:val="001C4DCD"/>
    <w:rsid w:val="001C51C2"/>
    <w:rsid w:val="001C6FFA"/>
    <w:rsid w:val="001C747C"/>
    <w:rsid w:val="001C7FFE"/>
    <w:rsid w:val="001D08DF"/>
    <w:rsid w:val="001D0C8C"/>
    <w:rsid w:val="001D28E2"/>
    <w:rsid w:val="001D4668"/>
    <w:rsid w:val="001D51E3"/>
    <w:rsid w:val="001D5B7A"/>
    <w:rsid w:val="001D5D21"/>
    <w:rsid w:val="001D5E39"/>
    <w:rsid w:val="001D6033"/>
    <w:rsid w:val="001D7CA6"/>
    <w:rsid w:val="001E05D7"/>
    <w:rsid w:val="001E217E"/>
    <w:rsid w:val="001E3298"/>
    <w:rsid w:val="001E3A69"/>
    <w:rsid w:val="001E4133"/>
    <w:rsid w:val="001E4FD0"/>
    <w:rsid w:val="001E5508"/>
    <w:rsid w:val="001E6DD4"/>
    <w:rsid w:val="001E702A"/>
    <w:rsid w:val="001E7807"/>
    <w:rsid w:val="001F0975"/>
    <w:rsid w:val="001F0B0C"/>
    <w:rsid w:val="001F29BF"/>
    <w:rsid w:val="001F2A2D"/>
    <w:rsid w:val="001F2E59"/>
    <w:rsid w:val="001F3B1D"/>
    <w:rsid w:val="001F4AD4"/>
    <w:rsid w:val="001F5FBA"/>
    <w:rsid w:val="001F6250"/>
    <w:rsid w:val="001F6F7F"/>
    <w:rsid w:val="001F7632"/>
    <w:rsid w:val="002007A6"/>
    <w:rsid w:val="00201FFF"/>
    <w:rsid w:val="00202305"/>
    <w:rsid w:val="00202476"/>
    <w:rsid w:val="00202F09"/>
    <w:rsid w:val="002030BE"/>
    <w:rsid w:val="00203B7F"/>
    <w:rsid w:val="00203C36"/>
    <w:rsid w:val="00204A77"/>
    <w:rsid w:val="00204F21"/>
    <w:rsid w:val="00204F8A"/>
    <w:rsid w:val="00205059"/>
    <w:rsid w:val="002055E6"/>
    <w:rsid w:val="0020629D"/>
    <w:rsid w:val="00207053"/>
    <w:rsid w:val="0021029B"/>
    <w:rsid w:val="002104A7"/>
    <w:rsid w:val="00210683"/>
    <w:rsid w:val="0021094E"/>
    <w:rsid w:val="00210D1A"/>
    <w:rsid w:val="0021136C"/>
    <w:rsid w:val="00211397"/>
    <w:rsid w:val="00211B6B"/>
    <w:rsid w:val="00211B8D"/>
    <w:rsid w:val="00211E40"/>
    <w:rsid w:val="00212104"/>
    <w:rsid w:val="00213493"/>
    <w:rsid w:val="00213686"/>
    <w:rsid w:val="00213E66"/>
    <w:rsid w:val="00214DCB"/>
    <w:rsid w:val="002150C0"/>
    <w:rsid w:val="00215555"/>
    <w:rsid w:val="00215891"/>
    <w:rsid w:val="00216606"/>
    <w:rsid w:val="00216C6A"/>
    <w:rsid w:val="00217681"/>
    <w:rsid w:val="00217E48"/>
    <w:rsid w:val="0022024C"/>
    <w:rsid w:val="0022142D"/>
    <w:rsid w:val="00221E26"/>
    <w:rsid w:val="002221C4"/>
    <w:rsid w:val="0022280B"/>
    <w:rsid w:val="002238CD"/>
    <w:rsid w:val="00224E00"/>
    <w:rsid w:val="00224E27"/>
    <w:rsid w:val="00226627"/>
    <w:rsid w:val="00226E08"/>
    <w:rsid w:val="00230480"/>
    <w:rsid w:val="002307E5"/>
    <w:rsid w:val="00230844"/>
    <w:rsid w:val="0023170B"/>
    <w:rsid w:val="0024094B"/>
    <w:rsid w:val="00240E6C"/>
    <w:rsid w:val="0024208C"/>
    <w:rsid w:val="002432E2"/>
    <w:rsid w:val="00243F56"/>
    <w:rsid w:val="00243FE3"/>
    <w:rsid w:val="002444B7"/>
    <w:rsid w:val="00245A00"/>
    <w:rsid w:val="002468A2"/>
    <w:rsid w:val="002474CC"/>
    <w:rsid w:val="00247AC5"/>
    <w:rsid w:val="002506A0"/>
    <w:rsid w:val="00250FC8"/>
    <w:rsid w:val="00251C1E"/>
    <w:rsid w:val="00251F5D"/>
    <w:rsid w:val="00252AC1"/>
    <w:rsid w:val="00252E68"/>
    <w:rsid w:val="002535B1"/>
    <w:rsid w:val="00253746"/>
    <w:rsid w:val="00254153"/>
    <w:rsid w:val="00255250"/>
    <w:rsid w:val="00256CCB"/>
    <w:rsid w:val="00256CF3"/>
    <w:rsid w:val="00256EA4"/>
    <w:rsid w:val="00260592"/>
    <w:rsid w:val="00260A63"/>
    <w:rsid w:val="00260BCA"/>
    <w:rsid w:val="00261229"/>
    <w:rsid w:val="00261919"/>
    <w:rsid w:val="00263251"/>
    <w:rsid w:val="00263740"/>
    <w:rsid w:val="00265098"/>
    <w:rsid w:val="002657C1"/>
    <w:rsid w:val="00266BD0"/>
    <w:rsid w:val="0026767B"/>
    <w:rsid w:val="00267AB9"/>
    <w:rsid w:val="00271892"/>
    <w:rsid w:val="0027212E"/>
    <w:rsid w:val="002722AF"/>
    <w:rsid w:val="00272FF8"/>
    <w:rsid w:val="0027325A"/>
    <w:rsid w:val="00274507"/>
    <w:rsid w:val="00274E66"/>
    <w:rsid w:val="0027530E"/>
    <w:rsid w:val="00275D7E"/>
    <w:rsid w:val="00275F15"/>
    <w:rsid w:val="00276F56"/>
    <w:rsid w:val="00277109"/>
    <w:rsid w:val="00282E3C"/>
    <w:rsid w:val="00284083"/>
    <w:rsid w:val="00284B65"/>
    <w:rsid w:val="00284C04"/>
    <w:rsid w:val="0028517C"/>
    <w:rsid w:val="00285781"/>
    <w:rsid w:val="00285D62"/>
    <w:rsid w:val="00287302"/>
    <w:rsid w:val="002903EE"/>
    <w:rsid w:val="00290753"/>
    <w:rsid w:val="00290895"/>
    <w:rsid w:val="00290B7F"/>
    <w:rsid w:val="00292FDA"/>
    <w:rsid w:val="002954EE"/>
    <w:rsid w:val="00295DAA"/>
    <w:rsid w:val="00296152"/>
    <w:rsid w:val="00297206"/>
    <w:rsid w:val="002976F5"/>
    <w:rsid w:val="00297D28"/>
    <w:rsid w:val="002A34D0"/>
    <w:rsid w:val="002A35FE"/>
    <w:rsid w:val="002A4464"/>
    <w:rsid w:val="002A49F7"/>
    <w:rsid w:val="002B0AE8"/>
    <w:rsid w:val="002B1334"/>
    <w:rsid w:val="002B13B5"/>
    <w:rsid w:val="002B25D1"/>
    <w:rsid w:val="002B2739"/>
    <w:rsid w:val="002B2E47"/>
    <w:rsid w:val="002B37ED"/>
    <w:rsid w:val="002B4227"/>
    <w:rsid w:val="002B4752"/>
    <w:rsid w:val="002B6EA3"/>
    <w:rsid w:val="002B6FFA"/>
    <w:rsid w:val="002B7EA0"/>
    <w:rsid w:val="002C0036"/>
    <w:rsid w:val="002C1B31"/>
    <w:rsid w:val="002C2245"/>
    <w:rsid w:val="002C2390"/>
    <w:rsid w:val="002C23F1"/>
    <w:rsid w:val="002C33B6"/>
    <w:rsid w:val="002C359B"/>
    <w:rsid w:val="002C3B26"/>
    <w:rsid w:val="002C4552"/>
    <w:rsid w:val="002C4875"/>
    <w:rsid w:val="002C5B05"/>
    <w:rsid w:val="002C6519"/>
    <w:rsid w:val="002C6655"/>
    <w:rsid w:val="002C66AD"/>
    <w:rsid w:val="002C67CC"/>
    <w:rsid w:val="002C6AB7"/>
    <w:rsid w:val="002C76A7"/>
    <w:rsid w:val="002C7C53"/>
    <w:rsid w:val="002D216B"/>
    <w:rsid w:val="002D25C2"/>
    <w:rsid w:val="002D2A77"/>
    <w:rsid w:val="002D3327"/>
    <w:rsid w:val="002D34C4"/>
    <w:rsid w:val="002D3D7F"/>
    <w:rsid w:val="002D4DC8"/>
    <w:rsid w:val="002D4FBC"/>
    <w:rsid w:val="002D5AF4"/>
    <w:rsid w:val="002D5D9C"/>
    <w:rsid w:val="002D66DC"/>
    <w:rsid w:val="002D7727"/>
    <w:rsid w:val="002D7E3B"/>
    <w:rsid w:val="002E128B"/>
    <w:rsid w:val="002E168D"/>
    <w:rsid w:val="002E1859"/>
    <w:rsid w:val="002E23C9"/>
    <w:rsid w:val="002E27B2"/>
    <w:rsid w:val="002E32DA"/>
    <w:rsid w:val="002E5409"/>
    <w:rsid w:val="002E567F"/>
    <w:rsid w:val="002E5B2A"/>
    <w:rsid w:val="002E5C52"/>
    <w:rsid w:val="002E63B8"/>
    <w:rsid w:val="002E777B"/>
    <w:rsid w:val="002E7825"/>
    <w:rsid w:val="002E7C01"/>
    <w:rsid w:val="002E7C46"/>
    <w:rsid w:val="002F019C"/>
    <w:rsid w:val="002F0565"/>
    <w:rsid w:val="002F25B2"/>
    <w:rsid w:val="002F394C"/>
    <w:rsid w:val="002F5F73"/>
    <w:rsid w:val="002F5F98"/>
    <w:rsid w:val="002F6A13"/>
    <w:rsid w:val="00300589"/>
    <w:rsid w:val="00301428"/>
    <w:rsid w:val="003019F0"/>
    <w:rsid w:val="00302B38"/>
    <w:rsid w:val="00305041"/>
    <w:rsid w:val="003067A3"/>
    <w:rsid w:val="003074B3"/>
    <w:rsid w:val="0030795E"/>
    <w:rsid w:val="00307AD5"/>
    <w:rsid w:val="00310517"/>
    <w:rsid w:val="00310958"/>
    <w:rsid w:val="003111BA"/>
    <w:rsid w:val="00311E75"/>
    <w:rsid w:val="003137A0"/>
    <w:rsid w:val="00315937"/>
    <w:rsid w:val="00316951"/>
    <w:rsid w:val="00316AD3"/>
    <w:rsid w:val="00317189"/>
    <w:rsid w:val="00321E76"/>
    <w:rsid w:val="00322DB1"/>
    <w:rsid w:val="00323772"/>
    <w:rsid w:val="00324D36"/>
    <w:rsid w:val="00325E23"/>
    <w:rsid w:val="00326616"/>
    <w:rsid w:val="0032661C"/>
    <w:rsid w:val="00327C72"/>
    <w:rsid w:val="00330198"/>
    <w:rsid w:val="003301FA"/>
    <w:rsid w:val="003304D6"/>
    <w:rsid w:val="00330572"/>
    <w:rsid w:val="00330AE4"/>
    <w:rsid w:val="003312E0"/>
    <w:rsid w:val="00331FDB"/>
    <w:rsid w:val="00333737"/>
    <w:rsid w:val="0033455C"/>
    <w:rsid w:val="003354BA"/>
    <w:rsid w:val="00335C74"/>
    <w:rsid w:val="0033776A"/>
    <w:rsid w:val="00340CEB"/>
    <w:rsid w:val="00340FB1"/>
    <w:rsid w:val="003410B8"/>
    <w:rsid w:val="003415B3"/>
    <w:rsid w:val="003438D4"/>
    <w:rsid w:val="00343B2D"/>
    <w:rsid w:val="00344470"/>
    <w:rsid w:val="00344ADE"/>
    <w:rsid w:val="00346F48"/>
    <w:rsid w:val="00351054"/>
    <w:rsid w:val="003510E4"/>
    <w:rsid w:val="00351863"/>
    <w:rsid w:val="00351D9A"/>
    <w:rsid w:val="00352951"/>
    <w:rsid w:val="00352F89"/>
    <w:rsid w:val="00354141"/>
    <w:rsid w:val="003556A2"/>
    <w:rsid w:val="003556B1"/>
    <w:rsid w:val="00356419"/>
    <w:rsid w:val="00356E90"/>
    <w:rsid w:val="003570A2"/>
    <w:rsid w:val="003571C8"/>
    <w:rsid w:val="003574E2"/>
    <w:rsid w:val="003574F7"/>
    <w:rsid w:val="0035782A"/>
    <w:rsid w:val="00360C66"/>
    <w:rsid w:val="00362006"/>
    <w:rsid w:val="003654C9"/>
    <w:rsid w:val="0036561E"/>
    <w:rsid w:val="00365632"/>
    <w:rsid w:val="00365D3B"/>
    <w:rsid w:val="0036643D"/>
    <w:rsid w:val="003664BC"/>
    <w:rsid w:val="003669B0"/>
    <w:rsid w:val="00366A4B"/>
    <w:rsid w:val="0037036E"/>
    <w:rsid w:val="0037061C"/>
    <w:rsid w:val="00370BEC"/>
    <w:rsid w:val="003713F1"/>
    <w:rsid w:val="0037192C"/>
    <w:rsid w:val="00371A93"/>
    <w:rsid w:val="003731C0"/>
    <w:rsid w:val="003741B9"/>
    <w:rsid w:val="003768CB"/>
    <w:rsid w:val="00377946"/>
    <w:rsid w:val="00380DF7"/>
    <w:rsid w:val="003816A7"/>
    <w:rsid w:val="0038175A"/>
    <w:rsid w:val="00382559"/>
    <w:rsid w:val="00382686"/>
    <w:rsid w:val="003828C3"/>
    <w:rsid w:val="00382E2C"/>
    <w:rsid w:val="00383324"/>
    <w:rsid w:val="0038335B"/>
    <w:rsid w:val="00383923"/>
    <w:rsid w:val="003841B9"/>
    <w:rsid w:val="00384D7E"/>
    <w:rsid w:val="0038683A"/>
    <w:rsid w:val="0038716B"/>
    <w:rsid w:val="0038793E"/>
    <w:rsid w:val="003918D6"/>
    <w:rsid w:val="00392167"/>
    <w:rsid w:val="003921DA"/>
    <w:rsid w:val="00392D3D"/>
    <w:rsid w:val="00392E37"/>
    <w:rsid w:val="00394029"/>
    <w:rsid w:val="00395964"/>
    <w:rsid w:val="0039596F"/>
    <w:rsid w:val="003963D7"/>
    <w:rsid w:val="003A0416"/>
    <w:rsid w:val="003A07E6"/>
    <w:rsid w:val="003A1654"/>
    <w:rsid w:val="003A2039"/>
    <w:rsid w:val="003A3CCE"/>
    <w:rsid w:val="003A5139"/>
    <w:rsid w:val="003A589F"/>
    <w:rsid w:val="003A5B35"/>
    <w:rsid w:val="003A5BAB"/>
    <w:rsid w:val="003A60D6"/>
    <w:rsid w:val="003A67D8"/>
    <w:rsid w:val="003A722A"/>
    <w:rsid w:val="003A75EA"/>
    <w:rsid w:val="003B05B3"/>
    <w:rsid w:val="003B0DA6"/>
    <w:rsid w:val="003B13A3"/>
    <w:rsid w:val="003B1947"/>
    <w:rsid w:val="003B3C1D"/>
    <w:rsid w:val="003B43C2"/>
    <w:rsid w:val="003B4705"/>
    <w:rsid w:val="003B5B4D"/>
    <w:rsid w:val="003B6403"/>
    <w:rsid w:val="003C0211"/>
    <w:rsid w:val="003C173E"/>
    <w:rsid w:val="003C1917"/>
    <w:rsid w:val="003C1DC9"/>
    <w:rsid w:val="003C229B"/>
    <w:rsid w:val="003C2C44"/>
    <w:rsid w:val="003C2C46"/>
    <w:rsid w:val="003C3F64"/>
    <w:rsid w:val="003C4448"/>
    <w:rsid w:val="003C45DF"/>
    <w:rsid w:val="003C523B"/>
    <w:rsid w:val="003C5EE4"/>
    <w:rsid w:val="003C612A"/>
    <w:rsid w:val="003D1B9A"/>
    <w:rsid w:val="003D22FC"/>
    <w:rsid w:val="003D313D"/>
    <w:rsid w:val="003D34C5"/>
    <w:rsid w:val="003D4985"/>
    <w:rsid w:val="003D4E80"/>
    <w:rsid w:val="003D5DCE"/>
    <w:rsid w:val="003D6870"/>
    <w:rsid w:val="003D6B77"/>
    <w:rsid w:val="003D79C2"/>
    <w:rsid w:val="003E2009"/>
    <w:rsid w:val="003E28F6"/>
    <w:rsid w:val="003E2E95"/>
    <w:rsid w:val="003E2F59"/>
    <w:rsid w:val="003E2FC7"/>
    <w:rsid w:val="003E3AA9"/>
    <w:rsid w:val="003E4543"/>
    <w:rsid w:val="003E6191"/>
    <w:rsid w:val="003E6FDA"/>
    <w:rsid w:val="003F02BF"/>
    <w:rsid w:val="003F0A06"/>
    <w:rsid w:val="003F1BD6"/>
    <w:rsid w:val="003F2048"/>
    <w:rsid w:val="003F3481"/>
    <w:rsid w:val="003F375A"/>
    <w:rsid w:val="003F4E24"/>
    <w:rsid w:val="003F5FDD"/>
    <w:rsid w:val="00400E5D"/>
    <w:rsid w:val="00402958"/>
    <w:rsid w:val="0040304A"/>
    <w:rsid w:val="0040388E"/>
    <w:rsid w:val="0040431D"/>
    <w:rsid w:val="004049BA"/>
    <w:rsid w:val="00406005"/>
    <w:rsid w:val="004073D6"/>
    <w:rsid w:val="004074E8"/>
    <w:rsid w:val="00407615"/>
    <w:rsid w:val="00407696"/>
    <w:rsid w:val="00410EEB"/>
    <w:rsid w:val="00412CBA"/>
    <w:rsid w:val="0041303F"/>
    <w:rsid w:val="004158C3"/>
    <w:rsid w:val="00415AEC"/>
    <w:rsid w:val="00417084"/>
    <w:rsid w:val="004203E9"/>
    <w:rsid w:val="00420956"/>
    <w:rsid w:val="00420B04"/>
    <w:rsid w:val="004213D1"/>
    <w:rsid w:val="00421CEF"/>
    <w:rsid w:val="00422C6C"/>
    <w:rsid w:val="00423455"/>
    <w:rsid w:val="00423DB5"/>
    <w:rsid w:val="0042587C"/>
    <w:rsid w:val="00426B4C"/>
    <w:rsid w:val="00426D43"/>
    <w:rsid w:val="00427574"/>
    <w:rsid w:val="00427735"/>
    <w:rsid w:val="00427F76"/>
    <w:rsid w:val="004301A1"/>
    <w:rsid w:val="00430E95"/>
    <w:rsid w:val="00432A6D"/>
    <w:rsid w:val="00434541"/>
    <w:rsid w:val="00434E86"/>
    <w:rsid w:val="00435538"/>
    <w:rsid w:val="00436467"/>
    <w:rsid w:val="00436CAC"/>
    <w:rsid w:val="004374DC"/>
    <w:rsid w:val="00437CA4"/>
    <w:rsid w:val="00440DFE"/>
    <w:rsid w:val="004419EB"/>
    <w:rsid w:val="0044220B"/>
    <w:rsid w:val="00443245"/>
    <w:rsid w:val="00443B73"/>
    <w:rsid w:val="00444978"/>
    <w:rsid w:val="00444F6D"/>
    <w:rsid w:val="00445D4A"/>
    <w:rsid w:val="004461C5"/>
    <w:rsid w:val="00450B7D"/>
    <w:rsid w:val="00451392"/>
    <w:rsid w:val="00451783"/>
    <w:rsid w:val="004535FA"/>
    <w:rsid w:val="0045403F"/>
    <w:rsid w:val="00454E7F"/>
    <w:rsid w:val="00455114"/>
    <w:rsid w:val="004553E0"/>
    <w:rsid w:val="00456066"/>
    <w:rsid w:val="00456CBA"/>
    <w:rsid w:val="0045779F"/>
    <w:rsid w:val="00457A4A"/>
    <w:rsid w:val="00460AE8"/>
    <w:rsid w:val="00460B6A"/>
    <w:rsid w:val="0046102A"/>
    <w:rsid w:val="004610CA"/>
    <w:rsid w:val="004621E3"/>
    <w:rsid w:val="0046266C"/>
    <w:rsid w:val="00463318"/>
    <w:rsid w:val="004635D0"/>
    <w:rsid w:val="0046368A"/>
    <w:rsid w:val="004648B6"/>
    <w:rsid w:val="004661A3"/>
    <w:rsid w:val="0046790F"/>
    <w:rsid w:val="0047169F"/>
    <w:rsid w:val="004719B3"/>
    <w:rsid w:val="00472C1C"/>
    <w:rsid w:val="0047319C"/>
    <w:rsid w:val="00473BC1"/>
    <w:rsid w:val="00473C68"/>
    <w:rsid w:val="00475398"/>
    <w:rsid w:val="00476600"/>
    <w:rsid w:val="0047782C"/>
    <w:rsid w:val="0048021C"/>
    <w:rsid w:val="00480BED"/>
    <w:rsid w:val="00480C43"/>
    <w:rsid w:val="0048134B"/>
    <w:rsid w:val="0048235B"/>
    <w:rsid w:val="00483283"/>
    <w:rsid w:val="00483BBF"/>
    <w:rsid w:val="00483DFD"/>
    <w:rsid w:val="004843A4"/>
    <w:rsid w:val="00485FC7"/>
    <w:rsid w:val="004861BB"/>
    <w:rsid w:val="00486C18"/>
    <w:rsid w:val="0048738F"/>
    <w:rsid w:val="004873BF"/>
    <w:rsid w:val="00487AB9"/>
    <w:rsid w:val="00490AF5"/>
    <w:rsid w:val="00490FAB"/>
    <w:rsid w:val="0049292E"/>
    <w:rsid w:val="00492D43"/>
    <w:rsid w:val="00493629"/>
    <w:rsid w:val="00493EBE"/>
    <w:rsid w:val="004951CC"/>
    <w:rsid w:val="00495307"/>
    <w:rsid w:val="0049544C"/>
    <w:rsid w:val="00495E7B"/>
    <w:rsid w:val="00495EB2"/>
    <w:rsid w:val="00497564"/>
    <w:rsid w:val="0049761A"/>
    <w:rsid w:val="004A08C7"/>
    <w:rsid w:val="004A1044"/>
    <w:rsid w:val="004A1C25"/>
    <w:rsid w:val="004A1DEC"/>
    <w:rsid w:val="004A2875"/>
    <w:rsid w:val="004A2BC1"/>
    <w:rsid w:val="004A33AA"/>
    <w:rsid w:val="004A3C18"/>
    <w:rsid w:val="004A48DD"/>
    <w:rsid w:val="004A5121"/>
    <w:rsid w:val="004A5E69"/>
    <w:rsid w:val="004A6F7E"/>
    <w:rsid w:val="004A759E"/>
    <w:rsid w:val="004A7F10"/>
    <w:rsid w:val="004B024F"/>
    <w:rsid w:val="004B11F5"/>
    <w:rsid w:val="004B16BD"/>
    <w:rsid w:val="004B1DA6"/>
    <w:rsid w:val="004B235C"/>
    <w:rsid w:val="004B27AC"/>
    <w:rsid w:val="004B36A7"/>
    <w:rsid w:val="004B4345"/>
    <w:rsid w:val="004B4708"/>
    <w:rsid w:val="004B4F0F"/>
    <w:rsid w:val="004B5836"/>
    <w:rsid w:val="004B6A2F"/>
    <w:rsid w:val="004B6E58"/>
    <w:rsid w:val="004B7221"/>
    <w:rsid w:val="004B781A"/>
    <w:rsid w:val="004C02B3"/>
    <w:rsid w:val="004C0C6D"/>
    <w:rsid w:val="004C11DD"/>
    <w:rsid w:val="004C23C1"/>
    <w:rsid w:val="004C3D1B"/>
    <w:rsid w:val="004C455B"/>
    <w:rsid w:val="004C45DA"/>
    <w:rsid w:val="004C49DD"/>
    <w:rsid w:val="004C4A40"/>
    <w:rsid w:val="004C65D0"/>
    <w:rsid w:val="004C700D"/>
    <w:rsid w:val="004C70E7"/>
    <w:rsid w:val="004D04C9"/>
    <w:rsid w:val="004D2F06"/>
    <w:rsid w:val="004D303B"/>
    <w:rsid w:val="004D317A"/>
    <w:rsid w:val="004D3D0F"/>
    <w:rsid w:val="004D5590"/>
    <w:rsid w:val="004D55CB"/>
    <w:rsid w:val="004D6A3C"/>
    <w:rsid w:val="004D6AA5"/>
    <w:rsid w:val="004D7072"/>
    <w:rsid w:val="004D7540"/>
    <w:rsid w:val="004E1864"/>
    <w:rsid w:val="004E1D07"/>
    <w:rsid w:val="004E1DBA"/>
    <w:rsid w:val="004E306A"/>
    <w:rsid w:val="004E35CD"/>
    <w:rsid w:val="004E371D"/>
    <w:rsid w:val="004E3AF2"/>
    <w:rsid w:val="004E4984"/>
    <w:rsid w:val="004E5036"/>
    <w:rsid w:val="004E5052"/>
    <w:rsid w:val="004E5FD1"/>
    <w:rsid w:val="004E648D"/>
    <w:rsid w:val="004E64B0"/>
    <w:rsid w:val="004E664A"/>
    <w:rsid w:val="004E73DF"/>
    <w:rsid w:val="004F086E"/>
    <w:rsid w:val="004F0D88"/>
    <w:rsid w:val="004F2EE4"/>
    <w:rsid w:val="004F360F"/>
    <w:rsid w:val="004F3A29"/>
    <w:rsid w:val="004F3EEC"/>
    <w:rsid w:val="004F6716"/>
    <w:rsid w:val="004F6BC5"/>
    <w:rsid w:val="004F7916"/>
    <w:rsid w:val="004F791A"/>
    <w:rsid w:val="004F7A05"/>
    <w:rsid w:val="004F7DA8"/>
    <w:rsid w:val="00500DD3"/>
    <w:rsid w:val="00501300"/>
    <w:rsid w:val="00501943"/>
    <w:rsid w:val="00503BFF"/>
    <w:rsid w:val="00503FCC"/>
    <w:rsid w:val="0050532E"/>
    <w:rsid w:val="005053DF"/>
    <w:rsid w:val="00505E46"/>
    <w:rsid w:val="005064F8"/>
    <w:rsid w:val="00506750"/>
    <w:rsid w:val="00507EFA"/>
    <w:rsid w:val="00510985"/>
    <w:rsid w:val="00510D00"/>
    <w:rsid w:val="0051196B"/>
    <w:rsid w:val="00511A1A"/>
    <w:rsid w:val="00511E73"/>
    <w:rsid w:val="00513086"/>
    <w:rsid w:val="005131B2"/>
    <w:rsid w:val="00515211"/>
    <w:rsid w:val="0051548F"/>
    <w:rsid w:val="005155BE"/>
    <w:rsid w:val="00515A64"/>
    <w:rsid w:val="00516B05"/>
    <w:rsid w:val="005172B1"/>
    <w:rsid w:val="005173C4"/>
    <w:rsid w:val="00517A82"/>
    <w:rsid w:val="00517DAE"/>
    <w:rsid w:val="00520B91"/>
    <w:rsid w:val="005221B7"/>
    <w:rsid w:val="00523BED"/>
    <w:rsid w:val="00523CAF"/>
    <w:rsid w:val="00523DE8"/>
    <w:rsid w:val="00524731"/>
    <w:rsid w:val="00524C46"/>
    <w:rsid w:val="00525145"/>
    <w:rsid w:val="005262F5"/>
    <w:rsid w:val="00526A42"/>
    <w:rsid w:val="00527843"/>
    <w:rsid w:val="005304CE"/>
    <w:rsid w:val="00530C6D"/>
    <w:rsid w:val="0053101D"/>
    <w:rsid w:val="005315C3"/>
    <w:rsid w:val="0053375F"/>
    <w:rsid w:val="00534544"/>
    <w:rsid w:val="005350FC"/>
    <w:rsid w:val="005358CE"/>
    <w:rsid w:val="0053593F"/>
    <w:rsid w:val="005362A9"/>
    <w:rsid w:val="00537510"/>
    <w:rsid w:val="00537D3D"/>
    <w:rsid w:val="00537D4E"/>
    <w:rsid w:val="005404EF"/>
    <w:rsid w:val="00541BF9"/>
    <w:rsid w:val="005439AF"/>
    <w:rsid w:val="00543C1D"/>
    <w:rsid w:val="00544E75"/>
    <w:rsid w:val="00545635"/>
    <w:rsid w:val="0054589E"/>
    <w:rsid w:val="00545D01"/>
    <w:rsid w:val="00545D8E"/>
    <w:rsid w:val="00545F4A"/>
    <w:rsid w:val="00546DD3"/>
    <w:rsid w:val="0054770A"/>
    <w:rsid w:val="00547909"/>
    <w:rsid w:val="005479E1"/>
    <w:rsid w:val="00547B90"/>
    <w:rsid w:val="005508CD"/>
    <w:rsid w:val="00552920"/>
    <w:rsid w:val="00552C86"/>
    <w:rsid w:val="00553909"/>
    <w:rsid w:val="005541DD"/>
    <w:rsid w:val="005546C0"/>
    <w:rsid w:val="00554BBD"/>
    <w:rsid w:val="005551EC"/>
    <w:rsid w:val="00555A08"/>
    <w:rsid w:val="00556096"/>
    <w:rsid w:val="005564EA"/>
    <w:rsid w:val="00556881"/>
    <w:rsid w:val="005577A2"/>
    <w:rsid w:val="00561032"/>
    <w:rsid w:val="005612ED"/>
    <w:rsid w:val="0056146F"/>
    <w:rsid w:val="005619A3"/>
    <w:rsid w:val="0056241E"/>
    <w:rsid w:val="00563953"/>
    <w:rsid w:val="00563A09"/>
    <w:rsid w:val="00564456"/>
    <w:rsid w:val="00565F44"/>
    <w:rsid w:val="00566C44"/>
    <w:rsid w:val="005673CA"/>
    <w:rsid w:val="00567829"/>
    <w:rsid w:val="005705C7"/>
    <w:rsid w:val="00570B53"/>
    <w:rsid w:val="00571471"/>
    <w:rsid w:val="0057151E"/>
    <w:rsid w:val="00571760"/>
    <w:rsid w:val="00571B80"/>
    <w:rsid w:val="00572F8A"/>
    <w:rsid w:val="005738BB"/>
    <w:rsid w:val="0057554B"/>
    <w:rsid w:val="00575A9C"/>
    <w:rsid w:val="00575B41"/>
    <w:rsid w:val="00575C12"/>
    <w:rsid w:val="00577699"/>
    <w:rsid w:val="00580257"/>
    <w:rsid w:val="0058064E"/>
    <w:rsid w:val="00580A73"/>
    <w:rsid w:val="00582FE1"/>
    <w:rsid w:val="005835AB"/>
    <w:rsid w:val="0058514D"/>
    <w:rsid w:val="00585497"/>
    <w:rsid w:val="00590A39"/>
    <w:rsid w:val="00591A7E"/>
    <w:rsid w:val="00591C4D"/>
    <w:rsid w:val="00591E16"/>
    <w:rsid w:val="005925D7"/>
    <w:rsid w:val="005926D0"/>
    <w:rsid w:val="005953D3"/>
    <w:rsid w:val="005959C6"/>
    <w:rsid w:val="00595D60"/>
    <w:rsid w:val="005A03ED"/>
    <w:rsid w:val="005A176E"/>
    <w:rsid w:val="005A2E65"/>
    <w:rsid w:val="005A3B7E"/>
    <w:rsid w:val="005A4C19"/>
    <w:rsid w:val="005A50B2"/>
    <w:rsid w:val="005A5CD6"/>
    <w:rsid w:val="005A5E57"/>
    <w:rsid w:val="005A6C2D"/>
    <w:rsid w:val="005A760A"/>
    <w:rsid w:val="005B1195"/>
    <w:rsid w:val="005B11A5"/>
    <w:rsid w:val="005B1729"/>
    <w:rsid w:val="005B22DC"/>
    <w:rsid w:val="005B361A"/>
    <w:rsid w:val="005B3E1B"/>
    <w:rsid w:val="005B57F3"/>
    <w:rsid w:val="005B5F25"/>
    <w:rsid w:val="005B79D3"/>
    <w:rsid w:val="005B7AF6"/>
    <w:rsid w:val="005C01DC"/>
    <w:rsid w:val="005C0579"/>
    <w:rsid w:val="005C05CF"/>
    <w:rsid w:val="005C09B0"/>
    <w:rsid w:val="005C21AC"/>
    <w:rsid w:val="005C2555"/>
    <w:rsid w:val="005C2B63"/>
    <w:rsid w:val="005C3DC1"/>
    <w:rsid w:val="005C44B1"/>
    <w:rsid w:val="005C4DBB"/>
    <w:rsid w:val="005C52A2"/>
    <w:rsid w:val="005C54DC"/>
    <w:rsid w:val="005C5AF3"/>
    <w:rsid w:val="005C635E"/>
    <w:rsid w:val="005C7246"/>
    <w:rsid w:val="005D0364"/>
    <w:rsid w:val="005D0AE9"/>
    <w:rsid w:val="005D0DE5"/>
    <w:rsid w:val="005D1C72"/>
    <w:rsid w:val="005D1CA8"/>
    <w:rsid w:val="005D288C"/>
    <w:rsid w:val="005D399E"/>
    <w:rsid w:val="005D3E2A"/>
    <w:rsid w:val="005D48BD"/>
    <w:rsid w:val="005D4A27"/>
    <w:rsid w:val="005D5096"/>
    <w:rsid w:val="005D54AC"/>
    <w:rsid w:val="005D5E8C"/>
    <w:rsid w:val="005D6058"/>
    <w:rsid w:val="005D782C"/>
    <w:rsid w:val="005D7EAC"/>
    <w:rsid w:val="005E057A"/>
    <w:rsid w:val="005E115C"/>
    <w:rsid w:val="005E130A"/>
    <w:rsid w:val="005E187D"/>
    <w:rsid w:val="005E37E3"/>
    <w:rsid w:val="005E381C"/>
    <w:rsid w:val="005E3EA6"/>
    <w:rsid w:val="005E5913"/>
    <w:rsid w:val="005E66AF"/>
    <w:rsid w:val="005E6B5D"/>
    <w:rsid w:val="005E7FBF"/>
    <w:rsid w:val="005F0708"/>
    <w:rsid w:val="005F2EA9"/>
    <w:rsid w:val="005F3B05"/>
    <w:rsid w:val="005F40AC"/>
    <w:rsid w:val="005F4BA4"/>
    <w:rsid w:val="005F50D5"/>
    <w:rsid w:val="005F58C9"/>
    <w:rsid w:val="005F7F90"/>
    <w:rsid w:val="0060044A"/>
    <w:rsid w:val="006023C9"/>
    <w:rsid w:val="00602EFE"/>
    <w:rsid w:val="006035C2"/>
    <w:rsid w:val="00603D08"/>
    <w:rsid w:val="00605ED4"/>
    <w:rsid w:val="0060640A"/>
    <w:rsid w:val="00607E82"/>
    <w:rsid w:val="006109CC"/>
    <w:rsid w:val="006109D1"/>
    <w:rsid w:val="00610C2B"/>
    <w:rsid w:val="00610C75"/>
    <w:rsid w:val="00610D2B"/>
    <w:rsid w:val="00610F3F"/>
    <w:rsid w:val="00611B5D"/>
    <w:rsid w:val="006125BD"/>
    <w:rsid w:val="00616079"/>
    <w:rsid w:val="00616937"/>
    <w:rsid w:val="00617389"/>
    <w:rsid w:val="0062017E"/>
    <w:rsid w:val="006206A8"/>
    <w:rsid w:val="00620B7A"/>
    <w:rsid w:val="00621466"/>
    <w:rsid w:val="0062275C"/>
    <w:rsid w:val="00622D35"/>
    <w:rsid w:val="00622D5E"/>
    <w:rsid w:val="006231FC"/>
    <w:rsid w:val="00623FAF"/>
    <w:rsid w:val="00624AC0"/>
    <w:rsid w:val="00625939"/>
    <w:rsid w:val="00625BC0"/>
    <w:rsid w:val="00626B6F"/>
    <w:rsid w:val="00627070"/>
    <w:rsid w:val="006279A2"/>
    <w:rsid w:val="006314D6"/>
    <w:rsid w:val="00631E7C"/>
    <w:rsid w:val="0063370F"/>
    <w:rsid w:val="006346AB"/>
    <w:rsid w:val="00634F35"/>
    <w:rsid w:val="00635E53"/>
    <w:rsid w:val="00636E2F"/>
    <w:rsid w:val="006372CF"/>
    <w:rsid w:val="00637B9C"/>
    <w:rsid w:val="00637F4B"/>
    <w:rsid w:val="00637FA9"/>
    <w:rsid w:val="00640476"/>
    <w:rsid w:val="006404FD"/>
    <w:rsid w:val="00641C83"/>
    <w:rsid w:val="00641F26"/>
    <w:rsid w:val="00642A12"/>
    <w:rsid w:val="00644BA2"/>
    <w:rsid w:val="00644F7D"/>
    <w:rsid w:val="00646885"/>
    <w:rsid w:val="00646EA0"/>
    <w:rsid w:val="00647E3E"/>
    <w:rsid w:val="006502FF"/>
    <w:rsid w:val="00651B9B"/>
    <w:rsid w:val="00651BFC"/>
    <w:rsid w:val="00652609"/>
    <w:rsid w:val="00653429"/>
    <w:rsid w:val="00653B3E"/>
    <w:rsid w:val="006541D3"/>
    <w:rsid w:val="0065450C"/>
    <w:rsid w:val="006545F4"/>
    <w:rsid w:val="00655131"/>
    <w:rsid w:val="0065570B"/>
    <w:rsid w:val="0065585B"/>
    <w:rsid w:val="00655D9F"/>
    <w:rsid w:val="00661C97"/>
    <w:rsid w:val="006627E6"/>
    <w:rsid w:val="00662DFB"/>
    <w:rsid w:val="006635F7"/>
    <w:rsid w:val="00663B8F"/>
    <w:rsid w:val="00663FA6"/>
    <w:rsid w:val="00664525"/>
    <w:rsid w:val="0066488D"/>
    <w:rsid w:val="006655D0"/>
    <w:rsid w:val="00665E30"/>
    <w:rsid w:val="00666B57"/>
    <w:rsid w:val="00667715"/>
    <w:rsid w:val="00667898"/>
    <w:rsid w:val="00670076"/>
    <w:rsid w:val="006713F9"/>
    <w:rsid w:val="006722F1"/>
    <w:rsid w:val="00672A2B"/>
    <w:rsid w:val="00672DC4"/>
    <w:rsid w:val="00673356"/>
    <w:rsid w:val="0067392C"/>
    <w:rsid w:val="00673C0F"/>
    <w:rsid w:val="00674749"/>
    <w:rsid w:val="00674FAA"/>
    <w:rsid w:val="006769EA"/>
    <w:rsid w:val="00677233"/>
    <w:rsid w:val="00677411"/>
    <w:rsid w:val="00677447"/>
    <w:rsid w:val="00677B83"/>
    <w:rsid w:val="00677FE1"/>
    <w:rsid w:val="006806FF"/>
    <w:rsid w:val="0068110C"/>
    <w:rsid w:val="0068133E"/>
    <w:rsid w:val="00681553"/>
    <w:rsid w:val="00682A49"/>
    <w:rsid w:val="00683112"/>
    <w:rsid w:val="0068342C"/>
    <w:rsid w:val="00683AE5"/>
    <w:rsid w:val="0068466E"/>
    <w:rsid w:val="00684749"/>
    <w:rsid w:val="00684E0C"/>
    <w:rsid w:val="00685767"/>
    <w:rsid w:val="0068581D"/>
    <w:rsid w:val="006860C7"/>
    <w:rsid w:val="00686330"/>
    <w:rsid w:val="0068797F"/>
    <w:rsid w:val="006901ED"/>
    <w:rsid w:val="00690742"/>
    <w:rsid w:val="00691108"/>
    <w:rsid w:val="006922D8"/>
    <w:rsid w:val="00692F32"/>
    <w:rsid w:val="00694F05"/>
    <w:rsid w:val="00694FBE"/>
    <w:rsid w:val="0069567E"/>
    <w:rsid w:val="00695C24"/>
    <w:rsid w:val="006962C4"/>
    <w:rsid w:val="00697416"/>
    <w:rsid w:val="006A16EA"/>
    <w:rsid w:val="006A172F"/>
    <w:rsid w:val="006A2447"/>
    <w:rsid w:val="006A26AD"/>
    <w:rsid w:val="006A32A1"/>
    <w:rsid w:val="006A3F31"/>
    <w:rsid w:val="006A51D3"/>
    <w:rsid w:val="006A57F8"/>
    <w:rsid w:val="006A626D"/>
    <w:rsid w:val="006A6AA8"/>
    <w:rsid w:val="006A7DF1"/>
    <w:rsid w:val="006A7FD3"/>
    <w:rsid w:val="006B0242"/>
    <w:rsid w:val="006B1412"/>
    <w:rsid w:val="006B148E"/>
    <w:rsid w:val="006B16D2"/>
    <w:rsid w:val="006B1808"/>
    <w:rsid w:val="006B22FE"/>
    <w:rsid w:val="006B2A27"/>
    <w:rsid w:val="006B357B"/>
    <w:rsid w:val="006B4D06"/>
    <w:rsid w:val="006B4D45"/>
    <w:rsid w:val="006B4F3C"/>
    <w:rsid w:val="006B54C2"/>
    <w:rsid w:val="006B5521"/>
    <w:rsid w:val="006B560F"/>
    <w:rsid w:val="006B5721"/>
    <w:rsid w:val="006B5D51"/>
    <w:rsid w:val="006B7AC0"/>
    <w:rsid w:val="006C0801"/>
    <w:rsid w:val="006C11DC"/>
    <w:rsid w:val="006C1D79"/>
    <w:rsid w:val="006C2886"/>
    <w:rsid w:val="006C2B96"/>
    <w:rsid w:val="006C3360"/>
    <w:rsid w:val="006C3B64"/>
    <w:rsid w:val="006C3D2B"/>
    <w:rsid w:val="006C40BF"/>
    <w:rsid w:val="006C47EF"/>
    <w:rsid w:val="006C4C06"/>
    <w:rsid w:val="006C62A5"/>
    <w:rsid w:val="006C6B99"/>
    <w:rsid w:val="006C6CBF"/>
    <w:rsid w:val="006C6F8B"/>
    <w:rsid w:val="006C7106"/>
    <w:rsid w:val="006C7A53"/>
    <w:rsid w:val="006D19B2"/>
    <w:rsid w:val="006D2045"/>
    <w:rsid w:val="006D2299"/>
    <w:rsid w:val="006D2F8B"/>
    <w:rsid w:val="006D39D3"/>
    <w:rsid w:val="006D40A3"/>
    <w:rsid w:val="006D5AF3"/>
    <w:rsid w:val="006D6236"/>
    <w:rsid w:val="006D7F78"/>
    <w:rsid w:val="006E034C"/>
    <w:rsid w:val="006E05B4"/>
    <w:rsid w:val="006E0911"/>
    <w:rsid w:val="006E0DEC"/>
    <w:rsid w:val="006E2BCD"/>
    <w:rsid w:val="006E3EE5"/>
    <w:rsid w:val="006E412B"/>
    <w:rsid w:val="006E4F9F"/>
    <w:rsid w:val="006E5489"/>
    <w:rsid w:val="006E57F7"/>
    <w:rsid w:val="006E62A1"/>
    <w:rsid w:val="006E68F7"/>
    <w:rsid w:val="006E7FEE"/>
    <w:rsid w:val="006F005E"/>
    <w:rsid w:val="006F0E4E"/>
    <w:rsid w:val="006F1648"/>
    <w:rsid w:val="006F24A3"/>
    <w:rsid w:val="006F2697"/>
    <w:rsid w:val="006F2A20"/>
    <w:rsid w:val="006F2BFA"/>
    <w:rsid w:val="006F2F3E"/>
    <w:rsid w:val="006F30E0"/>
    <w:rsid w:val="006F50C2"/>
    <w:rsid w:val="006F51B9"/>
    <w:rsid w:val="006F7246"/>
    <w:rsid w:val="006F7609"/>
    <w:rsid w:val="006F7D98"/>
    <w:rsid w:val="007003D9"/>
    <w:rsid w:val="007011BD"/>
    <w:rsid w:val="0070156D"/>
    <w:rsid w:val="0070174E"/>
    <w:rsid w:val="0070185B"/>
    <w:rsid w:val="00702078"/>
    <w:rsid w:val="00704EC6"/>
    <w:rsid w:val="0070587D"/>
    <w:rsid w:val="00706C85"/>
    <w:rsid w:val="00707056"/>
    <w:rsid w:val="00707754"/>
    <w:rsid w:val="007105E8"/>
    <w:rsid w:val="007118A0"/>
    <w:rsid w:val="00714448"/>
    <w:rsid w:val="00714575"/>
    <w:rsid w:val="00715032"/>
    <w:rsid w:val="00717115"/>
    <w:rsid w:val="007176FA"/>
    <w:rsid w:val="0071795B"/>
    <w:rsid w:val="00720D6F"/>
    <w:rsid w:val="00720EC2"/>
    <w:rsid w:val="0072188E"/>
    <w:rsid w:val="00721AAB"/>
    <w:rsid w:val="00722083"/>
    <w:rsid w:val="00722DF6"/>
    <w:rsid w:val="00722E96"/>
    <w:rsid w:val="0072365E"/>
    <w:rsid w:val="007238FF"/>
    <w:rsid w:val="0072435E"/>
    <w:rsid w:val="00724A66"/>
    <w:rsid w:val="00724E68"/>
    <w:rsid w:val="00725674"/>
    <w:rsid w:val="007258A2"/>
    <w:rsid w:val="00726275"/>
    <w:rsid w:val="0072683F"/>
    <w:rsid w:val="007269B5"/>
    <w:rsid w:val="007275AB"/>
    <w:rsid w:val="00727CD2"/>
    <w:rsid w:val="00732467"/>
    <w:rsid w:val="00733280"/>
    <w:rsid w:val="00733A5A"/>
    <w:rsid w:val="0073419F"/>
    <w:rsid w:val="0073547E"/>
    <w:rsid w:val="007358A6"/>
    <w:rsid w:val="00735C23"/>
    <w:rsid w:val="00736CDE"/>
    <w:rsid w:val="00736F4C"/>
    <w:rsid w:val="00737394"/>
    <w:rsid w:val="007377B9"/>
    <w:rsid w:val="00741E92"/>
    <w:rsid w:val="00742323"/>
    <w:rsid w:val="0074239C"/>
    <w:rsid w:val="007431E9"/>
    <w:rsid w:val="00743B2E"/>
    <w:rsid w:val="00744D2B"/>
    <w:rsid w:val="00744E28"/>
    <w:rsid w:val="00745A62"/>
    <w:rsid w:val="00745C14"/>
    <w:rsid w:val="0074607A"/>
    <w:rsid w:val="00746E6C"/>
    <w:rsid w:val="00747225"/>
    <w:rsid w:val="00747CA5"/>
    <w:rsid w:val="007509D7"/>
    <w:rsid w:val="00752E75"/>
    <w:rsid w:val="00753041"/>
    <w:rsid w:val="007534A4"/>
    <w:rsid w:val="007540C3"/>
    <w:rsid w:val="007540DB"/>
    <w:rsid w:val="0075463E"/>
    <w:rsid w:val="007547EA"/>
    <w:rsid w:val="00754D50"/>
    <w:rsid w:val="00754FEA"/>
    <w:rsid w:val="00755154"/>
    <w:rsid w:val="00755690"/>
    <w:rsid w:val="007556D3"/>
    <w:rsid w:val="00755892"/>
    <w:rsid w:val="00755B80"/>
    <w:rsid w:val="007561FF"/>
    <w:rsid w:val="00756776"/>
    <w:rsid w:val="00756B16"/>
    <w:rsid w:val="00756E5A"/>
    <w:rsid w:val="0075773D"/>
    <w:rsid w:val="00757812"/>
    <w:rsid w:val="00760E95"/>
    <w:rsid w:val="0076241C"/>
    <w:rsid w:val="00763B05"/>
    <w:rsid w:val="00763DCC"/>
    <w:rsid w:val="00764761"/>
    <w:rsid w:val="007647E4"/>
    <w:rsid w:val="00764920"/>
    <w:rsid w:val="0076576C"/>
    <w:rsid w:val="007664A8"/>
    <w:rsid w:val="0076678D"/>
    <w:rsid w:val="00767045"/>
    <w:rsid w:val="00767716"/>
    <w:rsid w:val="00767F5B"/>
    <w:rsid w:val="007702C1"/>
    <w:rsid w:val="00770D65"/>
    <w:rsid w:val="00772211"/>
    <w:rsid w:val="00772A30"/>
    <w:rsid w:val="00772DCB"/>
    <w:rsid w:val="00773155"/>
    <w:rsid w:val="00773BC8"/>
    <w:rsid w:val="0077582F"/>
    <w:rsid w:val="007759D9"/>
    <w:rsid w:val="00775C2C"/>
    <w:rsid w:val="00776D4E"/>
    <w:rsid w:val="00776E46"/>
    <w:rsid w:val="00776E81"/>
    <w:rsid w:val="007808CE"/>
    <w:rsid w:val="00780BD3"/>
    <w:rsid w:val="00781455"/>
    <w:rsid w:val="00781C7C"/>
    <w:rsid w:val="00781EF9"/>
    <w:rsid w:val="00786A99"/>
    <w:rsid w:val="007874C1"/>
    <w:rsid w:val="00787747"/>
    <w:rsid w:val="00787B18"/>
    <w:rsid w:val="00787B4B"/>
    <w:rsid w:val="00790232"/>
    <w:rsid w:val="0079184D"/>
    <w:rsid w:val="00791D95"/>
    <w:rsid w:val="0079244F"/>
    <w:rsid w:val="007924D6"/>
    <w:rsid w:val="00792AE0"/>
    <w:rsid w:val="00793BBA"/>
    <w:rsid w:val="00794318"/>
    <w:rsid w:val="0079477D"/>
    <w:rsid w:val="0079566C"/>
    <w:rsid w:val="00795762"/>
    <w:rsid w:val="00796432"/>
    <w:rsid w:val="00797586"/>
    <w:rsid w:val="00797C49"/>
    <w:rsid w:val="007A0058"/>
    <w:rsid w:val="007A05D4"/>
    <w:rsid w:val="007A076A"/>
    <w:rsid w:val="007A1101"/>
    <w:rsid w:val="007A1FC0"/>
    <w:rsid w:val="007A30BA"/>
    <w:rsid w:val="007A4524"/>
    <w:rsid w:val="007A625D"/>
    <w:rsid w:val="007A6512"/>
    <w:rsid w:val="007A6A31"/>
    <w:rsid w:val="007A6EF1"/>
    <w:rsid w:val="007A72AB"/>
    <w:rsid w:val="007A7647"/>
    <w:rsid w:val="007A7747"/>
    <w:rsid w:val="007B0A5F"/>
    <w:rsid w:val="007B0B2C"/>
    <w:rsid w:val="007B109C"/>
    <w:rsid w:val="007B2141"/>
    <w:rsid w:val="007B4AC0"/>
    <w:rsid w:val="007B56B9"/>
    <w:rsid w:val="007C02EC"/>
    <w:rsid w:val="007C0B5F"/>
    <w:rsid w:val="007C1381"/>
    <w:rsid w:val="007C1E71"/>
    <w:rsid w:val="007C2385"/>
    <w:rsid w:val="007C2737"/>
    <w:rsid w:val="007C41A0"/>
    <w:rsid w:val="007C4A7E"/>
    <w:rsid w:val="007C4BC8"/>
    <w:rsid w:val="007C5B0E"/>
    <w:rsid w:val="007C7441"/>
    <w:rsid w:val="007D0777"/>
    <w:rsid w:val="007D08C7"/>
    <w:rsid w:val="007D0DDE"/>
    <w:rsid w:val="007D13E5"/>
    <w:rsid w:val="007D66EC"/>
    <w:rsid w:val="007D672C"/>
    <w:rsid w:val="007D6A5D"/>
    <w:rsid w:val="007D6F17"/>
    <w:rsid w:val="007D76E2"/>
    <w:rsid w:val="007E02D6"/>
    <w:rsid w:val="007E065D"/>
    <w:rsid w:val="007E09B2"/>
    <w:rsid w:val="007E1685"/>
    <w:rsid w:val="007E22DA"/>
    <w:rsid w:val="007E244E"/>
    <w:rsid w:val="007E3602"/>
    <w:rsid w:val="007E40A8"/>
    <w:rsid w:val="007E4209"/>
    <w:rsid w:val="007E48B2"/>
    <w:rsid w:val="007E4FF4"/>
    <w:rsid w:val="007E54EB"/>
    <w:rsid w:val="007E784C"/>
    <w:rsid w:val="007F0158"/>
    <w:rsid w:val="007F2FA4"/>
    <w:rsid w:val="007F412D"/>
    <w:rsid w:val="007F478D"/>
    <w:rsid w:val="007F4D65"/>
    <w:rsid w:val="007F5268"/>
    <w:rsid w:val="007F6573"/>
    <w:rsid w:val="007F69A6"/>
    <w:rsid w:val="007F6B7E"/>
    <w:rsid w:val="00800242"/>
    <w:rsid w:val="0080127E"/>
    <w:rsid w:val="00801392"/>
    <w:rsid w:val="00801DE1"/>
    <w:rsid w:val="00802161"/>
    <w:rsid w:val="008021E0"/>
    <w:rsid w:val="0080257F"/>
    <w:rsid w:val="008029EC"/>
    <w:rsid w:val="00802BE0"/>
    <w:rsid w:val="00803B71"/>
    <w:rsid w:val="00804167"/>
    <w:rsid w:val="0080442E"/>
    <w:rsid w:val="008044FD"/>
    <w:rsid w:val="0080458C"/>
    <w:rsid w:val="00805738"/>
    <w:rsid w:val="00805FFA"/>
    <w:rsid w:val="00806044"/>
    <w:rsid w:val="008072D7"/>
    <w:rsid w:val="00807647"/>
    <w:rsid w:val="008119DE"/>
    <w:rsid w:val="0081394E"/>
    <w:rsid w:val="008152C6"/>
    <w:rsid w:val="00815DE2"/>
    <w:rsid w:val="008161D5"/>
    <w:rsid w:val="00816564"/>
    <w:rsid w:val="0081658B"/>
    <w:rsid w:val="00816914"/>
    <w:rsid w:val="00816B8F"/>
    <w:rsid w:val="00817B92"/>
    <w:rsid w:val="00817FCD"/>
    <w:rsid w:val="0082036D"/>
    <w:rsid w:val="00822699"/>
    <w:rsid w:val="008240A0"/>
    <w:rsid w:val="008241CC"/>
    <w:rsid w:val="00824724"/>
    <w:rsid w:val="00826B21"/>
    <w:rsid w:val="00827B0A"/>
    <w:rsid w:val="00830813"/>
    <w:rsid w:val="00830997"/>
    <w:rsid w:val="00830BB2"/>
    <w:rsid w:val="00830BC6"/>
    <w:rsid w:val="008315E5"/>
    <w:rsid w:val="0083179B"/>
    <w:rsid w:val="008319C9"/>
    <w:rsid w:val="0083200F"/>
    <w:rsid w:val="0083229E"/>
    <w:rsid w:val="0083243D"/>
    <w:rsid w:val="0083246B"/>
    <w:rsid w:val="00835C1F"/>
    <w:rsid w:val="00836995"/>
    <w:rsid w:val="008373C2"/>
    <w:rsid w:val="00837B65"/>
    <w:rsid w:val="00837EC2"/>
    <w:rsid w:val="00840133"/>
    <w:rsid w:val="008409F1"/>
    <w:rsid w:val="00841B84"/>
    <w:rsid w:val="00841BB5"/>
    <w:rsid w:val="0084249A"/>
    <w:rsid w:val="008444DF"/>
    <w:rsid w:val="00844F5C"/>
    <w:rsid w:val="008450A0"/>
    <w:rsid w:val="008454E4"/>
    <w:rsid w:val="00845A54"/>
    <w:rsid w:val="0084675E"/>
    <w:rsid w:val="00846BC3"/>
    <w:rsid w:val="00847EEC"/>
    <w:rsid w:val="00850DA9"/>
    <w:rsid w:val="00851D9B"/>
    <w:rsid w:val="008521F1"/>
    <w:rsid w:val="0085386D"/>
    <w:rsid w:val="00854167"/>
    <w:rsid w:val="00854FB1"/>
    <w:rsid w:val="00857C86"/>
    <w:rsid w:val="0086060A"/>
    <w:rsid w:val="00861C7E"/>
    <w:rsid w:val="008623F4"/>
    <w:rsid w:val="00862F15"/>
    <w:rsid w:val="0086387A"/>
    <w:rsid w:val="00864031"/>
    <w:rsid w:val="008643CA"/>
    <w:rsid w:val="008652AE"/>
    <w:rsid w:val="0086574F"/>
    <w:rsid w:val="00865C77"/>
    <w:rsid w:val="008717B8"/>
    <w:rsid w:val="008718B9"/>
    <w:rsid w:val="00871D02"/>
    <w:rsid w:val="0087293E"/>
    <w:rsid w:val="00873F6D"/>
    <w:rsid w:val="008747E6"/>
    <w:rsid w:val="00874E26"/>
    <w:rsid w:val="00875D69"/>
    <w:rsid w:val="00876073"/>
    <w:rsid w:val="008805F1"/>
    <w:rsid w:val="0088063F"/>
    <w:rsid w:val="00881CC9"/>
    <w:rsid w:val="00883ED4"/>
    <w:rsid w:val="00884B67"/>
    <w:rsid w:val="00884E47"/>
    <w:rsid w:val="00885C16"/>
    <w:rsid w:val="008861A6"/>
    <w:rsid w:val="0088753D"/>
    <w:rsid w:val="008875C9"/>
    <w:rsid w:val="00890FE5"/>
    <w:rsid w:val="0089350A"/>
    <w:rsid w:val="008941A6"/>
    <w:rsid w:val="008945B1"/>
    <w:rsid w:val="00895CF2"/>
    <w:rsid w:val="008962C6"/>
    <w:rsid w:val="00896EFC"/>
    <w:rsid w:val="00897AAB"/>
    <w:rsid w:val="00897AB2"/>
    <w:rsid w:val="00897AB9"/>
    <w:rsid w:val="00897F4C"/>
    <w:rsid w:val="008A022F"/>
    <w:rsid w:val="008A0859"/>
    <w:rsid w:val="008A18E1"/>
    <w:rsid w:val="008A20CA"/>
    <w:rsid w:val="008A223B"/>
    <w:rsid w:val="008A284B"/>
    <w:rsid w:val="008A3890"/>
    <w:rsid w:val="008A4745"/>
    <w:rsid w:val="008A5C8B"/>
    <w:rsid w:val="008A706F"/>
    <w:rsid w:val="008B05C1"/>
    <w:rsid w:val="008B3457"/>
    <w:rsid w:val="008B5837"/>
    <w:rsid w:val="008B6885"/>
    <w:rsid w:val="008B6BDE"/>
    <w:rsid w:val="008B6D1D"/>
    <w:rsid w:val="008C0D26"/>
    <w:rsid w:val="008C19AA"/>
    <w:rsid w:val="008C1F28"/>
    <w:rsid w:val="008C22ED"/>
    <w:rsid w:val="008C27DA"/>
    <w:rsid w:val="008C3130"/>
    <w:rsid w:val="008C3B70"/>
    <w:rsid w:val="008C42DE"/>
    <w:rsid w:val="008C4975"/>
    <w:rsid w:val="008C6590"/>
    <w:rsid w:val="008C6799"/>
    <w:rsid w:val="008D21AF"/>
    <w:rsid w:val="008D2C05"/>
    <w:rsid w:val="008D31FD"/>
    <w:rsid w:val="008D35DA"/>
    <w:rsid w:val="008D4011"/>
    <w:rsid w:val="008D40D9"/>
    <w:rsid w:val="008D461A"/>
    <w:rsid w:val="008D6243"/>
    <w:rsid w:val="008D6473"/>
    <w:rsid w:val="008D78DD"/>
    <w:rsid w:val="008D7D8E"/>
    <w:rsid w:val="008E22BD"/>
    <w:rsid w:val="008E31DD"/>
    <w:rsid w:val="008E341B"/>
    <w:rsid w:val="008E4754"/>
    <w:rsid w:val="008E4D48"/>
    <w:rsid w:val="008E5F2D"/>
    <w:rsid w:val="008E5FF8"/>
    <w:rsid w:val="008E60DE"/>
    <w:rsid w:val="008E6BBF"/>
    <w:rsid w:val="008E7661"/>
    <w:rsid w:val="008E7779"/>
    <w:rsid w:val="008E7C64"/>
    <w:rsid w:val="008F024E"/>
    <w:rsid w:val="008F0364"/>
    <w:rsid w:val="008F0CBA"/>
    <w:rsid w:val="008F1953"/>
    <w:rsid w:val="008F21F4"/>
    <w:rsid w:val="008F2223"/>
    <w:rsid w:val="008F23F5"/>
    <w:rsid w:val="008F249F"/>
    <w:rsid w:val="008F2ADF"/>
    <w:rsid w:val="008F2BB3"/>
    <w:rsid w:val="008F379E"/>
    <w:rsid w:val="008F3E96"/>
    <w:rsid w:val="008F434C"/>
    <w:rsid w:val="008F45B3"/>
    <w:rsid w:val="008F4B9F"/>
    <w:rsid w:val="008F6000"/>
    <w:rsid w:val="008F6755"/>
    <w:rsid w:val="008F6B2A"/>
    <w:rsid w:val="008F6B9A"/>
    <w:rsid w:val="008F77FF"/>
    <w:rsid w:val="00900739"/>
    <w:rsid w:val="00900A0E"/>
    <w:rsid w:val="00900E41"/>
    <w:rsid w:val="00901B36"/>
    <w:rsid w:val="00902018"/>
    <w:rsid w:val="0090231E"/>
    <w:rsid w:val="00902532"/>
    <w:rsid w:val="0090270B"/>
    <w:rsid w:val="009044AD"/>
    <w:rsid w:val="00904BC7"/>
    <w:rsid w:val="00906538"/>
    <w:rsid w:val="00907A08"/>
    <w:rsid w:val="0091000D"/>
    <w:rsid w:val="009104FB"/>
    <w:rsid w:val="009105D1"/>
    <w:rsid w:val="00910FAA"/>
    <w:rsid w:val="00911AC1"/>
    <w:rsid w:val="00911DB6"/>
    <w:rsid w:val="00912B86"/>
    <w:rsid w:val="009133AA"/>
    <w:rsid w:val="0091356A"/>
    <w:rsid w:val="00913776"/>
    <w:rsid w:val="00913B74"/>
    <w:rsid w:val="00914FD4"/>
    <w:rsid w:val="00915C37"/>
    <w:rsid w:val="00915DFB"/>
    <w:rsid w:val="0091720E"/>
    <w:rsid w:val="00920894"/>
    <w:rsid w:val="009212AF"/>
    <w:rsid w:val="0092149E"/>
    <w:rsid w:val="009214CB"/>
    <w:rsid w:val="00921CA3"/>
    <w:rsid w:val="00921EA1"/>
    <w:rsid w:val="00923151"/>
    <w:rsid w:val="00923886"/>
    <w:rsid w:val="00924F6D"/>
    <w:rsid w:val="00924F74"/>
    <w:rsid w:val="0092596B"/>
    <w:rsid w:val="009262E1"/>
    <w:rsid w:val="009276D8"/>
    <w:rsid w:val="00927C39"/>
    <w:rsid w:val="00927F4F"/>
    <w:rsid w:val="00930307"/>
    <w:rsid w:val="00930BDA"/>
    <w:rsid w:val="00930DE8"/>
    <w:rsid w:val="009310E1"/>
    <w:rsid w:val="00931780"/>
    <w:rsid w:val="009324DE"/>
    <w:rsid w:val="00932669"/>
    <w:rsid w:val="00934145"/>
    <w:rsid w:val="009342CF"/>
    <w:rsid w:val="00935362"/>
    <w:rsid w:val="00935794"/>
    <w:rsid w:val="00937761"/>
    <w:rsid w:val="00940105"/>
    <w:rsid w:val="00940DE5"/>
    <w:rsid w:val="00941A74"/>
    <w:rsid w:val="00941DDA"/>
    <w:rsid w:val="009437C2"/>
    <w:rsid w:val="00944492"/>
    <w:rsid w:val="00944C72"/>
    <w:rsid w:val="00946BCD"/>
    <w:rsid w:val="00947F16"/>
    <w:rsid w:val="00950113"/>
    <w:rsid w:val="009507C9"/>
    <w:rsid w:val="00951F9F"/>
    <w:rsid w:val="0095209B"/>
    <w:rsid w:val="00953CBF"/>
    <w:rsid w:val="00954C9F"/>
    <w:rsid w:val="0095578E"/>
    <w:rsid w:val="00956054"/>
    <w:rsid w:val="0095616F"/>
    <w:rsid w:val="00957085"/>
    <w:rsid w:val="00960490"/>
    <w:rsid w:val="0096106D"/>
    <w:rsid w:val="0096238C"/>
    <w:rsid w:val="009628A3"/>
    <w:rsid w:val="00962CC0"/>
    <w:rsid w:val="00963183"/>
    <w:rsid w:val="00963894"/>
    <w:rsid w:val="00964053"/>
    <w:rsid w:val="00965B6D"/>
    <w:rsid w:val="009666C2"/>
    <w:rsid w:val="00967499"/>
    <w:rsid w:val="0097010D"/>
    <w:rsid w:val="009709E9"/>
    <w:rsid w:val="00970D4A"/>
    <w:rsid w:val="00970EB7"/>
    <w:rsid w:val="0097102B"/>
    <w:rsid w:val="00971371"/>
    <w:rsid w:val="00971773"/>
    <w:rsid w:val="0097311F"/>
    <w:rsid w:val="009736D5"/>
    <w:rsid w:val="009745B3"/>
    <w:rsid w:val="0097499E"/>
    <w:rsid w:val="00974BE0"/>
    <w:rsid w:val="0097609B"/>
    <w:rsid w:val="00976FD5"/>
    <w:rsid w:val="00977765"/>
    <w:rsid w:val="00977869"/>
    <w:rsid w:val="0097788E"/>
    <w:rsid w:val="00977D07"/>
    <w:rsid w:val="00980813"/>
    <w:rsid w:val="00980859"/>
    <w:rsid w:val="00980B03"/>
    <w:rsid w:val="00980B0A"/>
    <w:rsid w:val="00980B34"/>
    <w:rsid w:val="00981E75"/>
    <w:rsid w:val="00986AFF"/>
    <w:rsid w:val="00990361"/>
    <w:rsid w:val="00990601"/>
    <w:rsid w:val="00991BF9"/>
    <w:rsid w:val="009924A0"/>
    <w:rsid w:val="00995111"/>
    <w:rsid w:val="00995619"/>
    <w:rsid w:val="00995633"/>
    <w:rsid w:val="00997221"/>
    <w:rsid w:val="0099732F"/>
    <w:rsid w:val="009979AD"/>
    <w:rsid w:val="009A02CA"/>
    <w:rsid w:val="009A1EF2"/>
    <w:rsid w:val="009A342D"/>
    <w:rsid w:val="009A4046"/>
    <w:rsid w:val="009A48AE"/>
    <w:rsid w:val="009A6258"/>
    <w:rsid w:val="009A6367"/>
    <w:rsid w:val="009A6B17"/>
    <w:rsid w:val="009A7247"/>
    <w:rsid w:val="009A72CC"/>
    <w:rsid w:val="009A7492"/>
    <w:rsid w:val="009A7D04"/>
    <w:rsid w:val="009A7D12"/>
    <w:rsid w:val="009B0C4D"/>
    <w:rsid w:val="009B0DA4"/>
    <w:rsid w:val="009B23CF"/>
    <w:rsid w:val="009B2E35"/>
    <w:rsid w:val="009B3467"/>
    <w:rsid w:val="009B3878"/>
    <w:rsid w:val="009B4159"/>
    <w:rsid w:val="009B4884"/>
    <w:rsid w:val="009B5442"/>
    <w:rsid w:val="009B5E34"/>
    <w:rsid w:val="009B67F3"/>
    <w:rsid w:val="009B698E"/>
    <w:rsid w:val="009B6EE1"/>
    <w:rsid w:val="009B715C"/>
    <w:rsid w:val="009C0176"/>
    <w:rsid w:val="009C0313"/>
    <w:rsid w:val="009C04DD"/>
    <w:rsid w:val="009C1091"/>
    <w:rsid w:val="009C22C5"/>
    <w:rsid w:val="009C36FF"/>
    <w:rsid w:val="009C37DB"/>
    <w:rsid w:val="009C5175"/>
    <w:rsid w:val="009C5683"/>
    <w:rsid w:val="009C568B"/>
    <w:rsid w:val="009C5AFE"/>
    <w:rsid w:val="009C6B1E"/>
    <w:rsid w:val="009C6E8C"/>
    <w:rsid w:val="009C7645"/>
    <w:rsid w:val="009D04EF"/>
    <w:rsid w:val="009D132E"/>
    <w:rsid w:val="009D14C4"/>
    <w:rsid w:val="009D1566"/>
    <w:rsid w:val="009D1B4F"/>
    <w:rsid w:val="009D2150"/>
    <w:rsid w:val="009D22D3"/>
    <w:rsid w:val="009D2F88"/>
    <w:rsid w:val="009D34ED"/>
    <w:rsid w:val="009D39CC"/>
    <w:rsid w:val="009D3EC8"/>
    <w:rsid w:val="009D41F9"/>
    <w:rsid w:val="009D4AB1"/>
    <w:rsid w:val="009D4F2C"/>
    <w:rsid w:val="009D52DD"/>
    <w:rsid w:val="009D6C7F"/>
    <w:rsid w:val="009D7CDE"/>
    <w:rsid w:val="009D7FB2"/>
    <w:rsid w:val="009E0BE1"/>
    <w:rsid w:val="009E1381"/>
    <w:rsid w:val="009E18B8"/>
    <w:rsid w:val="009E191D"/>
    <w:rsid w:val="009E2D33"/>
    <w:rsid w:val="009E31C5"/>
    <w:rsid w:val="009E383E"/>
    <w:rsid w:val="009E3FB4"/>
    <w:rsid w:val="009E5A1F"/>
    <w:rsid w:val="009E743B"/>
    <w:rsid w:val="009E7A57"/>
    <w:rsid w:val="009F0265"/>
    <w:rsid w:val="009F09AC"/>
    <w:rsid w:val="009F09D7"/>
    <w:rsid w:val="009F0EB1"/>
    <w:rsid w:val="009F0EDC"/>
    <w:rsid w:val="009F11A3"/>
    <w:rsid w:val="009F34C3"/>
    <w:rsid w:val="009F39B8"/>
    <w:rsid w:val="009F3B4F"/>
    <w:rsid w:val="009F406D"/>
    <w:rsid w:val="009F4238"/>
    <w:rsid w:val="009F4742"/>
    <w:rsid w:val="009F491F"/>
    <w:rsid w:val="009F5BCD"/>
    <w:rsid w:val="009F741D"/>
    <w:rsid w:val="009F7473"/>
    <w:rsid w:val="009F7D4D"/>
    <w:rsid w:val="009F7FBF"/>
    <w:rsid w:val="00A01784"/>
    <w:rsid w:val="00A02D9A"/>
    <w:rsid w:val="00A02E51"/>
    <w:rsid w:val="00A039F1"/>
    <w:rsid w:val="00A03A91"/>
    <w:rsid w:val="00A03EA2"/>
    <w:rsid w:val="00A04BFD"/>
    <w:rsid w:val="00A05AB9"/>
    <w:rsid w:val="00A05EFE"/>
    <w:rsid w:val="00A06F1D"/>
    <w:rsid w:val="00A07684"/>
    <w:rsid w:val="00A1067A"/>
    <w:rsid w:val="00A11019"/>
    <w:rsid w:val="00A14491"/>
    <w:rsid w:val="00A14B05"/>
    <w:rsid w:val="00A15C0E"/>
    <w:rsid w:val="00A16856"/>
    <w:rsid w:val="00A1688A"/>
    <w:rsid w:val="00A16C16"/>
    <w:rsid w:val="00A17E82"/>
    <w:rsid w:val="00A204D7"/>
    <w:rsid w:val="00A205D1"/>
    <w:rsid w:val="00A20655"/>
    <w:rsid w:val="00A20FF7"/>
    <w:rsid w:val="00A21B8A"/>
    <w:rsid w:val="00A21C40"/>
    <w:rsid w:val="00A2314A"/>
    <w:rsid w:val="00A241FF"/>
    <w:rsid w:val="00A24FF2"/>
    <w:rsid w:val="00A25C11"/>
    <w:rsid w:val="00A26F86"/>
    <w:rsid w:val="00A2725C"/>
    <w:rsid w:val="00A27D66"/>
    <w:rsid w:val="00A3132E"/>
    <w:rsid w:val="00A31578"/>
    <w:rsid w:val="00A3188F"/>
    <w:rsid w:val="00A31DCE"/>
    <w:rsid w:val="00A33410"/>
    <w:rsid w:val="00A35A1F"/>
    <w:rsid w:val="00A35CB1"/>
    <w:rsid w:val="00A36B21"/>
    <w:rsid w:val="00A36E74"/>
    <w:rsid w:val="00A4073A"/>
    <w:rsid w:val="00A4083F"/>
    <w:rsid w:val="00A40856"/>
    <w:rsid w:val="00A40C01"/>
    <w:rsid w:val="00A41173"/>
    <w:rsid w:val="00A41C95"/>
    <w:rsid w:val="00A421CA"/>
    <w:rsid w:val="00A42D9C"/>
    <w:rsid w:val="00A4363A"/>
    <w:rsid w:val="00A43E88"/>
    <w:rsid w:val="00A446A5"/>
    <w:rsid w:val="00A446B9"/>
    <w:rsid w:val="00A4599A"/>
    <w:rsid w:val="00A4663E"/>
    <w:rsid w:val="00A47F08"/>
    <w:rsid w:val="00A47F4D"/>
    <w:rsid w:val="00A500E9"/>
    <w:rsid w:val="00A51A09"/>
    <w:rsid w:val="00A51EAE"/>
    <w:rsid w:val="00A525C0"/>
    <w:rsid w:val="00A53899"/>
    <w:rsid w:val="00A54909"/>
    <w:rsid w:val="00A5506F"/>
    <w:rsid w:val="00A565F8"/>
    <w:rsid w:val="00A57BCD"/>
    <w:rsid w:val="00A57C75"/>
    <w:rsid w:val="00A60607"/>
    <w:rsid w:val="00A60EE6"/>
    <w:rsid w:val="00A61A96"/>
    <w:rsid w:val="00A64B0D"/>
    <w:rsid w:val="00A656F9"/>
    <w:rsid w:val="00A6571F"/>
    <w:rsid w:val="00A65857"/>
    <w:rsid w:val="00A65D56"/>
    <w:rsid w:val="00A65ECE"/>
    <w:rsid w:val="00A66977"/>
    <w:rsid w:val="00A6763B"/>
    <w:rsid w:val="00A67B11"/>
    <w:rsid w:val="00A70D9C"/>
    <w:rsid w:val="00A70DBF"/>
    <w:rsid w:val="00A7319D"/>
    <w:rsid w:val="00A75850"/>
    <w:rsid w:val="00A766C6"/>
    <w:rsid w:val="00A77F3A"/>
    <w:rsid w:val="00A80F3D"/>
    <w:rsid w:val="00A81237"/>
    <w:rsid w:val="00A81F4B"/>
    <w:rsid w:val="00A823AD"/>
    <w:rsid w:val="00A836FE"/>
    <w:rsid w:val="00A84102"/>
    <w:rsid w:val="00A844B2"/>
    <w:rsid w:val="00A84D87"/>
    <w:rsid w:val="00A8533E"/>
    <w:rsid w:val="00A8619A"/>
    <w:rsid w:val="00A862EF"/>
    <w:rsid w:val="00A8668B"/>
    <w:rsid w:val="00A86F67"/>
    <w:rsid w:val="00A91646"/>
    <w:rsid w:val="00A9167C"/>
    <w:rsid w:val="00A91796"/>
    <w:rsid w:val="00A92F55"/>
    <w:rsid w:val="00A93FA6"/>
    <w:rsid w:val="00A94DD3"/>
    <w:rsid w:val="00A94E3A"/>
    <w:rsid w:val="00A953F4"/>
    <w:rsid w:val="00A958E1"/>
    <w:rsid w:val="00A95A93"/>
    <w:rsid w:val="00A96BA7"/>
    <w:rsid w:val="00A9703D"/>
    <w:rsid w:val="00A9704B"/>
    <w:rsid w:val="00AA0610"/>
    <w:rsid w:val="00AA1318"/>
    <w:rsid w:val="00AA21C2"/>
    <w:rsid w:val="00AA2403"/>
    <w:rsid w:val="00AA3DFF"/>
    <w:rsid w:val="00AA474C"/>
    <w:rsid w:val="00AA5359"/>
    <w:rsid w:val="00AA70C7"/>
    <w:rsid w:val="00AB02EA"/>
    <w:rsid w:val="00AB02F4"/>
    <w:rsid w:val="00AB0335"/>
    <w:rsid w:val="00AB052D"/>
    <w:rsid w:val="00AB16BC"/>
    <w:rsid w:val="00AB186B"/>
    <w:rsid w:val="00AB2A4C"/>
    <w:rsid w:val="00AB32E6"/>
    <w:rsid w:val="00AB4C73"/>
    <w:rsid w:val="00AB6100"/>
    <w:rsid w:val="00AB791C"/>
    <w:rsid w:val="00AB796B"/>
    <w:rsid w:val="00AB7B62"/>
    <w:rsid w:val="00AC1AEF"/>
    <w:rsid w:val="00AC2D66"/>
    <w:rsid w:val="00AC38A5"/>
    <w:rsid w:val="00AC3A03"/>
    <w:rsid w:val="00AC3C51"/>
    <w:rsid w:val="00AC470B"/>
    <w:rsid w:val="00AC5EBA"/>
    <w:rsid w:val="00AC6D98"/>
    <w:rsid w:val="00AD1ABA"/>
    <w:rsid w:val="00AD1E04"/>
    <w:rsid w:val="00AD23D7"/>
    <w:rsid w:val="00AD2805"/>
    <w:rsid w:val="00AD42E4"/>
    <w:rsid w:val="00AD539A"/>
    <w:rsid w:val="00AD5F90"/>
    <w:rsid w:val="00AD6A6F"/>
    <w:rsid w:val="00AE0930"/>
    <w:rsid w:val="00AE3121"/>
    <w:rsid w:val="00AE32A1"/>
    <w:rsid w:val="00AE3543"/>
    <w:rsid w:val="00AE3897"/>
    <w:rsid w:val="00AE4817"/>
    <w:rsid w:val="00AE4B01"/>
    <w:rsid w:val="00AE55A0"/>
    <w:rsid w:val="00AE5E73"/>
    <w:rsid w:val="00AE6E52"/>
    <w:rsid w:val="00AE6F40"/>
    <w:rsid w:val="00AF0B65"/>
    <w:rsid w:val="00AF1349"/>
    <w:rsid w:val="00AF3092"/>
    <w:rsid w:val="00AF3C8F"/>
    <w:rsid w:val="00AF41C8"/>
    <w:rsid w:val="00AF46A6"/>
    <w:rsid w:val="00AF4903"/>
    <w:rsid w:val="00AF5D49"/>
    <w:rsid w:val="00AF634E"/>
    <w:rsid w:val="00AF6DCF"/>
    <w:rsid w:val="00AF74DA"/>
    <w:rsid w:val="00B0023B"/>
    <w:rsid w:val="00B003EC"/>
    <w:rsid w:val="00B00401"/>
    <w:rsid w:val="00B0060E"/>
    <w:rsid w:val="00B00A9E"/>
    <w:rsid w:val="00B00B7C"/>
    <w:rsid w:val="00B0158D"/>
    <w:rsid w:val="00B0227D"/>
    <w:rsid w:val="00B0228F"/>
    <w:rsid w:val="00B0386B"/>
    <w:rsid w:val="00B038CA"/>
    <w:rsid w:val="00B03AAC"/>
    <w:rsid w:val="00B03AE3"/>
    <w:rsid w:val="00B04803"/>
    <w:rsid w:val="00B05241"/>
    <w:rsid w:val="00B05BB2"/>
    <w:rsid w:val="00B06A34"/>
    <w:rsid w:val="00B071DE"/>
    <w:rsid w:val="00B07CAB"/>
    <w:rsid w:val="00B07CB6"/>
    <w:rsid w:val="00B12A03"/>
    <w:rsid w:val="00B140AA"/>
    <w:rsid w:val="00B16099"/>
    <w:rsid w:val="00B1689B"/>
    <w:rsid w:val="00B16F3A"/>
    <w:rsid w:val="00B20090"/>
    <w:rsid w:val="00B200E9"/>
    <w:rsid w:val="00B2029A"/>
    <w:rsid w:val="00B21CD8"/>
    <w:rsid w:val="00B22280"/>
    <w:rsid w:val="00B22657"/>
    <w:rsid w:val="00B22B46"/>
    <w:rsid w:val="00B23F20"/>
    <w:rsid w:val="00B24225"/>
    <w:rsid w:val="00B2457E"/>
    <w:rsid w:val="00B252E9"/>
    <w:rsid w:val="00B25F5F"/>
    <w:rsid w:val="00B27B4A"/>
    <w:rsid w:val="00B27E1C"/>
    <w:rsid w:val="00B30572"/>
    <w:rsid w:val="00B30EC5"/>
    <w:rsid w:val="00B31007"/>
    <w:rsid w:val="00B32E99"/>
    <w:rsid w:val="00B33D5C"/>
    <w:rsid w:val="00B366D7"/>
    <w:rsid w:val="00B37B9F"/>
    <w:rsid w:val="00B40419"/>
    <w:rsid w:val="00B40662"/>
    <w:rsid w:val="00B40B3A"/>
    <w:rsid w:val="00B4149E"/>
    <w:rsid w:val="00B41A24"/>
    <w:rsid w:val="00B42104"/>
    <w:rsid w:val="00B429D4"/>
    <w:rsid w:val="00B42DF2"/>
    <w:rsid w:val="00B4347B"/>
    <w:rsid w:val="00B43C33"/>
    <w:rsid w:val="00B443C7"/>
    <w:rsid w:val="00B443D0"/>
    <w:rsid w:val="00B453E0"/>
    <w:rsid w:val="00B45F06"/>
    <w:rsid w:val="00B46B7D"/>
    <w:rsid w:val="00B4706E"/>
    <w:rsid w:val="00B47699"/>
    <w:rsid w:val="00B4775B"/>
    <w:rsid w:val="00B47BCB"/>
    <w:rsid w:val="00B50C68"/>
    <w:rsid w:val="00B511C2"/>
    <w:rsid w:val="00B51D02"/>
    <w:rsid w:val="00B525AF"/>
    <w:rsid w:val="00B5304F"/>
    <w:rsid w:val="00B536FC"/>
    <w:rsid w:val="00B537FC"/>
    <w:rsid w:val="00B54771"/>
    <w:rsid w:val="00B55314"/>
    <w:rsid w:val="00B55B2A"/>
    <w:rsid w:val="00B55CA6"/>
    <w:rsid w:val="00B56E4F"/>
    <w:rsid w:val="00B573F9"/>
    <w:rsid w:val="00B57B2C"/>
    <w:rsid w:val="00B60241"/>
    <w:rsid w:val="00B60C40"/>
    <w:rsid w:val="00B61449"/>
    <w:rsid w:val="00B61DC1"/>
    <w:rsid w:val="00B6205F"/>
    <w:rsid w:val="00B62861"/>
    <w:rsid w:val="00B63022"/>
    <w:rsid w:val="00B64388"/>
    <w:rsid w:val="00B643BC"/>
    <w:rsid w:val="00B6469E"/>
    <w:rsid w:val="00B64F8B"/>
    <w:rsid w:val="00B65197"/>
    <w:rsid w:val="00B6573C"/>
    <w:rsid w:val="00B65E13"/>
    <w:rsid w:val="00B65EF8"/>
    <w:rsid w:val="00B663EF"/>
    <w:rsid w:val="00B672BD"/>
    <w:rsid w:val="00B702A6"/>
    <w:rsid w:val="00B70492"/>
    <w:rsid w:val="00B70C8A"/>
    <w:rsid w:val="00B7124B"/>
    <w:rsid w:val="00B71C8E"/>
    <w:rsid w:val="00B71F59"/>
    <w:rsid w:val="00B72231"/>
    <w:rsid w:val="00B73130"/>
    <w:rsid w:val="00B74382"/>
    <w:rsid w:val="00B750E9"/>
    <w:rsid w:val="00B7517C"/>
    <w:rsid w:val="00B75393"/>
    <w:rsid w:val="00B7652D"/>
    <w:rsid w:val="00B766F2"/>
    <w:rsid w:val="00B7674E"/>
    <w:rsid w:val="00B7692A"/>
    <w:rsid w:val="00B77A15"/>
    <w:rsid w:val="00B80751"/>
    <w:rsid w:val="00B80931"/>
    <w:rsid w:val="00B82D7C"/>
    <w:rsid w:val="00B83BC9"/>
    <w:rsid w:val="00B850DC"/>
    <w:rsid w:val="00B85113"/>
    <w:rsid w:val="00B851DE"/>
    <w:rsid w:val="00B85255"/>
    <w:rsid w:val="00B85A34"/>
    <w:rsid w:val="00B86864"/>
    <w:rsid w:val="00B86CAB"/>
    <w:rsid w:val="00B86FEF"/>
    <w:rsid w:val="00B870E4"/>
    <w:rsid w:val="00B878F1"/>
    <w:rsid w:val="00B87F46"/>
    <w:rsid w:val="00B90B06"/>
    <w:rsid w:val="00B9261E"/>
    <w:rsid w:val="00B92A3E"/>
    <w:rsid w:val="00B92CCA"/>
    <w:rsid w:val="00B932CE"/>
    <w:rsid w:val="00B95201"/>
    <w:rsid w:val="00B953AB"/>
    <w:rsid w:val="00B95739"/>
    <w:rsid w:val="00B95B09"/>
    <w:rsid w:val="00B963DA"/>
    <w:rsid w:val="00BA1A8B"/>
    <w:rsid w:val="00BA1CF8"/>
    <w:rsid w:val="00BA1E85"/>
    <w:rsid w:val="00BA2B07"/>
    <w:rsid w:val="00BA36CB"/>
    <w:rsid w:val="00BA37BD"/>
    <w:rsid w:val="00BA4563"/>
    <w:rsid w:val="00BA4E2D"/>
    <w:rsid w:val="00BA5114"/>
    <w:rsid w:val="00BA6C65"/>
    <w:rsid w:val="00BA73F4"/>
    <w:rsid w:val="00BA7731"/>
    <w:rsid w:val="00BB0396"/>
    <w:rsid w:val="00BB0BF0"/>
    <w:rsid w:val="00BB111E"/>
    <w:rsid w:val="00BB16F1"/>
    <w:rsid w:val="00BB18CC"/>
    <w:rsid w:val="00BB2CED"/>
    <w:rsid w:val="00BB6343"/>
    <w:rsid w:val="00BB646B"/>
    <w:rsid w:val="00BB67BA"/>
    <w:rsid w:val="00BB686A"/>
    <w:rsid w:val="00BB6C3E"/>
    <w:rsid w:val="00BB7474"/>
    <w:rsid w:val="00BB785C"/>
    <w:rsid w:val="00BC0886"/>
    <w:rsid w:val="00BC1357"/>
    <w:rsid w:val="00BC1B06"/>
    <w:rsid w:val="00BC1BBE"/>
    <w:rsid w:val="00BC2069"/>
    <w:rsid w:val="00BC3D4A"/>
    <w:rsid w:val="00BC427E"/>
    <w:rsid w:val="00BC4751"/>
    <w:rsid w:val="00BC5266"/>
    <w:rsid w:val="00BC5DE2"/>
    <w:rsid w:val="00BC6AC4"/>
    <w:rsid w:val="00BC6B0D"/>
    <w:rsid w:val="00BC6B2D"/>
    <w:rsid w:val="00BC6BBB"/>
    <w:rsid w:val="00BC7501"/>
    <w:rsid w:val="00BC7A56"/>
    <w:rsid w:val="00BD0112"/>
    <w:rsid w:val="00BD0366"/>
    <w:rsid w:val="00BD3498"/>
    <w:rsid w:val="00BD3F4D"/>
    <w:rsid w:val="00BD59FF"/>
    <w:rsid w:val="00BD7245"/>
    <w:rsid w:val="00BD79D5"/>
    <w:rsid w:val="00BD7CAC"/>
    <w:rsid w:val="00BD7E43"/>
    <w:rsid w:val="00BE0BFF"/>
    <w:rsid w:val="00BE12E8"/>
    <w:rsid w:val="00BE131E"/>
    <w:rsid w:val="00BE215B"/>
    <w:rsid w:val="00BE3BEE"/>
    <w:rsid w:val="00BE4633"/>
    <w:rsid w:val="00BE4FCB"/>
    <w:rsid w:val="00BE554A"/>
    <w:rsid w:val="00BE59F7"/>
    <w:rsid w:val="00BE5E68"/>
    <w:rsid w:val="00BE69E7"/>
    <w:rsid w:val="00BE6B25"/>
    <w:rsid w:val="00BF0234"/>
    <w:rsid w:val="00BF0ADB"/>
    <w:rsid w:val="00BF1367"/>
    <w:rsid w:val="00BF3CEF"/>
    <w:rsid w:val="00BF482D"/>
    <w:rsid w:val="00BF4CAF"/>
    <w:rsid w:val="00BF5361"/>
    <w:rsid w:val="00BF650B"/>
    <w:rsid w:val="00BF7796"/>
    <w:rsid w:val="00BF7A5B"/>
    <w:rsid w:val="00BF7A9F"/>
    <w:rsid w:val="00C005FA"/>
    <w:rsid w:val="00C0106C"/>
    <w:rsid w:val="00C012C7"/>
    <w:rsid w:val="00C02470"/>
    <w:rsid w:val="00C048E0"/>
    <w:rsid w:val="00C04DAA"/>
    <w:rsid w:val="00C05625"/>
    <w:rsid w:val="00C0610C"/>
    <w:rsid w:val="00C06288"/>
    <w:rsid w:val="00C0672A"/>
    <w:rsid w:val="00C06A73"/>
    <w:rsid w:val="00C06B79"/>
    <w:rsid w:val="00C076F4"/>
    <w:rsid w:val="00C077A9"/>
    <w:rsid w:val="00C108DD"/>
    <w:rsid w:val="00C111BA"/>
    <w:rsid w:val="00C11A4C"/>
    <w:rsid w:val="00C13B33"/>
    <w:rsid w:val="00C156E9"/>
    <w:rsid w:val="00C1618C"/>
    <w:rsid w:val="00C161CA"/>
    <w:rsid w:val="00C16D8E"/>
    <w:rsid w:val="00C1710F"/>
    <w:rsid w:val="00C177C0"/>
    <w:rsid w:val="00C21103"/>
    <w:rsid w:val="00C2277A"/>
    <w:rsid w:val="00C251C3"/>
    <w:rsid w:val="00C26AAD"/>
    <w:rsid w:val="00C279EC"/>
    <w:rsid w:val="00C27DC4"/>
    <w:rsid w:val="00C3024B"/>
    <w:rsid w:val="00C3125B"/>
    <w:rsid w:val="00C3175A"/>
    <w:rsid w:val="00C333C1"/>
    <w:rsid w:val="00C361B3"/>
    <w:rsid w:val="00C3670C"/>
    <w:rsid w:val="00C369D3"/>
    <w:rsid w:val="00C37268"/>
    <w:rsid w:val="00C378AB"/>
    <w:rsid w:val="00C40AC2"/>
    <w:rsid w:val="00C4106D"/>
    <w:rsid w:val="00C42933"/>
    <w:rsid w:val="00C42982"/>
    <w:rsid w:val="00C44BD8"/>
    <w:rsid w:val="00C4762E"/>
    <w:rsid w:val="00C50FAA"/>
    <w:rsid w:val="00C51450"/>
    <w:rsid w:val="00C52154"/>
    <w:rsid w:val="00C52521"/>
    <w:rsid w:val="00C531F4"/>
    <w:rsid w:val="00C53D55"/>
    <w:rsid w:val="00C54345"/>
    <w:rsid w:val="00C547E2"/>
    <w:rsid w:val="00C54C33"/>
    <w:rsid w:val="00C56C95"/>
    <w:rsid w:val="00C60C01"/>
    <w:rsid w:val="00C63869"/>
    <w:rsid w:val="00C64D31"/>
    <w:rsid w:val="00C64DD2"/>
    <w:rsid w:val="00C64E5B"/>
    <w:rsid w:val="00C6517A"/>
    <w:rsid w:val="00C65C20"/>
    <w:rsid w:val="00C65C90"/>
    <w:rsid w:val="00C66720"/>
    <w:rsid w:val="00C66E36"/>
    <w:rsid w:val="00C66F56"/>
    <w:rsid w:val="00C67865"/>
    <w:rsid w:val="00C67930"/>
    <w:rsid w:val="00C716C1"/>
    <w:rsid w:val="00C72741"/>
    <w:rsid w:val="00C72EE6"/>
    <w:rsid w:val="00C72FE3"/>
    <w:rsid w:val="00C742F3"/>
    <w:rsid w:val="00C74900"/>
    <w:rsid w:val="00C76391"/>
    <w:rsid w:val="00C77A53"/>
    <w:rsid w:val="00C77CC4"/>
    <w:rsid w:val="00C77E2A"/>
    <w:rsid w:val="00C800AE"/>
    <w:rsid w:val="00C82589"/>
    <w:rsid w:val="00C839A9"/>
    <w:rsid w:val="00C83BD0"/>
    <w:rsid w:val="00C84385"/>
    <w:rsid w:val="00C84A56"/>
    <w:rsid w:val="00C84E9C"/>
    <w:rsid w:val="00C851FC"/>
    <w:rsid w:val="00C85629"/>
    <w:rsid w:val="00C86A16"/>
    <w:rsid w:val="00C87DD2"/>
    <w:rsid w:val="00C87F76"/>
    <w:rsid w:val="00C90C9A"/>
    <w:rsid w:val="00C90EBE"/>
    <w:rsid w:val="00C90F9F"/>
    <w:rsid w:val="00C91628"/>
    <w:rsid w:val="00C918B0"/>
    <w:rsid w:val="00C91B8A"/>
    <w:rsid w:val="00C91DF1"/>
    <w:rsid w:val="00C9308C"/>
    <w:rsid w:val="00C945AB"/>
    <w:rsid w:val="00C955DB"/>
    <w:rsid w:val="00C9633B"/>
    <w:rsid w:val="00C9639D"/>
    <w:rsid w:val="00C97251"/>
    <w:rsid w:val="00C976A9"/>
    <w:rsid w:val="00C97D2C"/>
    <w:rsid w:val="00CA0896"/>
    <w:rsid w:val="00CA1D19"/>
    <w:rsid w:val="00CA2B53"/>
    <w:rsid w:val="00CA5474"/>
    <w:rsid w:val="00CA5711"/>
    <w:rsid w:val="00CA5895"/>
    <w:rsid w:val="00CA75D3"/>
    <w:rsid w:val="00CA7C84"/>
    <w:rsid w:val="00CB1E06"/>
    <w:rsid w:val="00CB1FF7"/>
    <w:rsid w:val="00CB2CB0"/>
    <w:rsid w:val="00CB2D16"/>
    <w:rsid w:val="00CB339E"/>
    <w:rsid w:val="00CB38F1"/>
    <w:rsid w:val="00CB39F2"/>
    <w:rsid w:val="00CB4070"/>
    <w:rsid w:val="00CB4727"/>
    <w:rsid w:val="00CB4771"/>
    <w:rsid w:val="00CB4907"/>
    <w:rsid w:val="00CB60D6"/>
    <w:rsid w:val="00CB6B4A"/>
    <w:rsid w:val="00CB7B57"/>
    <w:rsid w:val="00CC0AFD"/>
    <w:rsid w:val="00CC0CCC"/>
    <w:rsid w:val="00CC1365"/>
    <w:rsid w:val="00CC1397"/>
    <w:rsid w:val="00CC2C18"/>
    <w:rsid w:val="00CC44C2"/>
    <w:rsid w:val="00CC5FFC"/>
    <w:rsid w:val="00CC777A"/>
    <w:rsid w:val="00CC7E99"/>
    <w:rsid w:val="00CC7F46"/>
    <w:rsid w:val="00CD1D8E"/>
    <w:rsid w:val="00CD30F7"/>
    <w:rsid w:val="00CD3BDF"/>
    <w:rsid w:val="00CD45ED"/>
    <w:rsid w:val="00CD4795"/>
    <w:rsid w:val="00CD620E"/>
    <w:rsid w:val="00CD6579"/>
    <w:rsid w:val="00CD69A7"/>
    <w:rsid w:val="00CD747D"/>
    <w:rsid w:val="00CE04EC"/>
    <w:rsid w:val="00CE0BB7"/>
    <w:rsid w:val="00CE0E2E"/>
    <w:rsid w:val="00CE134B"/>
    <w:rsid w:val="00CE1413"/>
    <w:rsid w:val="00CE1435"/>
    <w:rsid w:val="00CE21E6"/>
    <w:rsid w:val="00CE3374"/>
    <w:rsid w:val="00CE35CE"/>
    <w:rsid w:val="00CE3ED8"/>
    <w:rsid w:val="00CE59B6"/>
    <w:rsid w:val="00CE656B"/>
    <w:rsid w:val="00CE7056"/>
    <w:rsid w:val="00CE709C"/>
    <w:rsid w:val="00CE78B4"/>
    <w:rsid w:val="00CE79F1"/>
    <w:rsid w:val="00CE7AAE"/>
    <w:rsid w:val="00CF00B2"/>
    <w:rsid w:val="00CF19B8"/>
    <w:rsid w:val="00CF1F4A"/>
    <w:rsid w:val="00CF2EE7"/>
    <w:rsid w:val="00CF365F"/>
    <w:rsid w:val="00CF4AA2"/>
    <w:rsid w:val="00CF5B84"/>
    <w:rsid w:val="00CF65C4"/>
    <w:rsid w:val="00CF78B1"/>
    <w:rsid w:val="00D00009"/>
    <w:rsid w:val="00D00992"/>
    <w:rsid w:val="00D02AD7"/>
    <w:rsid w:val="00D02E28"/>
    <w:rsid w:val="00D034E0"/>
    <w:rsid w:val="00D03AFC"/>
    <w:rsid w:val="00D05088"/>
    <w:rsid w:val="00D05812"/>
    <w:rsid w:val="00D058CC"/>
    <w:rsid w:val="00D0793B"/>
    <w:rsid w:val="00D10020"/>
    <w:rsid w:val="00D1437D"/>
    <w:rsid w:val="00D14D91"/>
    <w:rsid w:val="00D156F9"/>
    <w:rsid w:val="00D15B26"/>
    <w:rsid w:val="00D17EC8"/>
    <w:rsid w:val="00D21C09"/>
    <w:rsid w:val="00D21CF6"/>
    <w:rsid w:val="00D22B10"/>
    <w:rsid w:val="00D22B4F"/>
    <w:rsid w:val="00D22E86"/>
    <w:rsid w:val="00D245BF"/>
    <w:rsid w:val="00D2492E"/>
    <w:rsid w:val="00D249B2"/>
    <w:rsid w:val="00D24E9F"/>
    <w:rsid w:val="00D2524E"/>
    <w:rsid w:val="00D2570D"/>
    <w:rsid w:val="00D26E78"/>
    <w:rsid w:val="00D270EF"/>
    <w:rsid w:val="00D2722D"/>
    <w:rsid w:val="00D276E0"/>
    <w:rsid w:val="00D278C9"/>
    <w:rsid w:val="00D304F5"/>
    <w:rsid w:val="00D308F7"/>
    <w:rsid w:val="00D30EDB"/>
    <w:rsid w:val="00D3179E"/>
    <w:rsid w:val="00D320F1"/>
    <w:rsid w:val="00D324F5"/>
    <w:rsid w:val="00D32885"/>
    <w:rsid w:val="00D3375D"/>
    <w:rsid w:val="00D33E2F"/>
    <w:rsid w:val="00D424B7"/>
    <w:rsid w:val="00D43181"/>
    <w:rsid w:val="00D43772"/>
    <w:rsid w:val="00D43BE6"/>
    <w:rsid w:val="00D444A8"/>
    <w:rsid w:val="00D450A2"/>
    <w:rsid w:val="00D4760B"/>
    <w:rsid w:val="00D47FAA"/>
    <w:rsid w:val="00D51041"/>
    <w:rsid w:val="00D5136E"/>
    <w:rsid w:val="00D51D1F"/>
    <w:rsid w:val="00D52340"/>
    <w:rsid w:val="00D52378"/>
    <w:rsid w:val="00D54296"/>
    <w:rsid w:val="00D54F01"/>
    <w:rsid w:val="00D568CE"/>
    <w:rsid w:val="00D57641"/>
    <w:rsid w:val="00D57BD2"/>
    <w:rsid w:val="00D61697"/>
    <w:rsid w:val="00D61CD9"/>
    <w:rsid w:val="00D61D26"/>
    <w:rsid w:val="00D629C7"/>
    <w:rsid w:val="00D637A1"/>
    <w:rsid w:val="00D63BFA"/>
    <w:rsid w:val="00D6401E"/>
    <w:rsid w:val="00D65132"/>
    <w:rsid w:val="00D660B9"/>
    <w:rsid w:val="00D6724A"/>
    <w:rsid w:val="00D6733C"/>
    <w:rsid w:val="00D67762"/>
    <w:rsid w:val="00D6787B"/>
    <w:rsid w:val="00D67DB0"/>
    <w:rsid w:val="00D701E9"/>
    <w:rsid w:val="00D7146A"/>
    <w:rsid w:val="00D72DAA"/>
    <w:rsid w:val="00D732AC"/>
    <w:rsid w:val="00D733A2"/>
    <w:rsid w:val="00D735BB"/>
    <w:rsid w:val="00D73D15"/>
    <w:rsid w:val="00D73EB2"/>
    <w:rsid w:val="00D7421E"/>
    <w:rsid w:val="00D744D9"/>
    <w:rsid w:val="00D74D3E"/>
    <w:rsid w:val="00D7592B"/>
    <w:rsid w:val="00D75F9A"/>
    <w:rsid w:val="00D766DF"/>
    <w:rsid w:val="00D80070"/>
    <w:rsid w:val="00D80942"/>
    <w:rsid w:val="00D810F3"/>
    <w:rsid w:val="00D828AD"/>
    <w:rsid w:val="00D83D1E"/>
    <w:rsid w:val="00D84B8B"/>
    <w:rsid w:val="00D84CFA"/>
    <w:rsid w:val="00D8620D"/>
    <w:rsid w:val="00D86CE3"/>
    <w:rsid w:val="00D86D4C"/>
    <w:rsid w:val="00D870A4"/>
    <w:rsid w:val="00D9045A"/>
    <w:rsid w:val="00D9195B"/>
    <w:rsid w:val="00D91C12"/>
    <w:rsid w:val="00D91E28"/>
    <w:rsid w:val="00D92246"/>
    <w:rsid w:val="00D9249E"/>
    <w:rsid w:val="00D93FA4"/>
    <w:rsid w:val="00D94D7F"/>
    <w:rsid w:val="00D959EF"/>
    <w:rsid w:val="00D95A53"/>
    <w:rsid w:val="00D9744B"/>
    <w:rsid w:val="00D97621"/>
    <w:rsid w:val="00D97A61"/>
    <w:rsid w:val="00DA05BD"/>
    <w:rsid w:val="00DA18CA"/>
    <w:rsid w:val="00DA1D6E"/>
    <w:rsid w:val="00DA2E72"/>
    <w:rsid w:val="00DA2E87"/>
    <w:rsid w:val="00DA3E3F"/>
    <w:rsid w:val="00DA4500"/>
    <w:rsid w:val="00DA4592"/>
    <w:rsid w:val="00DA479E"/>
    <w:rsid w:val="00DA5967"/>
    <w:rsid w:val="00DA5E4C"/>
    <w:rsid w:val="00DA6FB0"/>
    <w:rsid w:val="00DA7070"/>
    <w:rsid w:val="00DB10B4"/>
    <w:rsid w:val="00DB1555"/>
    <w:rsid w:val="00DB1E49"/>
    <w:rsid w:val="00DB3D4E"/>
    <w:rsid w:val="00DB3FBE"/>
    <w:rsid w:val="00DB4C36"/>
    <w:rsid w:val="00DB672E"/>
    <w:rsid w:val="00DB74F7"/>
    <w:rsid w:val="00DB786A"/>
    <w:rsid w:val="00DB7E10"/>
    <w:rsid w:val="00DC186E"/>
    <w:rsid w:val="00DC2812"/>
    <w:rsid w:val="00DC3343"/>
    <w:rsid w:val="00DC3DC9"/>
    <w:rsid w:val="00DC444D"/>
    <w:rsid w:val="00DC47C4"/>
    <w:rsid w:val="00DC4E79"/>
    <w:rsid w:val="00DC5D7A"/>
    <w:rsid w:val="00DC6127"/>
    <w:rsid w:val="00DC6283"/>
    <w:rsid w:val="00DC67CA"/>
    <w:rsid w:val="00DD048F"/>
    <w:rsid w:val="00DD2352"/>
    <w:rsid w:val="00DD38B1"/>
    <w:rsid w:val="00DD3BCD"/>
    <w:rsid w:val="00DD40CD"/>
    <w:rsid w:val="00DD45F5"/>
    <w:rsid w:val="00DD6462"/>
    <w:rsid w:val="00DD6F37"/>
    <w:rsid w:val="00DD779A"/>
    <w:rsid w:val="00DD7D3E"/>
    <w:rsid w:val="00DE0987"/>
    <w:rsid w:val="00DE0FF6"/>
    <w:rsid w:val="00DE109F"/>
    <w:rsid w:val="00DE17F6"/>
    <w:rsid w:val="00DE1A59"/>
    <w:rsid w:val="00DE2246"/>
    <w:rsid w:val="00DE315D"/>
    <w:rsid w:val="00DE31BA"/>
    <w:rsid w:val="00DE4F55"/>
    <w:rsid w:val="00DE5028"/>
    <w:rsid w:val="00DE72D3"/>
    <w:rsid w:val="00DE7362"/>
    <w:rsid w:val="00DE79DD"/>
    <w:rsid w:val="00DE7CA8"/>
    <w:rsid w:val="00DF0680"/>
    <w:rsid w:val="00DF0EC7"/>
    <w:rsid w:val="00DF16DD"/>
    <w:rsid w:val="00DF402C"/>
    <w:rsid w:val="00DF42E8"/>
    <w:rsid w:val="00DF5382"/>
    <w:rsid w:val="00DF5D5B"/>
    <w:rsid w:val="00DF5DF4"/>
    <w:rsid w:val="00DF628A"/>
    <w:rsid w:val="00DF6793"/>
    <w:rsid w:val="00DF72E6"/>
    <w:rsid w:val="00DF7B6E"/>
    <w:rsid w:val="00E002C8"/>
    <w:rsid w:val="00E00EEB"/>
    <w:rsid w:val="00E02CAF"/>
    <w:rsid w:val="00E03250"/>
    <w:rsid w:val="00E03C7C"/>
    <w:rsid w:val="00E0400C"/>
    <w:rsid w:val="00E04418"/>
    <w:rsid w:val="00E04526"/>
    <w:rsid w:val="00E0645C"/>
    <w:rsid w:val="00E06EF8"/>
    <w:rsid w:val="00E105F0"/>
    <w:rsid w:val="00E119C3"/>
    <w:rsid w:val="00E1212D"/>
    <w:rsid w:val="00E12C4B"/>
    <w:rsid w:val="00E13ED7"/>
    <w:rsid w:val="00E13FBE"/>
    <w:rsid w:val="00E14532"/>
    <w:rsid w:val="00E14B76"/>
    <w:rsid w:val="00E16D51"/>
    <w:rsid w:val="00E16E20"/>
    <w:rsid w:val="00E170F7"/>
    <w:rsid w:val="00E207AA"/>
    <w:rsid w:val="00E211C4"/>
    <w:rsid w:val="00E22981"/>
    <w:rsid w:val="00E22ADB"/>
    <w:rsid w:val="00E23715"/>
    <w:rsid w:val="00E23829"/>
    <w:rsid w:val="00E23BD0"/>
    <w:rsid w:val="00E23D71"/>
    <w:rsid w:val="00E25AF0"/>
    <w:rsid w:val="00E302A0"/>
    <w:rsid w:val="00E309BA"/>
    <w:rsid w:val="00E31211"/>
    <w:rsid w:val="00E32EF0"/>
    <w:rsid w:val="00E3354D"/>
    <w:rsid w:val="00E33670"/>
    <w:rsid w:val="00E3386F"/>
    <w:rsid w:val="00E33D89"/>
    <w:rsid w:val="00E342E4"/>
    <w:rsid w:val="00E36FA4"/>
    <w:rsid w:val="00E37E84"/>
    <w:rsid w:val="00E40DB8"/>
    <w:rsid w:val="00E4150D"/>
    <w:rsid w:val="00E422E6"/>
    <w:rsid w:val="00E427C3"/>
    <w:rsid w:val="00E4306B"/>
    <w:rsid w:val="00E43144"/>
    <w:rsid w:val="00E43261"/>
    <w:rsid w:val="00E43624"/>
    <w:rsid w:val="00E44B52"/>
    <w:rsid w:val="00E45371"/>
    <w:rsid w:val="00E45E21"/>
    <w:rsid w:val="00E46DDA"/>
    <w:rsid w:val="00E516F5"/>
    <w:rsid w:val="00E519BC"/>
    <w:rsid w:val="00E5240D"/>
    <w:rsid w:val="00E52C9E"/>
    <w:rsid w:val="00E52FB6"/>
    <w:rsid w:val="00E54540"/>
    <w:rsid w:val="00E55A17"/>
    <w:rsid w:val="00E55A81"/>
    <w:rsid w:val="00E57219"/>
    <w:rsid w:val="00E57427"/>
    <w:rsid w:val="00E600B0"/>
    <w:rsid w:val="00E609E4"/>
    <w:rsid w:val="00E60DD5"/>
    <w:rsid w:val="00E625E5"/>
    <w:rsid w:val="00E63633"/>
    <w:rsid w:val="00E655FB"/>
    <w:rsid w:val="00E675D3"/>
    <w:rsid w:val="00E70056"/>
    <w:rsid w:val="00E70076"/>
    <w:rsid w:val="00E72434"/>
    <w:rsid w:val="00E7380B"/>
    <w:rsid w:val="00E738D2"/>
    <w:rsid w:val="00E73D0E"/>
    <w:rsid w:val="00E73F6E"/>
    <w:rsid w:val="00E76291"/>
    <w:rsid w:val="00E76DD0"/>
    <w:rsid w:val="00E8052A"/>
    <w:rsid w:val="00E811BB"/>
    <w:rsid w:val="00E8140F"/>
    <w:rsid w:val="00E816A9"/>
    <w:rsid w:val="00E817C0"/>
    <w:rsid w:val="00E81B8E"/>
    <w:rsid w:val="00E8223E"/>
    <w:rsid w:val="00E82864"/>
    <w:rsid w:val="00E828D3"/>
    <w:rsid w:val="00E8320C"/>
    <w:rsid w:val="00E853CE"/>
    <w:rsid w:val="00E871DA"/>
    <w:rsid w:val="00E8772E"/>
    <w:rsid w:val="00E87CD8"/>
    <w:rsid w:val="00E87CEF"/>
    <w:rsid w:val="00E905C6"/>
    <w:rsid w:val="00E909B0"/>
    <w:rsid w:val="00E90B99"/>
    <w:rsid w:val="00E913A1"/>
    <w:rsid w:val="00E91811"/>
    <w:rsid w:val="00E95078"/>
    <w:rsid w:val="00E9778D"/>
    <w:rsid w:val="00EA0564"/>
    <w:rsid w:val="00EA065B"/>
    <w:rsid w:val="00EA0874"/>
    <w:rsid w:val="00EA0E31"/>
    <w:rsid w:val="00EA0F01"/>
    <w:rsid w:val="00EA110A"/>
    <w:rsid w:val="00EA12B4"/>
    <w:rsid w:val="00EA1F8D"/>
    <w:rsid w:val="00EA239B"/>
    <w:rsid w:val="00EA4F0B"/>
    <w:rsid w:val="00EA4FCD"/>
    <w:rsid w:val="00EA62BD"/>
    <w:rsid w:val="00EA73A3"/>
    <w:rsid w:val="00EA7F63"/>
    <w:rsid w:val="00EB2127"/>
    <w:rsid w:val="00EB4958"/>
    <w:rsid w:val="00EB5691"/>
    <w:rsid w:val="00EC1665"/>
    <w:rsid w:val="00EC2826"/>
    <w:rsid w:val="00EC3A1B"/>
    <w:rsid w:val="00EC4055"/>
    <w:rsid w:val="00EC46AA"/>
    <w:rsid w:val="00EC4EF0"/>
    <w:rsid w:val="00EC512C"/>
    <w:rsid w:val="00EC5CC7"/>
    <w:rsid w:val="00EC6C4F"/>
    <w:rsid w:val="00EC7935"/>
    <w:rsid w:val="00EC7BC0"/>
    <w:rsid w:val="00ED0876"/>
    <w:rsid w:val="00ED101C"/>
    <w:rsid w:val="00ED105C"/>
    <w:rsid w:val="00ED158A"/>
    <w:rsid w:val="00ED1ED2"/>
    <w:rsid w:val="00ED21CD"/>
    <w:rsid w:val="00ED25FF"/>
    <w:rsid w:val="00ED30A0"/>
    <w:rsid w:val="00ED32EB"/>
    <w:rsid w:val="00ED3454"/>
    <w:rsid w:val="00ED494C"/>
    <w:rsid w:val="00ED495B"/>
    <w:rsid w:val="00ED5298"/>
    <w:rsid w:val="00ED5B8E"/>
    <w:rsid w:val="00ED6B3C"/>
    <w:rsid w:val="00ED6F39"/>
    <w:rsid w:val="00ED7ABC"/>
    <w:rsid w:val="00ED7B95"/>
    <w:rsid w:val="00EE02F3"/>
    <w:rsid w:val="00EE06F9"/>
    <w:rsid w:val="00EE0D44"/>
    <w:rsid w:val="00EE13CE"/>
    <w:rsid w:val="00EE17F2"/>
    <w:rsid w:val="00EE2454"/>
    <w:rsid w:val="00EE2696"/>
    <w:rsid w:val="00EE3476"/>
    <w:rsid w:val="00EE4139"/>
    <w:rsid w:val="00EE4CFA"/>
    <w:rsid w:val="00EE5FDA"/>
    <w:rsid w:val="00EE6073"/>
    <w:rsid w:val="00EE6BF6"/>
    <w:rsid w:val="00EE6D0D"/>
    <w:rsid w:val="00EE7359"/>
    <w:rsid w:val="00EF012C"/>
    <w:rsid w:val="00EF0C4D"/>
    <w:rsid w:val="00EF1917"/>
    <w:rsid w:val="00EF1D45"/>
    <w:rsid w:val="00EF201C"/>
    <w:rsid w:val="00EF208D"/>
    <w:rsid w:val="00EF20B7"/>
    <w:rsid w:val="00EF235D"/>
    <w:rsid w:val="00EF263F"/>
    <w:rsid w:val="00EF26F3"/>
    <w:rsid w:val="00EF2D97"/>
    <w:rsid w:val="00EF3260"/>
    <w:rsid w:val="00EF4411"/>
    <w:rsid w:val="00EF4B1C"/>
    <w:rsid w:val="00EF53EB"/>
    <w:rsid w:val="00EF5719"/>
    <w:rsid w:val="00EF5781"/>
    <w:rsid w:val="00EF6ED2"/>
    <w:rsid w:val="00F005BB"/>
    <w:rsid w:val="00F01150"/>
    <w:rsid w:val="00F01276"/>
    <w:rsid w:val="00F018B8"/>
    <w:rsid w:val="00F01F10"/>
    <w:rsid w:val="00F0233A"/>
    <w:rsid w:val="00F02622"/>
    <w:rsid w:val="00F02D2E"/>
    <w:rsid w:val="00F02FFB"/>
    <w:rsid w:val="00F0328D"/>
    <w:rsid w:val="00F032BD"/>
    <w:rsid w:val="00F036D9"/>
    <w:rsid w:val="00F04EFC"/>
    <w:rsid w:val="00F064F4"/>
    <w:rsid w:val="00F06803"/>
    <w:rsid w:val="00F06904"/>
    <w:rsid w:val="00F07159"/>
    <w:rsid w:val="00F0720B"/>
    <w:rsid w:val="00F07519"/>
    <w:rsid w:val="00F11443"/>
    <w:rsid w:val="00F11FD7"/>
    <w:rsid w:val="00F13435"/>
    <w:rsid w:val="00F13678"/>
    <w:rsid w:val="00F13DC7"/>
    <w:rsid w:val="00F14D5C"/>
    <w:rsid w:val="00F17B59"/>
    <w:rsid w:val="00F17BDD"/>
    <w:rsid w:val="00F206D0"/>
    <w:rsid w:val="00F20EFA"/>
    <w:rsid w:val="00F20FEE"/>
    <w:rsid w:val="00F2125A"/>
    <w:rsid w:val="00F214E0"/>
    <w:rsid w:val="00F21A63"/>
    <w:rsid w:val="00F23EB4"/>
    <w:rsid w:val="00F27493"/>
    <w:rsid w:val="00F27C89"/>
    <w:rsid w:val="00F30537"/>
    <w:rsid w:val="00F309C5"/>
    <w:rsid w:val="00F30D37"/>
    <w:rsid w:val="00F31F96"/>
    <w:rsid w:val="00F32954"/>
    <w:rsid w:val="00F33A9A"/>
    <w:rsid w:val="00F34655"/>
    <w:rsid w:val="00F348EE"/>
    <w:rsid w:val="00F350B9"/>
    <w:rsid w:val="00F3562A"/>
    <w:rsid w:val="00F36CE3"/>
    <w:rsid w:val="00F37D37"/>
    <w:rsid w:val="00F41FB3"/>
    <w:rsid w:val="00F439CF"/>
    <w:rsid w:val="00F444CE"/>
    <w:rsid w:val="00F47890"/>
    <w:rsid w:val="00F478F5"/>
    <w:rsid w:val="00F506C5"/>
    <w:rsid w:val="00F50FCD"/>
    <w:rsid w:val="00F51ADC"/>
    <w:rsid w:val="00F51C9E"/>
    <w:rsid w:val="00F52145"/>
    <w:rsid w:val="00F52C4C"/>
    <w:rsid w:val="00F535F2"/>
    <w:rsid w:val="00F53F11"/>
    <w:rsid w:val="00F54EE5"/>
    <w:rsid w:val="00F551FB"/>
    <w:rsid w:val="00F563F1"/>
    <w:rsid w:val="00F56618"/>
    <w:rsid w:val="00F56892"/>
    <w:rsid w:val="00F61877"/>
    <w:rsid w:val="00F62086"/>
    <w:rsid w:val="00F622C3"/>
    <w:rsid w:val="00F62660"/>
    <w:rsid w:val="00F62897"/>
    <w:rsid w:val="00F62AB8"/>
    <w:rsid w:val="00F64F7F"/>
    <w:rsid w:val="00F6507F"/>
    <w:rsid w:val="00F6588F"/>
    <w:rsid w:val="00F65968"/>
    <w:rsid w:val="00F66ABA"/>
    <w:rsid w:val="00F6760A"/>
    <w:rsid w:val="00F70217"/>
    <w:rsid w:val="00F70419"/>
    <w:rsid w:val="00F70EBA"/>
    <w:rsid w:val="00F72699"/>
    <w:rsid w:val="00F72F10"/>
    <w:rsid w:val="00F72F78"/>
    <w:rsid w:val="00F733FF"/>
    <w:rsid w:val="00F74EAC"/>
    <w:rsid w:val="00F75B99"/>
    <w:rsid w:val="00F76411"/>
    <w:rsid w:val="00F766C3"/>
    <w:rsid w:val="00F77B0A"/>
    <w:rsid w:val="00F80665"/>
    <w:rsid w:val="00F80870"/>
    <w:rsid w:val="00F80A49"/>
    <w:rsid w:val="00F8114A"/>
    <w:rsid w:val="00F81F23"/>
    <w:rsid w:val="00F85554"/>
    <w:rsid w:val="00F8594E"/>
    <w:rsid w:val="00F859DF"/>
    <w:rsid w:val="00F86746"/>
    <w:rsid w:val="00F90013"/>
    <w:rsid w:val="00F915A6"/>
    <w:rsid w:val="00F91949"/>
    <w:rsid w:val="00F91DD2"/>
    <w:rsid w:val="00F954E5"/>
    <w:rsid w:val="00F95606"/>
    <w:rsid w:val="00F956F4"/>
    <w:rsid w:val="00F963AB"/>
    <w:rsid w:val="00F96411"/>
    <w:rsid w:val="00F973B2"/>
    <w:rsid w:val="00F9756B"/>
    <w:rsid w:val="00F9791C"/>
    <w:rsid w:val="00FA1DA7"/>
    <w:rsid w:val="00FA2502"/>
    <w:rsid w:val="00FA27F8"/>
    <w:rsid w:val="00FA37F1"/>
    <w:rsid w:val="00FA49E4"/>
    <w:rsid w:val="00FA5C78"/>
    <w:rsid w:val="00FA5D98"/>
    <w:rsid w:val="00FA5E01"/>
    <w:rsid w:val="00FA69DF"/>
    <w:rsid w:val="00FA7A36"/>
    <w:rsid w:val="00FA7B53"/>
    <w:rsid w:val="00FB0191"/>
    <w:rsid w:val="00FB09EF"/>
    <w:rsid w:val="00FB0CB2"/>
    <w:rsid w:val="00FB0DD2"/>
    <w:rsid w:val="00FB1D8A"/>
    <w:rsid w:val="00FB29B9"/>
    <w:rsid w:val="00FB4530"/>
    <w:rsid w:val="00FB4583"/>
    <w:rsid w:val="00FB4B21"/>
    <w:rsid w:val="00FB55E1"/>
    <w:rsid w:val="00FB5EE6"/>
    <w:rsid w:val="00FB65B4"/>
    <w:rsid w:val="00FB7ECB"/>
    <w:rsid w:val="00FC0007"/>
    <w:rsid w:val="00FC08B7"/>
    <w:rsid w:val="00FC0F8C"/>
    <w:rsid w:val="00FC159F"/>
    <w:rsid w:val="00FC1BFB"/>
    <w:rsid w:val="00FC204E"/>
    <w:rsid w:val="00FC2AC8"/>
    <w:rsid w:val="00FC2F50"/>
    <w:rsid w:val="00FC32C3"/>
    <w:rsid w:val="00FC66EA"/>
    <w:rsid w:val="00FC70AC"/>
    <w:rsid w:val="00FC757E"/>
    <w:rsid w:val="00FC781A"/>
    <w:rsid w:val="00FC7B27"/>
    <w:rsid w:val="00FD0818"/>
    <w:rsid w:val="00FD1920"/>
    <w:rsid w:val="00FD2FA0"/>
    <w:rsid w:val="00FD31C0"/>
    <w:rsid w:val="00FD4FD4"/>
    <w:rsid w:val="00FD5A6C"/>
    <w:rsid w:val="00FD5FD7"/>
    <w:rsid w:val="00FD71AB"/>
    <w:rsid w:val="00FD73EB"/>
    <w:rsid w:val="00FD7F35"/>
    <w:rsid w:val="00FE05AD"/>
    <w:rsid w:val="00FE14F7"/>
    <w:rsid w:val="00FE222A"/>
    <w:rsid w:val="00FE2A78"/>
    <w:rsid w:val="00FE2C3F"/>
    <w:rsid w:val="00FE2E27"/>
    <w:rsid w:val="00FE36CA"/>
    <w:rsid w:val="00FE4EF3"/>
    <w:rsid w:val="00FE5FCF"/>
    <w:rsid w:val="00FE62B8"/>
    <w:rsid w:val="00FE74C1"/>
    <w:rsid w:val="00FF11E1"/>
    <w:rsid w:val="00FF15BE"/>
    <w:rsid w:val="00FF40EB"/>
    <w:rsid w:val="00FF4FAE"/>
    <w:rsid w:val="00FF50C7"/>
    <w:rsid w:val="00FF6DCA"/>
    <w:rsid w:val="00FF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A0610"/>
    <w:pPr>
      <w:spacing w:after="200"/>
      <w:ind w:firstLine="851"/>
    </w:pPr>
    <w:rPr>
      <w:sz w:val="22"/>
      <w:szCs w:val="22"/>
      <w:lang w:eastAsia="en-US"/>
    </w:rPr>
  </w:style>
  <w:style w:type="paragraph" w:styleId="1">
    <w:name w:val="heading 1"/>
    <w:basedOn w:val="a"/>
    <w:next w:val="a"/>
    <w:link w:val="10"/>
    <w:uiPriority w:val="9"/>
    <w:qFormat/>
    <w:rsid w:val="00575C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575C1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B932C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26275"/>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726275"/>
    <w:pPr>
      <w:spacing w:before="240" w:after="60"/>
      <w:outlineLvl w:val="6"/>
    </w:pPr>
    <w:rPr>
      <w:rFonts w:eastAsia="Times New Roman"/>
      <w:sz w:val="24"/>
      <w:szCs w:val="24"/>
    </w:rPr>
  </w:style>
  <w:style w:type="paragraph" w:styleId="9">
    <w:name w:val="heading 9"/>
    <w:basedOn w:val="a"/>
    <w:next w:val="a"/>
    <w:link w:val="90"/>
    <w:uiPriority w:val="9"/>
    <w:qFormat/>
    <w:rsid w:val="00726275"/>
    <w:pPr>
      <w:spacing w:before="240" w:after="60"/>
      <w:outlineLvl w:val="8"/>
    </w:pPr>
    <w:rPr>
      <w:rFonts w:ascii="Cambria" w:eastAsia="Times New Roman" w:hAnsi="Cambri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75C12"/>
    <w:rPr>
      <w:rFonts w:ascii="Cambria" w:eastAsia="Times New Roman" w:hAnsi="Cambria" w:cs="Times New Roman"/>
      <w:b/>
      <w:bCs/>
      <w:color w:val="365F91"/>
      <w:sz w:val="28"/>
      <w:szCs w:val="28"/>
    </w:rPr>
  </w:style>
  <w:style w:type="character" w:customStyle="1" w:styleId="20">
    <w:name w:val="Заголовок 2 Знак"/>
    <w:link w:val="2"/>
    <w:uiPriority w:val="9"/>
    <w:rsid w:val="00575C12"/>
    <w:rPr>
      <w:rFonts w:ascii="Cambria" w:eastAsia="Times New Roman" w:hAnsi="Cambria" w:cs="Times New Roman"/>
      <w:b/>
      <w:bCs/>
      <w:color w:val="4F81BD"/>
      <w:sz w:val="26"/>
      <w:szCs w:val="26"/>
    </w:rPr>
  </w:style>
  <w:style w:type="character" w:customStyle="1" w:styleId="30">
    <w:name w:val="Заголовок 3 Знак"/>
    <w:link w:val="3"/>
    <w:uiPriority w:val="9"/>
    <w:rsid w:val="00B932CE"/>
    <w:rPr>
      <w:rFonts w:ascii="Cambria" w:eastAsia="Times New Roman" w:hAnsi="Cambria" w:cs="Times New Roman"/>
      <w:b/>
      <w:bCs/>
      <w:sz w:val="26"/>
      <w:szCs w:val="26"/>
    </w:rPr>
  </w:style>
  <w:style w:type="paragraph" w:customStyle="1" w:styleId="ConsPlusCell">
    <w:name w:val="ConsPlusCell"/>
    <w:rsid w:val="001973B9"/>
    <w:pPr>
      <w:widowControl w:val="0"/>
      <w:autoSpaceDE w:val="0"/>
      <w:autoSpaceDN w:val="0"/>
      <w:adjustRightInd w:val="0"/>
    </w:pPr>
    <w:rPr>
      <w:rFonts w:eastAsia="Times New Roman" w:cs="Calibri"/>
      <w:sz w:val="22"/>
      <w:szCs w:val="22"/>
    </w:rPr>
  </w:style>
  <w:style w:type="paragraph" w:customStyle="1" w:styleId="ConsPlusNonformat">
    <w:name w:val="ConsPlusNonformat"/>
    <w:rsid w:val="001973B9"/>
    <w:pPr>
      <w:widowControl w:val="0"/>
      <w:autoSpaceDE w:val="0"/>
      <w:autoSpaceDN w:val="0"/>
      <w:adjustRightInd w:val="0"/>
    </w:pPr>
    <w:rPr>
      <w:rFonts w:ascii="Courier New" w:eastAsia="Times New Roman" w:hAnsi="Courier New" w:cs="Courier New"/>
    </w:rPr>
  </w:style>
  <w:style w:type="paragraph" w:styleId="a3">
    <w:name w:val="header"/>
    <w:aliases w:val="ВерхКолонтитул, Знак1"/>
    <w:basedOn w:val="a"/>
    <w:link w:val="a4"/>
    <w:unhideWhenUsed/>
    <w:rsid w:val="008F379E"/>
    <w:pPr>
      <w:tabs>
        <w:tab w:val="center" w:pos="4677"/>
        <w:tab w:val="right" w:pos="9355"/>
      </w:tabs>
      <w:spacing w:after="0"/>
    </w:pPr>
  </w:style>
  <w:style w:type="character" w:customStyle="1" w:styleId="a4">
    <w:name w:val="Верхний колонтитул Знак"/>
    <w:aliases w:val="ВерхКолонтитул Знак, Знак1 Знак"/>
    <w:basedOn w:val="a0"/>
    <w:link w:val="a3"/>
    <w:rsid w:val="008F379E"/>
  </w:style>
  <w:style w:type="paragraph" w:styleId="a5">
    <w:name w:val="footer"/>
    <w:basedOn w:val="a"/>
    <w:link w:val="a6"/>
    <w:unhideWhenUsed/>
    <w:rsid w:val="008F379E"/>
    <w:pPr>
      <w:tabs>
        <w:tab w:val="center" w:pos="4677"/>
        <w:tab w:val="right" w:pos="9355"/>
      </w:tabs>
      <w:spacing w:after="0"/>
    </w:pPr>
  </w:style>
  <w:style w:type="character" w:customStyle="1" w:styleId="a6">
    <w:name w:val="Нижний колонтитул Знак"/>
    <w:basedOn w:val="a0"/>
    <w:link w:val="a5"/>
    <w:rsid w:val="008F379E"/>
  </w:style>
  <w:style w:type="paragraph" w:customStyle="1" w:styleId="ConsPlusNormal">
    <w:name w:val="ConsPlusNormal"/>
    <w:rsid w:val="002C0036"/>
    <w:pPr>
      <w:widowControl w:val="0"/>
      <w:autoSpaceDE w:val="0"/>
      <w:autoSpaceDN w:val="0"/>
      <w:adjustRightInd w:val="0"/>
      <w:ind w:firstLine="720"/>
    </w:pPr>
    <w:rPr>
      <w:rFonts w:ascii="Arial" w:eastAsia="Times New Roman" w:hAnsi="Arial" w:cs="Arial"/>
    </w:rPr>
  </w:style>
  <w:style w:type="paragraph" w:styleId="a7">
    <w:name w:val="List Paragraph"/>
    <w:basedOn w:val="a"/>
    <w:qFormat/>
    <w:rsid w:val="002C0036"/>
    <w:pPr>
      <w:ind w:left="720"/>
      <w:contextualSpacing/>
    </w:pPr>
  </w:style>
  <w:style w:type="paragraph" w:styleId="11">
    <w:name w:val="toc 1"/>
    <w:basedOn w:val="a"/>
    <w:next w:val="a"/>
    <w:autoRedefine/>
    <w:uiPriority w:val="39"/>
    <w:unhideWhenUsed/>
    <w:qFormat/>
    <w:rsid w:val="00256CF3"/>
    <w:pPr>
      <w:tabs>
        <w:tab w:val="right" w:leader="dot" w:pos="9346"/>
      </w:tabs>
      <w:spacing w:before="360" w:after="0"/>
      <w:ind w:firstLine="0"/>
    </w:pPr>
    <w:rPr>
      <w:rFonts w:ascii="Times New Roman" w:hAnsi="Times New Roman"/>
      <w:b/>
      <w:bCs/>
      <w:caps/>
      <w:noProof/>
      <w:spacing w:val="-10"/>
      <w:sz w:val="24"/>
      <w:szCs w:val="24"/>
      <w:lang w:eastAsia="ru-RU"/>
    </w:rPr>
  </w:style>
  <w:style w:type="paragraph" w:styleId="21">
    <w:name w:val="toc 2"/>
    <w:basedOn w:val="a"/>
    <w:next w:val="a"/>
    <w:autoRedefine/>
    <w:uiPriority w:val="39"/>
    <w:unhideWhenUsed/>
    <w:qFormat/>
    <w:rsid w:val="00E913A1"/>
    <w:pPr>
      <w:spacing w:before="240" w:after="0"/>
    </w:pPr>
    <w:rPr>
      <w:b/>
      <w:bCs/>
      <w:sz w:val="20"/>
      <w:szCs w:val="20"/>
    </w:rPr>
  </w:style>
  <w:style w:type="paragraph" w:styleId="31">
    <w:name w:val="toc 3"/>
    <w:basedOn w:val="a"/>
    <w:next w:val="a"/>
    <w:autoRedefine/>
    <w:uiPriority w:val="39"/>
    <w:unhideWhenUsed/>
    <w:qFormat/>
    <w:rsid w:val="00E913A1"/>
    <w:pPr>
      <w:spacing w:after="0"/>
      <w:ind w:left="220"/>
    </w:pPr>
    <w:rPr>
      <w:sz w:val="20"/>
      <w:szCs w:val="20"/>
    </w:rPr>
  </w:style>
  <w:style w:type="paragraph" w:styleId="41">
    <w:name w:val="toc 4"/>
    <w:basedOn w:val="a"/>
    <w:next w:val="a"/>
    <w:autoRedefine/>
    <w:uiPriority w:val="39"/>
    <w:unhideWhenUsed/>
    <w:rsid w:val="00E913A1"/>
    <w:pPr>
      <w:spacing w:after="0"/>
      <w:ind w:left="440"/>
    </w:pPr>
    <w:rPr>
      <w:sz w:val="20"/>
      <w:szCs w:val="20"/>
    </w:rPr>
  </w:style>
  <w:style w:type="paragraph" w:styleId="5">
    <w:name w:val="toc 5"/>
    <w:basedOn w:val="a"/>
    <w:next w:val="a"/>
    <w:autoRedefine/>
    <w:uiPriority w:val="39"/>
    <w:unhideWhenUsed/>
    <w:rsid w:val="00E913A1"/>
    <w:pPr>
      <w:spacing w:after="0"/>
      <w:ind w:left="660"/>
    </w:pPr>
    <w:rPr>
      <w:sz w:val="20"/>
      <w:szCs w:val="20"/>
    </w:rPr>
  </w:style>
  <w:style w:type="paragraph" w:styleId="6">
    <w:name w:val="toc 6"/>
    <w:basedOn w:val="a"/>
    <w:next w:val="a"/>
    <w:autoRedefine/>
    <w:uiPriority w:val="39"/>
    <w:unhideWhenUsed/>
    <w:rsid w:val="00E913A1"/>
    <w:pPr>
      <w:spacing w:after="0"/>
      <w:ind w:left="880"/>
    </w:pPr>
    <w:rPr>
      <w:sz w:val="20"/>
      <w:szCs w:val="20"/>
    </w:rPr>
  </w:style>
  <w:style w:type="paragraph" w:styleId="71">
    <w:name w:val="toc 7"/>
    <w:basedOn w:val="a"/>
    <w:next w:val="a"/>
    <w:autoRedefine/>
    <w:uiPriority w:val="39"/>
    <w:unhideWhenUsed/>
    <w:rsid w:val="00E913A1"/>
    <w:pPr>
      <w:spacing w:after="0"/>
      <w:ind w:left="1100"/>
    </w:pPr>
    <w:rPr>
      <w:sz w:val="20"/>
      <w:szCs w:val="20"/>
    </w:rPr>
  </w:style>
  <w:style w:type="paragraph" w:styleId="8">
    <w:name w:val="toc 8"/>
    <w:basedOn w:val="a"/>
    <w:next w:val="a"/>
    <w:autoRedefine/>
    <w:uiPriority w:val="39"/>
    <w:unhideWhenUsed/>
    <w:rsid w:val="00E913A1"/>
    <w:pPr>
      <w:spacing w:after="0"/>
      <w:ind w:left="1320"/>
    </w:pPr>
    <w:rPr>
      <w:sz w:val="20"/>
      <w:szCs w:val="20"/>
    </w:rPr>
  </w:style>
  <w:style w:type="paragraph" w:styleId="91">
    <w:name w:val="toc 9"/>
    <w:basedOn w:val="a"/>
    <w:next w:val="a"/>
    <w:autoRedefine/>
    <w:uiPriority w:val="39"/>
    <w:unhideWhenUsed/>
    <w:rsid w:val="00E913A1"/>
    <w:pPr>
      <w:spacing w:after="0"/>
      <w:ind w:left="1540"/>
    </w:pPr>
    <w:rPr>
      <w:sz w:val="20"/>
      <w:szCs w:val="20"/>
    </w:rPr>
  </w:style>
  <w:style w:type="character" w:styleId="a8">
    <w:name w:val="footnote reference"/>
    <w:aliases w:val="Знак сноски-FN,Ciae niinee-FN,Знак сноски 1"/>
    <w:unhideWhenUsed/>
    <w:rsid w:val="000814C0"/>
    <w:rPr>
      <w:vertAlign w:val="superscript"/>
    </w:rPr>
  </w:style>
  <w:style w:type="character" w:styleId="a9">
    <w:name w:val="Hyperlink"/>
    <w:uiPriority w:val="99"/>
    <w:unhideWhenUsed/>
    <w:rsid w:val="00E913A1"/>
    <w:rPr>
      <w:color w:val="0000FF"/>
      <w:u w:val="single"/>
    </w:rPr>
  </w:style>
  <w:style w:type="character" w:customStyle="1" w:styleId="40">
    <w:name w:val="Заголовок 4 Знак"/>
    <w:link w:val="4"/>
    <w:uiPriority w:val="9"/>
    <w:rsid w:val="00726275"/>
    <w:rPr>
      <w:rFonts w:ascii="Calibri" w:eastAsia="Times New Roman" w:hAnsi="Calibri" w:cs="Times New Roman"/>
      <w:b/>
      <w:bCs/>
      <w:sz w:val="28"/>
      <w:szCs w:val="28"/>
    </w:rPr>
  </w:style>
  <w:style w:type="character" w:customStyle="1" w:styleId="70">
    <w:name w:val="Заголовок 7 Знак"/>
    <w:link w:val="7"/>
    <w:uiPriority w:val="9"/>
    <w:semiHidden/>
    <w:rsid w:val="00726275"/>
    <w:rPr>
      <w:rFonts w:ascii="Calibri" w:eastAsia="Times New Roman" w:hAnsi="Calibri" w:cs="Times New Roman"/>
      <w:sz w:val="24"/>
      <w:szCs w:val="24"/>
    </w:rPr>
  </w:style>
  <w:style w:type="character" w:customStyle="1" w:styleId="90">
    <w:name w:val="Заголовок 9 Знак"/>
    <w:link w:val="9"/>
    <w:uiPriority w:val="9"/>
    <w:semiHidden/>
    <w:rsid w:val="00726275"/>
    <w:rPr>
      <w:rFonts w:ascii="Cambria" w:eastAsia="Times New Roman" w:hAnsi="Cambria" w:cs="Times New Roman"/>
    </w:rPr>
  </w:style>
  <w:style w:type="paragraph" w:customStyle="1" w:styleId="ConsPlusTitle">
    <w:name w:val="ConsPlusTitle"/>
    <w:rsid w:val="00726275"/>
    <w:pPr>
      <w:widowControl w:val="0"/>
      <w:autoSpaceDE w:val="0"/>
      <w:autoSpaceDN w:val="0"/>
      <w:adjustRightInd w:val="0"/>
    </w:pPr>
    <w:rPr>
      <w:rFonts w:eastAsia="Times New Roman" w:cs="Calibri"/>
      <w:b/>
      <w:bCs/>
      <w:sz w:val="22"/>
      <w:szCs w:val="22"/>
    </w:rPr>
  </w:style>
  <w:style w:type="paragraph" w:customStyle="1" w:styleId="ConsPlusDocList">
    <w:name w:val="ConsPlusDocList"/>
    <w:rsid w:val="00726275"/>
    <w:pPr>
      <w:widowControl w:val="0"/>
      <w:autoSpaceDE w:val="0"/>
      <w:autoSpaceDN w:val="0"/>
      <w:adjustRightInd w:val="0"/>
    </w:pPr>
    <w:rPr>
      <w:rFonts w:ascii="Courier New" w:eastAsia="Times New Roman" w:hAnsi="Courier New" w:cs="Courier New"/>
    </w:rPr>
  </w:style>
  <w:style w:type="paragraph" w:styleId="aa">
    <w:name w:val="TOC Heading"/>
    <w:basedOn w:val="1"/>
    <w:next w:val="a"/>
    <w:uiPriority w:val="39"/>
    <w:qFormat/>
    <w:rsid w:val="00726275"/>
    <w:pPr>
      <w:spacing w:line="276" w:lineRule="auto"/>
      <w:ind w:firstLine="0"/>
      <w:outlineLvl w:val="9"/>
    </w:pPr>
  </w:style>
  <w:style w:type="paragraph" w:styleId="ab">
    <w:name w:val="Balloon Text"/>
    <w:basedOn w:val="a"/>
    <w:link w:val="ac"/>
    <w:uiPriority w:val="99"/>
    <w:semiHidden/>
    <w:unhideWhenUsed/>
    <w:rsid w:val="00726275"/>
    <w:pPr>
      <w:spacing w:after="0"/>
    </w:pPr>
    <w:rPr>
      <w:rFonts w:ascii="Tahoma" w:hAnsi="Tahoma" w:cs="Tahoma"/>
      <w:sz w:val="16"/>
      <w:szCs w:val="16"/>
    </w:rPr>
  </w:style>
  <w:style w:type="character" w:customStyle="1" w:styleId="ac">
    <w:name w:val="Текст выноски Знак"/>
    <w:link w:val="ab"/>
    <w:uiPriority w:val="99"/>
    <w:semiHidden/>
    <w:rsid w:val="00726275"/>
    <w:rPr>
      <w:rFonts w:ascii="Tahoma" w:eastAsia="Calibri" w:hAnsi="Tahoma" w:cs="Tahoma"/>
      <w:sz w:val="16"/>
      <w:szCs w:val="16"/>
    </w:rPr>
  </w:style>
  <w:style w:type="paragraph" w:styleId="ad">
    <w:name w:val="Title"/>
    <w:basedOn w:val="a"/>
    <w:next w:val="a"/>
    <w:link w:val="ae"/>
    <w:qFormat/>
    <w:rsid w:val="00726275"/>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link w:val="ad"/>
    <w:rsid w:val="00726275"/>
    <w:rPr>
      <w:rFonts w:ascii="Cambria" w:eastAsia="Times New Roman" w:hAnsi="Cambria" w:cs="Times New Roman"/>
      <w:b/>
      <w:bCs/>
      <w:kern w:val="28"/>
      <w:sz w:val="32"/>
      <w:szCs w:val="32"/>
    </w:rPr>
  </w:style>
  <w:style w:type="character" w:styleId="af">
    <w:name w:val="page number"/>
    <w:basedOn w:val="a0"/>
    <w:rsid w:val="00726275"/>
  </w:style>
  <w:style w:type="paragraph" w:styleId="af0">
    <w:name w:val="Body Text Indent"/>
    <w:basedOn w:val="a"/>
    <w:link w:val="af1"/>
    <w:rsid w:val="00726275"/>
    <w:pPr>
      <w:spacing w:after="120"/>
      <w:ind w:left="283" w:firstLine="0"/>
    </w:pPr>
    <w:rPr>
      <w:rFonts w:ascii="Times New Roman" w:eastAsia="Times New Roman" w:hAnsi="Times New Roman"/>
      <w:sz w:val="24"/>
      <w:szCs w:val="24"/>
      <w:lang w:eastAsia="ru-RU"/>
    </w:rPr>
  </w:style>
  <w:style w:type="character" w:customStyle="1" w:styleId="af1">
    <w:name w:val="Основной текст с отступом Знак"/>
    <w:link w:val="af0"/>
    <w:rsid w:val="00726275"/>
    <w:rPr>
      <w:rFonts w:ascii="Times New Roman" w:eastAsia="Times New Roman" w:hAnsi="Times New Roman" w:cs="Times New Roman"/>
      <w:sz w:val="24"/>
      <w:szCs w:val="24"/>
      <w:lang w:eastAsia="ru-RU"/>
    </w:rPr>
  </w:style>
  <w:style w:type="paragraph" w:styleId="af2">
    <w:name w:val="Body Text"/>
    <w:aliases w:val="Основной текст Знак, Знак"/>
    <w:basedOn w:val="a"/>
    <w:link w:val="12"/>
    <w:unhideWhenUsed/>
    <w:rsid w:val="00726275"/>
    <w:pPr>
      <w:spacing w:after="120"/>
    </w:pPr>
  </w:style>
  <w:style w:type="character" w:customStyle="1" w:styleId="12">
    <w:name w:val="Основной текст Знак1"/>
    <w:aliases w:val="Основной текст Знак Знак, Знак Знак"/>
    <w:link w:val="af2"/>
    <w:uiPriority w:val="99"/>
    <w:semiHidden/>
    <w:rsid w:val="00726275"/>
    <w:rPr>
      <w:rFonts w:ascii="Calibri" w:eastAsia="Calibri" w:hAnsi="Calibri" w:cs="Times New Roman"/>
    </w:rPr>
  </w:style>
  <w:style w:type="character" w:customStyle="1" w:styleId="S">
    <w:name w:val="S_Обычный Знак"/>
    <w:link w:val="S0"/>
    <w:locked/>
    <w:rsid w:val="00726275"/>
    <w:rPr>
      <w:sz w:val="24"/>
    </w:rPr>
  </w:style>
  <w:style w:type="paragraph" w:customStyle="1" w:styleId="S0">
    <w:name w:val="S_Обычный"/>
    <w:basedOn w:val="a"/>
    <w:link w:val="S"/>
    <w:rsid w:val="00726275"/>
    <w:pPr>
      <w:spacing w:after="0" w:line="360" w:lineRule="auto"/>
      <w:ind w:firstLine="709"/>
      <w:jc w:val="both"/>
    </w:pPr>
    <w:rPr>
      <w:sz w:val="24"/>
    </w:rPr>
  </w:style>
  <w:style w:type="paragraph" w:customStyle="1" w:styleId="S1">
    <w:name w:val="S_Титульный"/>
    <w:basedOn w:val="S0"/>
    <w:rsid w:val="00726275"/>
    <w:pPr>
      <w:ind w:left="3240" w:firstLine="0"/>
      <w:jc w:val="right"/>
    </w:pPr>
    <w:rPr>
      <w:b/>
      <w:sz w:val="32"/>
      <w:szCs w:val="32"/>
    </w:rPr>
  </w:style>
  <w:style w:type="paragraph" w:styleId="22">
    <w:name w:val="Body Text Indent 2"/>
    <w:basedOn w:val="a"/>
    <w:link w:val="23"/>
    <w:uiPriority w:val="99"/>
    <w:unhideWhenUsed/>
    <w:rsid w:val="00726275"/>
    <w:pPr>
      <w:spacing w:after="120" w:line="480" w:lineRule="auto"/>
      <w:ind w:left="283"/>
    </w:pPr>
  </w:style>
  <w:style w:type="character" w:customStyle="1" w:styleId="23">
    <w:name w:val="Основной текст с отступом 2 Знак"/>
    <w:link w:val="22"/>
    <w:uiPriority w:val="99"/>
    <w:rsid w:val="00726275"/>
    <w:rPr>
      <w:rFonts w:ascii="Calibri" w:eastAsia="Calibri" w:hAnsi="Calibri" w:cs="Times New Roman"/>
    </w:rPr>
  </w:style>
  <w:style w:type="paragraph" w:styleId="af3">
    <w:name w:val="footnote text"/>
    <w:aliases w:val="Текст сноски Знак1 Знак,Текст сноски Знак Знак Знак,Текст сноски Знак Знак,Текст сноски-FN,Oaeno niinee-FN,Oaeno niinee Ciae,Table_Footnote_last"/>
    <w:basedOn w:val="a"/>
    <w:link w:val="af4"/>
    <w:unhideWhenUsed/>
    <w:rsid w:val="00726275"/>
    <w:rPr>
      <w:sz w:val="20"/>
      <w:szCs w:val="20"/>
    </w:rPr>
  </w:style>
  <w:style w:type="character" w:customStyle="1" w:styleId="af4">
    <w:name w:val="Текст сноски Знак"/>
    <w:aliases w:val="Текст сноски Знак1 Знак Знак1,Текст сноски Знак Знак Знак Знак1,Текст сноски Знак Знак Знак2,Текст сноски-FN Знак1,Oaeno niinee-FN Знак1,Oaeno niinee Ciae Знак1,Table_Footnote_last Знак1"/>
    <w:link w:val="af3"/>
    <w:rsid w:val="00726275"/>
    <w:rPr>
      <w:rFonts w:ascii="Calibri" w:eastAsia="Calibri" w:hAnsi="Calibri" w:cs="Times New Roman"/>
      <w:sz w:val="20"/>
      <w:szCs w:val="20"/>
    </w:rPr>
  </w:style>
  <w:style w:type="paragraph" w:styleId="af5">
    <w:name w:val="Normal (Web)"/>
    <w:aliases w:val="Обычный (Web)1,Обычный (Web)"/>
    <w:basedOn w:val="a"/>
    <w:link w:val="af6"/>
    <w:rsid w:val="00726275"/>
    <w:pPr>
      <w:spacing w:before="96" w:after="120" w:line="360" w:lineRule="atLeast"/>
      <w:ind w:firstLine="0"/>
    </w:pPr>
    <w:rPr>
      <w:rFonts w:ascii="Times New Roman" w:eastAsia="Times New Roman" w:hAnsi="Times New Roman"/>
      <w:sz w:val="24"/>
      <w:szCs w:val="24"/>
      <w:lang w:eastAsia="ru-RU"/>
    </w:rPr>
  </w:style>
  <w:style w:type="character" w:customStyle="1" w:styleId="13">
    <w:name w:val="Текст сноски Знак1"/>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 Знак1"/>
    <w:basedOn w:val="a0"/>
    <w:rsid w:val="00726275"/>
  </w:style>
  <w:style w:type="paragraph" w:customStyle="1" w:styleId="14">
    <w:name w:val="Основной текст1"/>
    <w:basedOn w:val="a"/>
    <w:rsid w:val="00726275"/>
    <w:pPr>
      <w:shd w:val="clear" w:color="auto" w:fill="FFFFFF"/>
      <w:spacing w:after="0" w:line="379" w:lineRule="exact"/>
      <w:ind w:firstLine="0"/>
      <w:jc w:val="both"/>
    </w:pPr>
    <w:rPr>
      <w:rFonts w:ascii="Arial Unicode MS" w:eastAsia="Arial Unicode MS" w:hAnsi="Arial Unicode MS" w:cs="Arial Unicode MS"/>
      <w:color w:val="000000"/>
      <w:lang w:eastAsia="ru-RU"/>
    </w:rPr>
  </w:style>
  <w:style w:type="paragraph" w:styleId="af7">
    <w:name w:val="Document Map"/>
    <w:basedOn w:val="a"/>
    <w:link w:val="af8"/>
    <w:semiHidden/>
    <w:rsid w:val="007F0158"/>
    <w:pPr>
      <w:shd w:val="clear" w:color="auto" w:fill="000080"/>
    </w:pPr>
    <w:rPr>
      <w:rFonts w:ascii="Tahoma" w:hAnsi="Tahoma" w:cs="Tahoma"/>
      <w:sz w:val="20"/>
      <w:szCs w:val="20"/>
    </w:rPr>
  </w:style>
  <w:style w:type="paragraph" w:customStyle="1" w:styleId="15">
    <w:name w:val="1"/>
    <w:basedOn w:val="a"/>
    <w:rsid w:val="007F0158"/>
    <w:pPr>
      <w:spacing w:after="160" w:line="240" w:lineRule="exact"/>
      <w:ind w:firstLine="0"/>
      <w:jc w:val="both"/>
    </w:pPr>
    <w:rPr>
      <w:rFonts w:ascii="Verdana" w:eastAsia="Times New Roman" w:hAnsi="Verdana"/>
      <w:sz w:val="24"/>
      <w:szCs w:val="24"/>
      <w:lang w:val="en-US"/>
    </w:rPr>
  </w:style>
  <w:style w:type="paragraph" w:customStyle="1" w:styleId="210">
    <w:name w:val="Основной текст 21"/>
    <w:basedOn w:val="a"/>
    <w:rsid w:val="007F0158"/>
    <w:pPr>
      <w:suppressAutoHyphens/>
      <w:spacing w:after="120" w:line="480" w:lineRule="auto"/>
      <w:ind w:firstLine="0"/>
    </w:pPr>
    <w:rPr>
      <w:rFonts w:ascii="Times New Roman" w:eastAsia="Times New Roman" w:hAnsi="Times New Roman"/>
      <w:sz w:val="20"/>
      <w:szCs w:val="20"/>
      <w:lang w:eastAsia="ar-SA"/>
    </w:rPr>
  </w:style>
  <w:style w:type="table" w:styleId="af9">
    <w:name w:val="Table Grid"/>
    <w:basedOn w:val="a1"/>
    <w:uiPriority w:val="59"/>
    <w:rsid w:val="003F0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Лена н текст"/>
    <w:basedOn w:val="a"/>
    <w:link w:val="afb"/>
    <w:qFormat/>
    <w:rsid w:val="009B23CF"/>
    <w:pPr>
      <w:widowControl w:val="0"/>
      <w:suppressAutoHyphens/>
      <w:spacing w:after="0"/>
      <w:ind w:firstLine="567"/>
      <w:jc w:val="both"/>
    </w:pPr>
    <w:rPr>
      <w:rFonts w:ascii="Times New Roman" w:eastAsia="Times New Roman" w:hAnsi="Times New Roman"/>
      <w:bCs/>
      <w:spacing w:val="-10"/>
      <w:sz w:val="24"/>
      <w:szCs w:val="24"/>
      <w:lang/>
    </w:rPr>
  </w:style>
  <w:style w:type="character" w:customStyle="1" w:styleId="afb">
    <w:name w:val="Лена н текст Знак"/>
    <w:link w:val="afa"/>
    <w:rsid w:val="009B23CF"/>
    <w:rPr>
      <w:rFonts w:ascii="Times New Roman" w:eastAsia="Times New Roman" w:hAnsi="Times New Roman"/>
      <w:bCs/>
      <w:spacing w:val="-10"/>
      <w:sz w:val="24"/>
      <w:szCs w:val="24"/>
      <w:lang/>
    </w:rPr>
  </w:style>
  <w:style w:type="paragraph" w:customStyle="1" w:styleId="formattext">
    <w:name w:val="formattext"/>
    <w:basedOn w:val="a"/>
    <w:rsid w:val="0097177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s10">
    <w:name w:val="s_1"/>
    <w:basedOn w:val="a"/>
    <w:rsid w:val="00E427C3"/>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pple-converted-space">
    <w:name w:val="apple-converted-space"/>
    <w:rsid w:val="00E427C3"/>
  </w:style>
  <w:style w:type="paragraph" w:customStyle="1" w:styleId="ConsPlusNormal0">
    <w:name w:val="  ConsPlusNormal"/>
    <w:rsid w:val="00552920"/>
    <w:pPr>
      <w:widowControl w:val="0"/>
      <w:suppressAutoHyphens/>
      <w:autoSpaceDE w:val="0"/>
    </w:pPr>
    <w:rPr>
      <w:rFonts w:ascii="Times New Roman" w:eastAsia="Times New Roman" w:hAnsi="Times New Roman"/>
      <w:kern w:val="1"/>
      <w:sz w:val="24"/>
      <w:szCs w:val="24"/>
      <w:lang w:eastAsia="hi-IN" w:bidi="hi-IN"/>
    </w:rPr>
  </w:style>
  <w:style w:type="paragraph" w:customStyle="1" w:styleId="16">
    <w:name w:val="Стиль1"/>
    <w:basedOn w:val="2"/>
    <w:rsid w:val="00380DF7"/>
    <w:pPr>
      <w:widowControl w:val="0"/>
      <w:pBdr>
        <w:bottom w:val="single" w:sz="4" w:space="1" w:color="auto"/>
      </w:pBdr>
      <w:suppressAutoHyphens/>
      <w:spacing w:after="120" w:line="360" w:lineRule="auto"/>
      <w:ind w:firstLine="0"/>
      <w:jc w:val="both"/>
    </w:pPr>
    <w:rPr>
      <w:rFonts w:ascii="Times New Roman" w:hAnsi="Times New Roman"/>
      <w:color w:val="auto"/>
      <w:sz w:val="24"/>
      <w:szCs w:val="24"/>
      <w:lang w:eastAsia="ru-RU"/>
    </w:rPr>
  </w:style>
  <w:style w:type="numbering" w:customStyle="1" w:styleId="17">
    <w:name w:val="Нет списка1"/>
    <w:next w:val="a2"/>
    <w:uiPriority w:val="99"/>
    <w:semiHidden/>
    <w:unhideWhenUsed/>
    <w:rsid w:val="001D28E2"/>
  </w:style>
  <w:style w:type="character" w:customStyle="1" w:styleId="af8">
    <w:name w:val="Схема документа Знак"/>
    <w:link w:val="af7"/>
    <w:semiHidden/>
    <w:rsid w:val="001D28E2"/>
    <w:rPr>
      <w:rFonts w:ascii="Tahoma" w:hAnsi="Tahoma" w:cs="Tahoma"/>
      <w:shd w:val="clear" w:color="auto" w:fill="000080"/>
      <w:lang w:eastAsia="en-US"/>
    </w:rPr>
  </w:style>
  <w:style w:type="character" w:styleId="afc">
    <w:name w:val="Strong"/>
    <w:uiPriority w:val="22"/>
    <w:qFormat/>
    <w:rsid w:val="001D28E2"/>
    <w:rPr>
      <w:b/>
      <w:bCs/>
    </w:rPr>
  </w:style>
  <w:style w:type="paragraph" w:customStyle="1" w:styleId="style13222631300000000552consplusnormal">
    <w:name w:val="style_13222631300000000552consplusnormal"/>
    <w:basedOn w:val="a"/>
    <w:rsid w:val="001D28E2"/>
    <w:pPr>
      <w:spacing w:before="100" w:beforeAutospacing="1" w:after="100" w:afterAutospacing="1"/>
      <w:ind w:firstLine="0"/>
    </w:pPr>
    <w:rPr>
      <w:rFonts w:ascii="Times New Roman" w:eastAsia="Times New Roman" w:hAnsi="Times New Roman"/>
      <w:sz w:val="24"/>
      <w:szCs w:val="24"/>
      <w:lang w:eastAsia="ru-RU"/>
    </w:rPr>
  </w:style>
  <w:style w:type="character" w:customStyle="1" w:styleId="24">
    <w:name w:val="Основной текст 2 Знак"/>
    <w:rsid w:val="001D28E2"/>
    <w:rPr>
      <w:rFonts w:ascii="Arial" w:hAnsi="Arial" w:cs="Arial"/>
    </w:rPr>
  </w:style>
  <w:style w:type="paragraph" w:styleId="afd">
    <w:name w:val="No Spacing"/>
    <w:link w:val="afe"/>
    <w:uiPriority w:val="1"/>
    <w:qFormat/>
    <w:rsid w:val="001D28E2"/>
    <w:rPr>
      <w:rFonts w:ascii="Times New Roman" w:hAnsi="Times New Roman"/>
      <w:sz w:val="24"/>
      <w:lang w:eastAsia="en-US"/>
    </w:rPr>
  </w:style>
  <w:style w:type="character" w:customStyle="1" w:styleId="afe">
    <w:name w:val="Без интервала Знак"/>
    <w:link w:val="afd"/>
    <w:uiPriority w:val="1"/>
    <w:rsid w:val="001D28E2"/>
    <w:rPr>
      <w:rFonts w:ascii="Times New Roman" w:hAnsi="Times New Roman"/>
      <w:sz w:val="24"/>
      <w:lang w:eastAsia="en-US"/>
    </w:rPr>
  </w:style>
  <w:style w:type="paragraph" w:customStyle="1" w:styleId="aff">
    <w:name w:val="ООО  «Институт Территориального Планирования"/>
    <w:basedOn w:val="a"/>
    <w:link w:val="aff0"/>
    <w:qFormat/>
    <w:rsid w:val="001D28E2"/>
    <w:pPr>
      <w:spacing w:after="0" w:line="360" w:lineRule="auto"/>
      <w:ind w:left="709" w:firstLine="0"/>
      <w:jc w:val="right"/>
    </w:pPr>
    <w:rPr>
      <w:rFonts w:ascii="Times New Roman" w:eastAsia="Times New Roman" w:hAnsi="Times New Roman"/>
      <w:sz w:val="24"/>
      <w:szCs w:val="24"/>
      <w:lang w:eastAsia="ru-RU"/>
    </w:rPr>
  </w:style>
  <w:style w:type="character" w:customStyle="1" w:styleId="aff0">
    <w:name w:val="ООО  «Институт Территориального Планирования Знак"/>
    <w:link w:val="aff"/>
    <w:rsid w:val="001D28E2"/>
    <w:rPr>
      <w:rFonts w:ascii="Times New Roman" w:eastAsia="Times New Roman" w:hAnsi="Times New Roman"/>
      <w:sz w:val="24"/>
      <w:szCs w:val="24"/>
    </w:rPr>
  </w:style>
  <w:style w:type="character" w:customStyle="1" w:styleId="epm">
    <w:name w:val="epm"/>
    <w:rsid w:val="001D28E2"/>
  </w:style>
  <w:style w:type="character" w:customStyle="1" w:styleId="text">
    <w:name w:val="text"/>
    <w:rsid w:val="001D28E2"/>
  </w:style>
  <w:style w:type="paragraph" w:customStyle="1" w:styleId="aff1">
    <w:name w:val="ТЕКСТ ГРАД"/>
    <w:basedOn w:val="a"/>
    <w:link w:val="aff2"/>
    <w:qFormat/>
    <w:rsid w:val="001D28E2"/>
    <w:pPr>
      <w:spacing w:after="0" w:line="360" w:lineRule="auto"/>
      <w:ind w:firstLine="709"/>
      <w:jc w:val="both"/>
    </w:pPr>
    <w:rPr>
      <w:rFonts w:ascii="Times New Roman" w:eastAsia="Times New Roman" w:hAnsi="Times New Roman"/>
      <w:sz w:val="24"/>
      <w:szCs w:val="24"/>
      <w:lang/>
    </w:rPr>
  </w:style>
  <w:style w:type="character" w:customStyle="1" w:styleId="aff2">
    <w:name w:val="ТЕКСТ ГРАД Знак"/>
    <w:link w:val="aff1"/>
    <w:rsid w:val="001D28E2"/>
    <w:rPr>
      <w:rFonts w:ascii="Times New Roman" w:eastAsia="Times New Roman" w:hAnsi="Times New Roman"/>
      <w:sz w:val="24"/>
      <w:szCs w:val="24"/>
      <w:lang/>
    </w:rPr>
  </w:style>
  <w:style w:type="paragraph" w:customStyle="1" w:styleId="S2">
    <w:name w:val="S_Обложка_колонтитул_верх"/>
    <w:basedOn w:val="a"/>
    <w:link w:val="S3"/>
    <w:qFormat/>
    <w:rsid w:val="001D28E2"/>
    <w:pPr>
      <w:spacing w:after="0" w:line="360" w:lineRule="auto"/>
      <w:ind w:left="709" w:firstLine="0"/>
      <w:jc w:val="right"/>
    </w:pPr>
    <w:rPr>
      <w:rFonts w:ascii="Times New Roman" w:eastAsia="Times New Roman" w:hAnsi="Times New Roman"/>
      <w:sz w:val="24"/>
      <w:szCs w:val="24"/>
      <w:lang/>
    </w:rPr>
  </w:style>
  <w:style w:type="character" w:customStyle="1" w:styleId="S3">
    <w:name w:val="S_Обложка_колонтитул_верх Знак"/>
    <w:link w:val="S2"/>
    <w:rsid w:val="001D28E2"/>
    <w:rPr>
      <w:rFonts w:ascii="Times New Roman" w:eastAsia="Times New Roman" w:hAnsi="Times New Roman"/>
      <w:sz w:val="24"/>
      <w:szCs w:val="24"/>
      <w:lang/>
    </w:rPr>
  </w:style>
  <w:style w:type="paragraph" w:customStyle="1" w:styleId="S4">
    <w:name w:val="S_Обложка_проект"/>
    <w:basedOn w:val="a"/>
    <w:rsid w:val="001D28E2"/>
    <w:pPr>
      <w:spacing w:after="0" w:line="360" w:lineRule="auto"/>
      <w:ind w:left="3240" w:firstLine="0"/>
      <w:jc w:val="right"/>
    </w:pPr>
    <w:rPr>
      <w:rFonts w:ascii="Times New Roman" w:eastAsia="Times New Roman" w:hAnsi="Times New Roman"/>
      <w:caps/>
      <w:sz w:val="24"/>
      <w:szCs w:val="24"/>
      <w:lang w:eastAsia="ru-RU"/>
    </w:rPr>
  </w:style>
  <w:style w:type="paragraph" w:styleId="32">
    <w:name w:val="Body Text 3"/>
    <w:basedOn w:val="a"/>
    <w:link w:val="33"/>
    <w:rsid w:val="001D28E2"/>
    <w:pPr>
      <w:spacing w:after="120" w:line="276" w:lineRule="auto"/>
      <w:ind w:firstLine="0"/>
    </w:pPr>
    <w:rPr>
      <w:sz w:val="16"/>
      <w:szCs w:val="16"/>
    </w:rPr>
  </w:style>
  <w:style w:type="character" w:customStyle="1" w:styleId="33">
    <w:name w:val="Основной текст 3 Знак"/>
    <w:link w:val="32"/>
    <w:rsid w:val="001D28E2"/>
    <w:rPr>
      <w:sz w:val="16"/>
      <w:szCs w:val="16"/>
      <w:lang w:eastAsia="en-US"/>
    </w:rPr>
  </w:style>
  <w:style w:type="paragraph" w:customStyle="1" w:styleId="Main">
    <w:name w:val="Main"/>
    <w:link w:val="Main0"/>
    <w:rsid w:val="001D28E2"/>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link w:val="Main"/>
    <w:rsid w:val="001D28E2"/>
    <w:rPr>
      <w:rFonts w:ascii="Times New Roman" w:eastAsia="Times New Roman" w:hAnsi="Times New Roman" w:cs="Tahoma"/>
      <w:sz w:val="24"/>
      <w:szCs w:val="16"/>
    </w:rPr>
  </w:style>
  <w:style w:type="paragraph" w:customStyle="1" w:styleId="aff3">
    <w:name w:val="Название таблицы"/>
    <w:basedOn w:val="a"/>
    <w:qFormat/>
    <w:rsid w:val="001D28E2"/>
    <w:pPr>
      <w:spacing w:after="0" w:line="360" w:lineRule="auto"/>
      <w:ind w:firstLine="0"/>
      <w:jc w:val="center"/>
    </w:pPr>
    <w:rPr>
      <w:rFonts w:ascii="Times New Roman" w:eastAsia="Times New Roman" w:hAnsi="Times New Roman"/>
      <w:sz w:val="24"/>
      <w:szCs w:val="24"/>
    </w:rPr>
  </w:style>
  <w:style w:type="paragraph" w:customStyle="1" w:styleId="310">
    <w:name w:val="Основной текст 31"/>
    <w:basedOn w:val="a"/>
    <w:rsid w:val="001D28E2"/>
    <w:pPr>
      <w:suppressAutoHyphens/>
      <w:spacing w:after="120"/>
      <w:ind w:firstLine="0"/>
    </w:pPr>
    <w:rPr>
      <w:rFonts w:ascii="Times New Roman" w:eastAsia="Times New Roman" w:hAnsi="Times New Roman"/>
      <w:sz w:val="16"/>
      <w:szCs w:val="16"/>
      <w:lang w:eastAsia="ar-SA"/>
    </w:rPr>
  </w:style>
  <w:style w:type="paragraph" w:customStyle="1" w:styleId="western">
    <w:name w:val="western"/>
    <w:basedOn w:val="a"/>
    <w:rsid w:val="001D28E2"/>
    <w:pPr>
      <w:spacing w:before="100" w:beforeAutospacing="1" w:after="0" w:line="363" w:lineRule="atLeast"/>
      <w:ind w:firstLine="0"/>
      <w:jc w:val="both"/>
    </w:pPr>
    <w:rPr>
      <w:rFonts w:ascii="Times New Roman" w:eastAsia="Times New Roman" w:hAnsi="Times New Roman"/>
      <w:color w:val="00000A"/>
      <w:sz w:val="24"/>
      <w:szCs w:val="24"/>
      <w:lang w:eastAsia="ru-RU"/>
    </w:rPr>
  </w:style>
  <w:style w:type="character" w:customStyle="1" w:styleId="af6">
    <w:name w:val="Обычный (веб) Знак"/>
    <w:aliases w:val="Обычный (Web)1 Знак,Обычный (Web) Знак"/>
    <w:link w:val="af5"/>
    <w:rsid w:val="001D28E2"/>
    <w:rPr>
      <w:rFonts w:ascii="Times New Roman" w:eastAsia="Times New Roman" w:hAnsi="Times New Roman"/>
      <w:sz w:val="24"/>
      <w:szCs w:val="24"/>
    </w:rPr>
  </w:style>
  <w:style w:type="paragraph" w:styleId="25">
    <w:name w:val="Body Text 2"/>
    <w:basedOn w:val="a"/>
    <w:link w:val="211"/>
    <w:rsid w:val="001D28E2"/>
    <w:pPr>
      <w:spacing w:after="120" w:line="480" w:lineRule="auto"/>
      <w:ind w:firstLine="0"/>
    </w:pPr>
  </w:style>
  <w:style w:type="character" w:customStyle="1" w:styleId="211">
    <w:name w:val="Основной текст 2 Знак1"/>
    <w:link w:val="25"/>
    <w:rsid w:val="001D28E2"/>
    <w:rPr>
      <w:sz w:val="22"/>
      <w:szCs w:val="22"/>
      <w:lang w:eastAsia="en-US"/>
    </w:rPr>
  </w:style>
  <w:style w:type="paragraph" w:customStyle="1" w:styleId="26">
    <w:name w:val="Îñíîâíîé òåêñò 2"/>
    <w:basedOn w:val="a"/>
    <w:rsid w:val="001D28E2"/>
    <w:pPr>
      <w:widowControl w:val="0"/>
      <w:spacing w:after="0"/>
      <w:ind w:firstLine="720"/>
      <w:jc w:val="both"/>
    </w:pPr>
    <w:rPr>
      <w:rFonts w:ascii="Times New Roman" w:eastAsia="Times New Roman" w:hAnsi="Times New Roman"/>
      <w:b/>
      <w:color w:val="000000"/>
      <w:sz w:val="24"/>
      <w:szCs w:val="20"/>
      <w:lang w:val="en-US" w:eastAsia="ru-RU"/>
    </w:rPr>
  </w:style>
  <w:style w:type="paragraph" w:customStyle="1" w:styleId="27">
    <w:name w:val=" Знак2"/>
    <w:basedOn w:val="a"/>
    <w:rsid w:val="0068133E"/>
    <w:pPr>
      <w:spacing w:after="160" w:line="240" w:lineRule="exact"/>
      <w:ind w:firstLine="0"/>
      <w:jc w:val="both"/>
    </w:pPr>
    <w:rPr>
      <w:rFonts w:ascii="Verdana" w:eastAsia="Times New Roman" w:hAnsi="Verdana"/>
      <w:sz w:val="24"/>
      <w:szCs w:val="24"/>
      <w:lang w:val="en-US"/>
    </w:rPr>
  </w:style>
</w:styles>
</file>

<file path=word/webSettings.xml><?xml version="1.0" encoding="utf-8"?>
<w:webSettings xmlns:r="http://schemas.openxmlformats.org/officeDocument/2006/relationships" xmlns:w="http://schemas.openxmlformats.org/wordprocessingml/2006/main">
  <w:divs>
    <w:div w:id="33845266">
      <w:bodyDiv w:val="1"/>
      <w:marLeft w:val="0"/>
      <w:marRight w:val="0"/>
      <w:marTop w:val="0"/>
      <w:marBottom w:val="0"/>
      <w:divBdr>
        <w:top w:val="none" w:sz="0" w:space="0" w:color="auto"/>
        <w:left w:val="none" w:sz="0" w:space="0" w:color="auto"/>
        <w:bottom w:val="none" w:sz="0" w:space="0" w:color="auto"/>
        <w:right w:val="none" w:sz="0" w:space="0" w:color="auto"/>
      </w:divBdr>
    </w:div>
    <w:div w:id="80493730">
      <w:bodyDiv w:val="1"/>
      <w:marLeft w:val="0"/>
      <w:marRight w:val="0"/>
      <w:marTop w:val="0"/>
      <w:marBottom w:val="0"/>
      <w:divBdr>
        <w:top w:val="none" w:sz="0" w:space="0" w:color="auto"/>
        <w:left w:val="none" w:sz="0" w:space="0" w:color="auto"/>
        <w:bottom w:val="none" w:sz="0" w:space="0" w:color="auto"/>
        <w:right w:val="none" w:sz="0" w:space="0" w:color="auto"/>
      </w:divBdr>
    </w:div>
    <w:div w:id="84350436">
      <w:bodyDiv w:val="1"/>
      <w:marLeft w:val="0"/>
      <w:marRight w:val="0"/>
      <w:marTop w:val="0"/>
      <w:marBottom w:val="0"/>
      <w:divBdr>
        <w:top w:val="none" w:sz="0" w:space="0" w:color="auto"/>
        <w:left w:val="none" w:sz="0" w:space="0" w:color="auto"/>
        <w:bottom w:val="none" w:sz="0" w:space="0" w:color="auto"/>
        <w:right w:val="none" w:sz="0" w:space="0" w:color="auto"/>
      </w:divBdr>
    </w:div>
    <w:div w:id="111676259">
      <w:bodyDiv w:val="1"/>
      <w:marLeft w:val="0"/>
      <w:marRight w:val="0"/>
      <w:marTop w:val="0"/>
      <w:marBottom w:val="0"/>
      <w:divBdr>
        <w:top w:val="none" w:sz="0" w:space="0" w:color="auto"/>
        <w:left w:val="none" w:sz="0" w:space="0" w:color="auto"/>
        <w:bottom w:val="none" w:sz="0" w:space="0" w:color="auto"/>
        <w:right w:val="none" w:sz="0" w:space="0" w:color="auto"/>
      </w:divBdr>
    </w:div>
    <w:div w:id="150563001">
      <w:bodyDiv w:val="1"/>
      <w:marLeft w:val="0"/>
      <w:marRight w:val="0"/>
      <w:marTop w:val="0"/>
      <w:marBottom w:val="0"/>
      <w:divBdr>
        <w:top w:val="none" w:sz="0" w:space="0" w:color="auto"/>
        <w:left w:val="none" w:sz="0" w:space="0" w:color="auto"/>
        <w:bottom w:val="none" w:sz="0" w:space="0" w:color="auto"/>
        <w:right w:val="none" w:sz="0" w:space="0" w:color="auto"/>
      </w:divBdr>
    </w:div>
    <w:div w:id="206794835">
      <w:bodyDiv w:val="1"/>
      <w:marLeft w:val="0"/>
      <w:marRight w:val="0"/>
      <w:marTop w:val="0"/>
      <w:marBottom w:val="0"/>
      <w:divBdr>
        <w:top w:val="none" w:sz="0" w:space="0" w:color="auto"/>
        <w:left w:val="none" w:sz="0" w:space="0" w:color="auto"/>
        <w:bottom w:val="none" w:sz="0" w:space="0" w:color="auto"/>
        <w:right w:val="none" w:sz="0" w:space="0" w:color="auto"/>
      </w:divBdr>
    </w:div>
    <w:div w:id="257759530">
      <w:bodyDiv w:val="1"/>
      <w:marLeft w:val="0"/>
      <w:marRight w:val="0"/>
      <w:marTop w:val="0"/>
      <w:marBottom w:val="0"/>
      <w:divBdr>
        <w:top w:val="none" w:sz="0" w:space="0" w:color="auto"/>
        <w:left w:val="none" w:sz="0" w:space="0" w:color="auto"/>
        <w:bottom w:val="none" w:sz="0" w:space="0" w:color="auto"/>
        <w:right w:val="none" w:sz="0" w:space="0" w:color="auto"/>
      </w:divBdr>
    </w:div>
    <w:div w:id="296496347">
      <w:bodyDiv w:val="1"/>
      <w:marLeft w:val="0"/>
      <w:marRight w:val="0"/>
      <w:marTop w:val="0"/>
      <w:marBottom w:val="0"/>
      <w:divBdr>
        <w:top w:val="none" w:sz="0" w:space="0" w:color="auto"/>
        <w:left w:val="none" w:sz="0" w:space="0" w:color="auto"/>
        <w:bottom w:val="none" w:sz="0" w:space="0" w:color="auto"/>
        <w:right w:val="none" w:sz="0" w:space="0" w:color="auto"/>
      </w:divBdr>
    </w:div>
    <w:div w:id="380397742">
      <w:bodyDiv w:val="1"/>
      <w:marLeft w:val="0"/>
      <w:marRight w:val="0"/>
      <w:marTop w:val="0"/>
      <w:marBottom w:val="0"/>
      <w:divBdr>
        <w:top w:val="none" w:sz="0" w:space="0" w:color="auto"/>
        <w:left w:val="none" w:sz="0" w:space="0" w:color="auto"/>
        <w:bottom w:val="none" w:sz="0" w:space="0" w:color="auto"/>
        <w:right w:val="none" w:sz="0" w:space="0" w:color="auto"/>
      </w:divBdr>
    </w:div>
    <w:div w:id="428935483">
      <w:bodyDiv w:val="1"/>
      <w:marLeft w:val="0"/>
      <w:marRight w:val="0"/>
      <w:marTop w:val="0"/>
      <w:marBottom w:val="0"/>
      <w:divBdr>
        <w:top w:val="none" w:sz="0" w:space="0" w:color="auto"/>
        <w:left w:val="none" w:sz="0" w:space="0" w:color="auto"/>
        <w:bottom w:val="none" w:sz="0" w:space="0" w:color="auto"/>
        <w:right w:val="none" w:sz="0" w:space="0" w:color="auto"/>
      </w:divBdr>
    </w:div>
    <w:div w:id="529802521">
      <w:bodyDiv w:val="1"/>
      <w:marLeft w:val="0"/>
      <w:marRight w:val="0"/>
      <w:marTop w:val="0"/>
      <w:marBottom w:val="0"/>
      <w:divBdr>
        <w:top w:val="none" w:sz="0" w:space="0" w:color="auto"/>
        <w:left w:val="none" w:sz="0" w:space="0" w:color="auto"/>
        <w:bottom w:val="none" w:sz="0" w:space="0" w:color="auto"/>
        <w:right w:val="none" w:sz="0" w:space="0" w:color="auto"/>
      </w:divBdr>
    </w:div>
    <w:div w:id="551308031">
      <w:bodyDiv w:val="1"/>
      <w:marLeft w:val="0"/>
      <w:marRight w:val="0"/>
      <w:marTop w:val="0"/>
      <w:marBottom w:val="0"/>
      <w:divBdr>
        <w:top w:val="none" w:sz="0" w:space="0" w:color="auto"/>
        <w:left w:val="none" w:sz="0" w:space="0" w:color="auto"/>
        <w:bottom w:val="none" w:sz="0" w:space="0" w:color="auto"/>
        <w:right w:val="none" w:sz="0" w:space="0" w:color="auto"/>
      </w:divBdr>
    </w:div>
    <w:div w:id="558445148">
      <w:bodyDiv w:val="1"/>
      <w:marLeft w:val="0"/>
      <w:marRight w:val="0"/>
      <w:marTop w:val="0"/>
      <w:marBottom w:val="0"/>
      <w:divBdr>
        <w:top w:val="none" w:sz="0" w:space="0" w:color="auto"/>
        <w:left w:val="none" w:sz="0" w:space="0" w:color="auto"/>
        <w:bottom w:val="none" w:sz="0" w:space="0" w:color="auto"/>
        <w:right w:val="none" w:sz="0" w:space="0" w:color="auto"/>
      </w:divBdr>
    </w:div>
    <w:div w:id="560018911">
      <w:bodyDiv w:val="1"/>
      <w:marLeft w:val="0"/>
      <w:marRight w:val="0"/>
      <w:marTop w:val="0"/>
      <w:marBottom w:val="0"/>
      <w:divBdr>
        <w:top w:val="none" w:sz="0" w:space="0" w:color="auto"/>
        <w:left w:val="none" w:sz="0" w:space="0" w:color="auto"/>
        <w:bottom w:val="none" w:sz="0" w:space="0" w:color="auto"/>
        <w:right w:val="none" w:sz="0" w:space="0" w:color="auto"/>
      </w:divBdr>
    </w:div>
    <w:div w:id="600995688">
      <w:bodyDiv w:val="1"/>
      <w:marLeft w:val="0"/>
      <w:marRight w:val="0"/>
      <w:marTop w:val="0"/>
      <w:marBottom w:val="0"/>
      <w:divBdr>
        <w:top w:val="none" w:sz="0" w:space="0" w:color="auto"/>
        <w:left w:val="none" w:sz="0" w:space="0" w:color="auto"/>
        <w:bottom w:val="none" w:sz="0" w:space="0" w:color="auto"/>
        <w:right w:val="none" w:sz="0" w:space="0" w:color="auto"/>
      </w:divBdr>
    </w:div>
    <w:div w:id="653725555">
      <w:bodyDiv w:val="1"/>
      <w:marLeft w:val="0"/>
      <w:marRight w:val="0"/>
      <w:marTop w:val="0"/>
      <w:marBottom w:val="0"/>
      <w:divBdr>
        <w:top w:val="none" w:sz="0" w:space="0" w:color="auto"/>
        <w:left w:val="none" w:sz="0" w:space="0" w:color="auto"/>
        <w:bottom w:val="none" w:sz="0" w:space="0" w:color="auto"/>
        <w:right w:val="none" w:sz="0" w:space="0" w:color="auto"/>
      </w:divBdr>
    </w:div>
    <w:div w:id="759645381">
      <w:bodyDiv w:val="1"/>
      <w:marLeft w:val="0"/>
      <w:marRight w:val="0"/>
      <w:marTop w:val="0"/>
      <w:marBottom w:val="0"/>
      <w:divBdr>
        <w:top w:val="none" w:sz="0" w:space="0" w:color="auto"/>
        <w:left w:val="none" w:sz="0" w:space="0" w:color="auto"/>
        <w:bottom w:val="none" w:sz="0" w:space="0" w:color="auto"/>
        <w:right w:val="none" w:sz="0" w:space="0" w:color="auto"/>
      </w:divBdr>
    </w:div>
    <w:div w:id="826870516">
      <w:bodyDiv w:val="1"/>
      <w:marLeft w:val="0"/>
      <w:marRight w:val="0"/>
      <w:marTop w:val="0"/>
      <w:marBottom w:val="0"/>
      <w:divBdr>
        <w:top w:val="none" w:sz="0" w:space="0" w:color="auto"/>
        <w:left w:val="none" w:sz="0" w:space="0" w:color="auto"/>
        <w:bottom w:val="none" w:sz="0" w:space="0" w:color="auto"/>
        <w:right w:val="none" w:sz="0" w:space="0" w:color="auto"/>
      </w:divBdr>
    </w:div>
    <w:div w:id="849755187">
      <w:bodyDiv w:val="1"/>
      <w:marLeft w:val="0"/>
      <w:marRight w:val="0"/>
      <w:marTop w:val="0"/>
      <w:marBottom w:val="0"/>
      <w:divBdr>
        <w:top w:val="none" w:sz="0" w:space="0" w:color="auto"/>
        <w:left w:val="none" w:sz="0" w:space="0" w:color="auto"/>
        <w:bottom w:val="none" w:sz="0" w:space="0" w:color="auto"/>
        <w:right w:val="none" w:sz="0" w:space="0" w:color="auto"/>
      </w:divBdr>
    </w:div>
    <w:div w:id="852571805">
      <w:bodyDiv w:val="1"/>
      <w:marLeft w:val="0"/>
      <w:marRight w:val="0"/>
      <w:marTop w:val="0"/>
      <w:marBottom w:val="0"/>
      <w:divBdr>
        <w:top w:val="none" w:sz="0" w:space="0" w:color="auto"/>
        <w:left w:val="none" w:sz="0" w:space="0" w:color="auto"/>
        <w:bottom w:val="none" w:sz="0" w:space="0" w:color="auto"/>
        <w:right w:val="none" w:sz="0" w:space="0" w:color="auto"/>
      </w:divBdr>
    </w:div>
    <w:div w:id="856309726">
      <w:bodyDiv w:val="1"/>
      <w:marLeft w:val="0"/>
      <w:marRight w:val="0"/>
      <w:marTop w:val="0"/>
      <w:marBottom w:val="0"/>
      <w:divBdr>
        <w:top w:val="none" w:sz="0" w:space="0" w:color="auto"/>
        <w:left w:val="none" w:sz="0" w:space="0" w:color="auto"/>
        <w:bottom w:val="none" w:sz="0" w:space="0" w:color="auto"/>
        <w:right w:val="none" w:sz="0" w:space="0" w:color="auto"/>
      </w:divBdr>
    </w:div>
    <w:div w:id="911235274">
      <w:bodyDiv w:val="1"/>
      <w:marLeft w:val="0"/>
      <w:marRight w:val="0"/>
      <w:marTop w:val="0"/>
      <w:marBottom w:val="0"/>
      <w:divBdr>
        <w:top w:val="none" w:sz="0" w:space="0" w:color="auto"/>
        <w:left w:val="none" w:sz="0" w:space="0" w:color="auto"/>
        <w:bottom w:val="none" w:sz="0" w:space="0" w:color="auto"/>
        <w:right w:val="none" w:sz="0" w:space="0" w:color="auto"/>
      </w:divBdr>
    </w:div>
    <w:div w:id="964189802">
      <w:bodyDiv w:val="1"/>
      <w:marLeft w:val="0"/>
      <w:marRight w:val="0"/>
      <w:marTop w:val="0"/>
      <w:marBottom w:val="0"/>
      <w:divBdr>
        <w:top w:val="none" w:sz="0" w:space="0" w:color="auto"/>
        <w:left w:val="none" w:sz="0" w:space="0" w:color="auto"/>
        <w:bottom w:val="none" w:sz="0" w:space="0" w:color="auto"/>
        <w:right w:val="none" w:sz="0" w:space="0" w:color="auto"/>
      </w:divBdr>
    </w:div>
    <w:div w:id="1000818470">
      <w:bodyDiv w:val="1"/>
      <w:marLeft w:val="0"/>
      <w:marRight w:val="0"/>
      <w:marTop w:val="0"/>
      <w:marBottom w:val="0"/>
      <w:divBdr>
        <w:top w:val="none" w:sz="0" w:space="0" w:color="auto"/>
        <w:left w:val="none" w:sz="0" w:space="0" w:color="auto"/>
        <w:bottom w:val="none" w:sz="0" w:space="0" w:color="auto"/>
        <w:right w:val="none" w:sz="0" w:space="0" w:color="auto"/>
      </w:divBdr>
    </w:div>
    <w:div w:id="1071467152">
      <w:bodyDiv w:val="1"/>
      <w:marLeft w:val="0"/>
      <w:marRight w:val="0"/>
      <w:marTop w:val="0"/>
      <w:marBottom w:val="0"/>
      <w:divBdr>
        <w:top w:val="none" w:sz="0" w:space="0" w:color="auto"/>
        <w:left w:val="none" w:sz="0" w:space="0" w:color="auto"/>
        <w:bottom w:val="none" w:sz="0" w:space="0" w:color="auto"/>
        <w:right w:val="none" w:sz="0" w:space="0" w:color="auto"/>
      </w:divBdr>
    </w:div>
    <w:div w:id="1126003361">
      <w:bodyDiv w:val="1"/>
      <w:marLeft w:val="0"/>
      <w:marRight w:val="0"/>
      <w:marTop w:val="0"/>
      <w:marBottom w:val="0"/>
      <w:divBdr>
        <w:top w:val="none" w:sz="0" w:space="0" w:color="auto"/>
        <w:left w:val="none" w:sz="0" w:space="0" w:color="auto"/>
        <w:bottom w:val="none" w:sz="0" w:space="0" w:color="auto"/>
        <w:right w:val="none" w:sz="0" w:space="0" w:color="auto"/>
      </w:divBdr>
    </w:div>
    <w:div w:id="1130511349">
      <w:bodyDiv w:val="1"/>
      <w:marLeft w:val="0"/>
      <w:marRight w:val="0"/>
      <w:marTop w:val="0"/>
      <w:marBottom w:val="0"/>
      <w:divBdr>
        <w:top w:val="none" w:sz="0" w:space="0" w:color="auto"/>
        <w:left w:val="none" w:sz="0" w:space="0" w:color="auto"/>
        <w:bottom w:val="none" w:sz="0" w:space="0" w:color="auto"/>
        <w:right w:val="none" w:sz="0" w:space="0" w:color="auto"/>
      </w:divBdr>
    </w:div>
    <w:div w:id="1154763624">
      <w:bodyDiv w:val="1"/>
      <w:marLeft w:val="0"/>
      <w:marRight w:val="0"/>
      <w:marTop w:val="0"/>
      <w:marBottom w:val="0"/>
      <w:divBdr>
        <w:top w:val="none" w:sz="0" w:space="0" w:color="auto"/>
        <w:left w:val="none" w:sz="0" w:space="0" w:color="auto"/>
        <w:bottom w:val="none" w:sz="0" w:space="0" w:color="auto"/>
        <w:right w:val="none" w:sz="0" w:space="0" w:color="auto"/>
      </w:divBdr>
    </w:div>
    <w:div w:id="1173371127">
      <w:bodyDiv w:val="1"/>
      <w:marLeft w:val="0"/>
      <w:marRight w:val="0"/>
      <w:marTop w:val="0"/>
      <w:marBottom w:val="0"/>
      <w:divBdr>
        <w:top w:val="none" w:sz="0" w:space="0" w:color="auto"/>
        <w:left w:val="none" w:sz="0" w:space="0" w:color="auto"/>
        <w:bottom w:val="none" w:sz="0" w:space="0" w:color="auto"/>
        <w:right w:val="none" w:sz="0" w:space="0" w:color="auto"/>
      </w:divBdr>
    </w:div>
    <w:div w:id="1200360251">
      <w:bodyDiv w:val="1"/>
      <w:marLeft w:val="0"/>
      <w:marRight w:val="0"/>
      <w:marTop w:val="0"/>
      <w:marBottom w:val="0"/>
      <w:divBdr>
        <w:top w:val="none" w:sz="0" w:space="0" w:color="auto"/>
        <w:left w:val="none" w:sz="0" w:space="0" w:color="auto"/>
        <w:bottom w:val="none" w:sz="0" w:space="0" w:color="auto"/>
        <w:right w:val="none" w:sz="0" w:space="0" w:color="auto"/>
      </w:divBdr>
    </w:div>
    <w:div w:id="1220824645">
      <w:bodyDiv w:val="1"/>
      <w:marLeft w:val="0"/>
      <w:marRight w:val="0"/>
      <w:marTop w:val="0"/>
      <w:marBottom w:val="0"/>
      <w:divBdr>
        <w:top w:val="none" w:sz="0" w:space="0" w:color="auto"/>
        <w:left w:val="none" w:sz="0" w:space="0" w:color="auto"/>
        <w:bottom w:val="none" w:sz="0" w:space="0" w:color="auto"/>
        <w:right w:val="none" w:sz="0" w:space="0" w:color="auto"/>
      </w:divBdr>
    </w:div>
    <w:div w:id="1249538303">
      <w:bodyDiv w:val="1"/>
      <w:marLeft w:val="0"/>
      <w:marRight w:val="0"/>
      <w:marTop w:val="0"/>
      <w:marBottom w:val="0"/>
      <w:divBdr>
        <w:top w:val="none" w:sz="0" w:space="0" w:color="auto"/>
        <w:left w:val="none" w:sz="0" w:space="0" w:color="auto"/>
        <w:bottom w:val="none" w:sz="0" w:space="0" w:color="auto"/>
        <w:right w:val="none" w:sz="0" w:space="0" w:color="auto"/>
      </w:divBdr>
    </w:div>
    <w:div w:id="1323311765">
      <w:bodyDiv w:val="1"/>
      <w:marLeft w:val="0"/>
      <w:marRight w:val="0"/>
      <w:marTop w:val="0"/>
      <w:marBottom w:val="0"/>
      <w:divBdr>
        <w:top w:val="none" w:sz="0" w:space="0" w:color="auto"/>
        <w:left w:val="none" w:sz="0" w:space="0" w:color="auto"/>
        <w:bottom w:val="none" w:sz="0" w:space="0" w:color="auto"/>
        <w:right w:val="none" w:sz="0" w:space="0" w:color="auto"/>
      </w:divBdr>
    </w:div>
    <w:div w:id="1363094546">
      <w:bodyDiv w:val="1"/>
      <w:marLeft w:val="0"/>
      <w:marRight w:val="0"/>
      <w:marTop w:val="0"/>
      <w:marBottom w:val="0"/>
      <w:divBdr>
        <w:top w:val="none" w:sz="0" w:space="0" w:color="auto"/>
        <w:left w:val="none" w:sz="0" w:space="0" w:color="auto"/>
        <w:bottom w:val="none" w:sz="0" w:space="0" w:color="auto"/>
        <w:right w:val="none" w:sz="0" w:space="0" w:color="auto"/>
      </w:divBdr>
    </w:div>
    <w:div w:id="1385636075">
      <w:bodyDiv w:val="1"/>
      <w:marLeft w:val="0"/>
      <w:marRight w:val="0"/>
      <w:marTop w:val="0"/>
      <w:marBottom w:val="0"/>
      <w:divBdr>
        <w:top w:val="none" w:sz="0" w:space="0" w:color="auto"/>
        <w:left w:val="none" w:sz="0" w:space="0" w:color="auto"/>
        <w:bottom w:val="none" w:sz="0" w:space="0" w:color="auto"/>
        <w:right w:val="none" w:sz="0" w:space="0" w:color="auto"/>
      </w:divBdr>
    </w:div>
    <w:div w:id="1426534835">
      <w:bodyDiv w:val="1"/>
      <w:marLeft w:val="0"/>
      <w:marRight w:val="0"/>
      <w:marTop w:val="0"/>
      <w:marBottom w:val="0"/>
      <w:divBdr>
        <w:top w:val="none" w:sz="0" w:space="0" w:color="auto"/>
        <w:left w:val="none" w:sz="0" w:space="0" w:color="auto"/>
        <w:bottom w:val="none" w:sz="0" w:space="0" w:color="auto"/>
        <w:right w:val="none" w:sz="0" w:space="0" w:color="auto"/>
      </w:divBdr>
    </w:div>
    <w:div w:id="1435173612">
      <w:bodyDiv w:val="1"/>
      <w:marLeft w:val="0"/>
      <w:marRight w:val="0"/>
      <w:marTop w:val="0"/>
      <w:marBottom w:val="0"/>
      <w:divBdr>
        <w:top w:val="none" w:sz="0" w:space="0" w:color="auto"/>
        <w:left w:val="none" w:sz="0" w:space="0" w:color="auto"/>
        <w:bottom w:val="none" w:sz="0" w:space="0" w:color="auto"/>
        <w:right w:val="none" w:sz="0" w:space="0" w:color="auto"/>
      </w:divBdr>
    </w:div>
    <w:div w:id="1490975276">
      <w:bodyDiv w:val="1"/>
      <w:marLeft w:val="0"/>
      <w:marRight w:val="0"/>
      <w:marTop w:val="0"/>
      <w:marBottom w:val="0"/>
      <w:divBdr>
        <w:top w:val="none" w:sz="0" w:space="0" w:color="auto"/>
        <w:left w:val="none" w:sz="0" w:space="0" w:color="auto"/>
        <w:bottom w:val="none" w:sz="0" w:space="0" w:color="auto"/>
        <w:right w:val="none" w:sz="0" w:space="0" w:color="auto"/>
      </w:divBdr>
    </w:div>
    <w:div w:id="1541092690">
      <w:bodyDiv w:val="1"/>
      <w:marLeft w:val="0"/>
      <w:marRight w:val="0"/>
      <w:marTop w:val="0"/>
      <w:marBottom w:val="0"/>
      <w:divBdr>
        <w:top w:val="none" w:sz="0" w:space="0" w:color="auto"/>
        <w:left w:val="none" w:sz="0" w:space="0" w:color="auto"/>
        <w:bottom w:val="none" w:sz="0" w:space="0" w:color="auto"/>
        <w:right w:val="none" w:sz="0" w:space="0" w:color="auto"/>
      </w:divBdr>
    </w:div>
    <w:div w:id="1612471161">
      <w:bodyDiv w:val="1"/>
      <w:marLeft w:val="0"/>
      <w:marRight w:val="0"/>
      <w:marTop w:val="0"/>
      <w:marBottom w:val="0"/>
      <w:divBdr>
        <w:top w:val="none" w:sz="0" w:space="0" w:color="auto"/>
        <w:left w:val="none" w:sz="0" w:space="0" w:color="auto"/>
        <w:bottom w:val="none" w:sz="0" w:space="0" w:color="auto"/>
        <w:right w:val="none" w:sz="0" w:space="0" w:color="auto"/>
      </w:divBdr>
    </w:div>
    <w:div w:id="1612517597">
      <w:bodyDiv w:val="1"/>
      <w:marLeft w:val="0"/>
      <w:marRight w:val="0"/>
      <w:marTop w:val="0"/>
      <w:marBottom w:val="0"/>
      <w:divBdr>
        <w:top w:val="none" w:sz="0" w:space="0" w:color="auto"/>
        <w:left w:val="none" w:sz="0" w:space="0" w:color="auto"/>
        <w:bottom w:val="none" w:sz="0" w:space="0" w:color="auto"/>
        <w:right w:val="none" w:sz="0" w:space="0" w:color="auto"/>
      </w:divBdr>
    </w:div>
    <w:div w:id="1634434892">
      <w:bodyDiv w:val="1"/>
      <w:marLeft w:val="0"/>
      <w:marRight w:val="0"/>
      <w:marTop w:val="0"/>
      <w:marBottom w:val="0"/>
      <w:divBdr>
        <w:top w:val="none" w:sz="0" w:space="0" w:color="auto"/>
        <w:left w:val="none" w:sz="0" w:space="0" w:color="auto"/>
        <w:bottom w:val="none" w:sz="0" w:space="0" w:color="auto"/>
        <w:right w:val="none" w:sz="0" w:space="0" w:color="auto"/>
      </w:divBdr>
    </w:div>
    <w:div w:id="1638678608">
      <w:bodyDiv w:val="1"/>
      <w:marLeft w:val="0"/>
      <w:marRight w:val="0"/>
      <w:marTop w:val="0"/>
      <w:marBottom w:val="0"/>
      <w:divBdr>
        <w:top w:val="none" w:sz="0" w:space="0" w:color="auto"/>
        <w:left w:val="none" w:sz="0" w:space="0" w:color="auto"/>
        <w:bottom w:val="none" w:sz="0" w:space="0" w:color="auto"/>
        <w:right w:val="none" w:sz="0" w:space="0" w:color="auto"/>
      </w:divBdr>
    </w:div>
    <w:div w:id="1652129546">
      <w:bodyDiv w:val="1"/>
      <w:marLeft w:val="0"/>
      <w:marRight w:val="0"/>
      <w:marTop w:val="0"/>
      <w:marBottom w:val="0"/>
      <w:divBdr>
        <w:top w:val="none" w:sz="0" w:space="0" w:color="auto"/>
        <w:left w:val="none" w:sz="0" w:space="0" w:color="auto"/>
        <w:bottom w:val="none" w:sz="0" w:space="0" w:color="auto"/>
        <w:right w:val="none" w:sz="0" w:space="0" w:color="auto"/>
      </w:divBdr>
    </w:div>
    <w:div w:id="1671980509">
      <w:bodyDiv w:val="1"/>
      <w:marLeft w:val="0"/>
      <w:marRight w:val="0"/>
      <w:marTop w:val="0"/>
      <w:marBottom w:val="0"/>
      <w:divBdr>
        <w:top w:val="none" w:sz="0" w:space="0" w:color="auto"/>
        <w:left w:val="none" w:sz="0" w:space="0" w:color="auto"/>
        <w:bottom w:val="none" w:sz="0" w:space="0" w:color="auto"/>
        <w:right w:val="none" w:sz="0" w:space="0" w:color="auto"/>
      </w:divBdr>
    </w:div>
    <w:div w:id="1728382785">
      <w:bodyDiv w:val="1"/>
      <w:marLeft w:val="0"/>
      <w:marRight w:val="0"/>
      <w:marTop w:val="0"/>
      <w:marBottom w:val="0"/>
      <w:divBdr>
        <w:top w:val="none" w:sz="0" w:space="0" w:color="auto"/>
        <w:left w:val="none" w:sz="0" w:space="0" w:color="auto"/>
        <w:bottom w:val="none" w:sz="0" w:space="0" w:color="auto"/>
        <w:right w:val="none" w:sz="0" w:space="0" w:color="auto"/>
      </w:divBdr>
    </w:div>
    <w:div w:id="1815559783">
      <w:bodyDiv w:val="1"/>
      <w:marLeft w:val="0"/>
      <w:marRight w:val="0"/>
      <w:marTop w:val="0"/>
      <w:marBottom w:val="0"/>
      <w:divBdr>
        <w:top w:val="none" w:sz="0" w:space="0" w:color="auto"/>
        <w:left w:val="none" w:sz="0" w:space="0" w:color="auto"/>
        <w:bottom w:val="none" w:sz="0" w:space="0" w:color="auto"/>
        <w:right w:val="none" w:sz="0" w:space="0" w:color="auto"/>
      </w:divBdr>
    </w:div>
    <w:div w:id="1893494300">
      <w:bodyDiv w:val="1"/>
      <w:marLeft w:val="0"/>
      <w:marRight w:val="0"/>
      <w:marTop w:val="0"/>
      <w:marBottom w:val="0"/>
      <w:divBdr>
        <w:top w:val="none" w:sz="0" w:space="0" w:color="auto"/>
        <w:left w:val="none" w:sz="0" w:space="0" w:color="auto"/>
        <w:bottom w:val="none" w:sz="0" w:space="0" w:color="auto"/>
        <w:right w:val="none" w:sz="0" w:space="0" w:color="auto"/>
      </w:divBdr>
    </w:div>
    <w:div w:id="1925727289">
      <w:bodyDiv w:val="1"/>
      <w:marLeft w:val="0"/>
      <w:marRight w:val="0"/>
      <w:marTop w:val="0"/>
      <w:marBottom w:val="0"/>
      <w:divBdr>
        <w:top w:val="none" w:sz="0" w:space="0" w:color="auto"/>
        <w:left w:val="none" w:sz="0" w:space="0" w:color="auto"/>
        <w:bottom w:val="none" w:sz="0" w:space="0" w:color="auto"/>
        <w:right w:val="none" w:sz="0" w:space="0" w:color="auto"/>
      </w:divBdr>
    </w:div>
    <w:div w:id="1937517880">
      <w:bodyDiv w:val="1"/>
      <w:marLeft w:val="0"/>
      <w:marRight w:val="0"/>
      <w:marTop w:val="0"/>
      <w:marBottom w:val="0"/>
      <w:divBdr>
        <w:top w:val="none" w:sz="0" w:space="0" w:color="auto"/>
        <w:left w:val="none" w:sz="0" w:space="0" w:color="auto"/>
        <w:bottom w:val="none" w:sz="0" w:space="0" w:color="auto"/>
        <w:right w:val="none" w:sz="0" w:space="0" w:color="auto"/>
      </w:divBdr>
    </w:div>
    <w:div w:id="2035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806069A38ED7CA57031DBF86C23847793550AD25A75B2817F8CF7FD646C79712493EDC4D4BB45C566EL" TargetMode="External"/><Relationship Id="rId21" Type="http://schemas.openxmlformats.org/officeDocument/2006/relationships/hyperlink" Target="https://ru.wikipedia.org/wiki/%D0%91%D0%BE%D0%BB%D1%8C%D0%BD%D0%B8%D1%86%D0%B0" TargetMode="External"/><Relationship Id="rId34" Type="http://schemas.openxmlformats.org/officeDocument/2006/relationships/hyperlink" Target="consultantplus://offline/ref=43C4DCB15B2ECACC686D96DBC925164FF2EF77E5DCC11ED3580471D8AC1ACB7C29053F19AA4ACDAFy97EJ" TargetMode="External"/><Relationship Id="rId42" Type="http://schemas.openxmlformats.org/officeDocument/2006/relationships/hyperlink" Target="consultantplus://offline/ref=43C4DCB15B2ECACC686D96DBC925164FF2EB72E0DFCC1ED3580471D8AC1ACB7C29053F19AA4ACDAAy979J" TargetMode="External"/><Relationship Id="rId47" Type="http://schemas.openxmlformats.org/officeDocument/2006/relationships/hyperlink" Target="consultantplus://offline/ref=B410DE62BC5B3C791708EE8188C9F9E74C121F479295C15305C6ECh7O9Q" TargetMode="External"/><Relationship Id="rId50" Type="http://schemas.openxmlformats.org/officeDocument/2006/relationships/hyperlink" Target="consultantplus://offline/ref=B410DE62BC5B3C791708EE8188C9F9E74F1E1C459FCA96515493E27CB8h8OEQ" TargetMode="External"/><Relationship Id="rId55" Type="http://schemas.openxmlformats.org/officeDocument/2006/relationships/hyperlink" Target="consultantplus://offline/ref=0FF9776889CACD801CF7FC5B22599482751072372CBF2299A7AF795620E8D344F28EB7E95D8DCA59hBO3H" TargetMode="External"/><Relationship Id="rId63" Type="http://schemas.openxmlformats.org/officeDocument/2006/relationships/hyperlink" Target="consultantplus://offline/ref=68C30F7DAB725ACC5D0C995768CA2BD12FCAC4709601A7C702888B6C26055AF822ECE84540D2A0FDDA323EA4D8rCTEG" TargetMode="External"/><Relationship Id="rId68" Type="http://schemas.openxmlformats.org/officeDocument/2006/relationships/hyperlink" Target="consultantplus://offline/ref=8EF9B30C7A10306E428DF086317198A7227CBC57EAD652291DA61B5FBC281ABA74F516C41584890263B63B6BAD6D7B617FJDB0G" TargetMode="External"/><Relationship Id="rId76" Type="http://schemas.openxmlformats.org/officeDocument/2006/relationships/hyperlink" Target="consultantplus://offline/ref=B70091C9ADFEBAB6FA1851F47F3E759AFD0D875F838C994DD93DFA9328C334F886E2D18246947520HE28J" TargetMode="External"/><Relationship Id="rId84" Type="http://schemas.openxmlformats.org/officeDocument/2006/relationships/hyperlink" Target="consultantplus://offline/ref=4EB620CF248E62090E72DDDE1F097809C5FA88D438379DDC925C967E0A57308CC24E40CAC0281B27NCI5I" TargetMode="External"/><Relationship Id="rId89" Type="http://schemas.openxmlformats.org/officeDocument/2006/relationships/hyperlink" Target="consultantplus://offline/ref=4EB620CF248E62090E72C3D309652607C3F1D3D03E33908BCF03CD235D5E3ADB8501198884251A26C17C74N4I0I"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691DB7FED5D34DE67AC1246F2A4352309F016F4DFCC8F0DDF048AAE7A35B7E44FBD8FEE1E2B68A08V90CG" TargetMode="External"/><Relationship Id="rId92" Type="http://schemas.openxmlformats.org/officeDocument/2006/relationships/hyperlink" Target="consultantplus://offline/ref=B410DE62BC5B3C791708EE8188C9F9E74F1E1C4599C596515493E27CB88EE4D8F10446BA7DFB109Fh2O1Q" TargetMode="External"/><Relationship Id="rId2" Type="http://schemas.openxmlformats.org/officeDocument/2006/relationships/numbering" Target="numbering.xml"/><Relationship Id="rId16" Type="http://schemas.openxmlformats.org/officeDocument/2006/relationships/hyperlink" Target="https://ru.wikipedia.org/wiki/%D0%A1%D0%B0%D0%B4" TargetMode="External"/><Relationship Id="rId29" Type="http://schemas.openxmlformats.org/officeDocument/2006/relationships/hyperlink" Target="consultantplus://offline/ref=43C4DCB15B2ECACC686D96DBC925164FF2EB72E0DFCC1ED3580471D8AC1ACB7C29053F19AA4ACDAAy97BJ" TargetMode="External"/><Relationship Id="rId11" Type="http://schemas.openxmlformats.org/officeDocument/2006/relationships/image" Target="media/image1.emf"/><Relationship Id="rId24" Type="http://schemas.openxmlformats.org/officeDocument/2006/relationships/hyperlink" Target="consultantplus://offline/ref=43C4DCB15B2ECACC686D96DBC925164FF2EA74E0DBC01ED3580471D8AC1ACB7C29053F19AA4ACDACy97BJ" TargetMode="External"/><Relationship Id="rId32" Type="http://schemas.openxmlformats.org/officeDocument/2006/relationships/hyperlink" Target="consultantplus://offline/ref=43C4DCB15B2ECACC686D96DBC925164FF2E87AE7DDCD1ED3580471D8AC1ACB7C29053F19AA4ACDAAy97DJ" TargetMode="External"/><Relationship Id="rId37" Type="http://schemas.openxmlformats.org/officeDocument/2006/relationships/hyperlink" Target="consultantplus://offline/ref=43C4DCB15B2ECACC686D96DBC925164FF2EB72E0DFCC1ED3580471D8AC1ACB7C29053F19AA4ACAADy978J" TargetMode="External"/><Relationship Id="rId40" Type="http://schemas.openxmlformats.org/officeDocument/2006/relationships/hyperlink" Target="consultantplus://offline/ref=F24E234ABE0856ECB6C01F75E89CEC2C1BACA43F318D30C38D8CF180673993571FBE19A9AF6481CC5DP1L" TargetMode="External"/><Relationship Id="rId45" Type="http://schemas.openxmlformats.org/officeDocument/2006/relationships/hyperlink" Target="consultantplus://offline/ref=43C4DCB15B2ECACC686D96DBC925164FF2EB72E0DFCC1ED3580471D8AC1ACB7C29053F19AA4ACDA9y97BJ" TargetMode="External"/><Relationship Id="rId53" Type="http://schemas.openxmlformats.org/officeDocument/2006/relationships/hyperlink" Target="http://www.bestpravo.ru/federalnoje/gn-pravila/d6a.htm" TargetMode="External"/><Relationship Id="rId58" Type="http://schemas.openxmlformats.org/officeDocument/2006/relationships/hyperlink" Target="consultantplus://offline/ref=0FF9776889CACD801CF7FC5B22599482751072372CBF2299A7AF795620E8D344F28EB7E95D8DCA55hBOBH" TargetMode="External"/><Relationship Id="rId66" Type="http://schemas.openxmlformats.org/officeDocument/2006/relationships/hyperlink" Target="consultantplus://offline/ref=68C30F7DAB725ACC5D0C995768CA2BD12ECCC6789507A7C702888B6C26055AF830ECB04A45DCBDF68D7D78F1D7CC66C74E85EFC7BC78r0TAG" TargetMode="External"/><Relationship Id="rId74" Type="http://schemas.openxmlformats.org/officeDocument/2006/relationships/hyperlink" Target="consultantplus://offline/ref=43C4DCB15B2ECACC686D96DBC925164FF2ED77E2DCC51ED3580471D8ACy17AJ" TargetMode="External"/><Relationship Id="rId79" Type="http://schemas.openxmlformats.org/officeDocument/2006/relationships/hyperlink" Target="consultantplus://offline/ref=4EB620CF248E62090E72C3D309652607C3F1D3D03E33908BCF03CD235D5E3ADB8501198884251A26C17C74N4I0I" TargetMode="External"/><Relationship Id="rId87" Type="http://schemas.openxmlformats.org/officeDocument/2006/relationships/hyperlink" Target="consultantplus://offline/ref=4EB620CF248E62090E72DDDE1F097809C0F88DDA3F3BC0D69A059A7C0D586F9BC5074CCBC0281AN2I1I" TargetMode="External"/><Relationship Id="rId5" Type="http://schemas.openxmlformats.org/officeDocument/2006/relationships/webSettings" Target="webSettings.xml"/><Relationship Id="rId61" Type="http://schemas.openxmlformats.org/officeDocument/2006/relationships/hyperlink" Target="consultantplus://offline/ref=93C99E42B9C4335F5AAB03112EB56C4137656222E4197677ABD8EE2D82B7AD21BD2E5A6C71603B7840B233BCF445B7D4520CE115A130c4hCG" TargetMode="External"/><Relationship Id="rId82" Type="http://schemas.openxmlformats.org/officeDocument/2006/relationships/hyperlink" Target="http://docs.cntd.ru/document/1200003391" TargetMode="External"/><Relationship Id="rId90" Type="http://schemas.openxmlformats.org/officeDocument/2006/relationships/hyperlink" Target="consultantplus://offline/ref=4EB620CF248E62090E72DDDE1F097809C5FA88D438379DDC925C967E0A57308CC24E40CAC0281B27NCI5I" TargetMode="External"/><Relationship Id="rId95" Type="http://schemas.openxmlformats.org/officeDocument/2006/relationships/hyperlink" Target="http://snipov.net/database/c_3384565195_doc_4293811449.html" TargetMode="External"/><Relationship Id="rId19" Type="http://schemas.openxmlformats.org/officeDocument/2006/relationships/hyperlink" Target="https://ru.wikipedia.org/wiki/%D0%91%D1%83%D0%BB%D1%8C%D0%B2%D0%B0%D1%80" TargetMode="External"/><Relationship Id="rId14" Type="http://schemas.openxmlformats.org/officeDocument/2006/relationships/hyperlink" Target="consultantplus://offline/ref=43C4DCB15B2ECACC686D96DBC925164FF2EB72E0DFCC1ED3580471D8AC1ACB7C29053F19AA4ACDA9y97FJ" TargetMode="External"/><Relationship Id="rId22"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27" Type="http://schemas.openxmlformats.org/officeDocument/2006/relationships/hyperlink" Target="consultantplus://offline/ref=BA296150A5397D69364949C9DC91CD8F0ECE602A605D767F7419A1B7F95B939463B8C9AEDE4E1809A5q1N" TargetMode="External"/><Relationship Id="rId30" Type="http://schemas.openxmlformats.org/officeDocument/2006/relationships/hyperlink" Target="consultantplus://offline/ref=43C4DCB15B2ECACC686D96DBC925164FF2EF77E5DCC11ED3580471D8AC1ACB7C29053F19AA4ACDAFy97FJ" TargetMode="External"/><Relationship Id="rId35" Type="http://schemas.openxmlformats.org/officeDocument/2006/relationships/hyperlink" Target="consultantplus://offline/ref=43C4DCB15B2ECACC686D96DBC925164FF2EF77E5DCC11ED3580471D8AC1ACB7C29053F19AA4ACDAFy970J" TargetMode="External"/><Relationship Id="rId43" Type="http://schemas.openxmlformats.org/officeDocument/2006/relationships/hyperlink" Target="consultantplus://offline/ref=43C4DCB15B2ECACC686D96DBC925164FF2EB72E0DFCC1ED3580471D8AC1ACB7C29053F19AA4ACDA9y97DJ" TargetMode="External"/><Relationship Id="rId48" Type="http://schemas.openxmlformats.org/officeDocument/2006/relationships/hyperlink" Target="consultantplus://offline/ref=B410DE62BC5B3C791708EE8188C9F9E74F1E1C4598CB96515493E27CB8h8OEQ" TargetMode="External"/><Relationship Id="rId56" Type="http://schemas.openxmlformats.org/officeDocument/2006/relationships/hyperlink" Target="consultantplus://offline/ref=0FF9776889CACD801CF7FC5B22599482751072372CBF2299A7AF795620E8D344F28EB7E95D8DC454hBOCH" TargetMode="External"/><Relationship Id="rId64" Type="http://schemas.openxmlformats.org/officeDocument/2006/relationships/hyperlink" Target="consultantplus://offline/ref=68C30F7DAB725ACC5D0C995768CA2BD12ECCC6789507A7C702888B6C26055AF830ECB04A43D4BAF68D7D78F1D7CC66C74E85EFC7BC78r0TAG" TargetMode="External"/><Relationship Id="rId69" Type="http://schemas.openxmlformats.org/officeDocument/2006/relationships/hyperlink" Target="consultantplus://offline/ref=8EF9B30C7A10306E428DF086317198A7227CBC57EAD65F2F1CA91B5FBC281ABA74F516C41584890263B63B6BAD6D7B617FJDB0G" TargetMode="External"/><Relationship Id="rId77" Type="http://schemas.openxmlformats.org/officeDocument/2006/relationships/hyperlink" Target="consultantplus://offline/ref=B70091C9ADFEBAB6FA1851F47F3E759AFD0D875F838C994DD93DFA9328C334F886E2D18246947429HE21J" TargetMode="External"/><Relationship Id="rId8" Type="http://schemas.openxmlformats.org/officeDocument/2006/relationships/header" Target="header1.xml"/><Relationship Id="rId51" Type="http://schemas.openxmlformats.org/officeDocument/2006/relationships/hyperlink" Target="consultantplus://offline/ref=B410DE62BC5B3C791708EE8188C9F9E74F1E1E4199CB96515493E27CB8h8OEQ" TargetMode="External"/><Relationship Id="rId72" Type="http://schemas.openxmlformats.org/officeDocument/2006/relationships/hyperlink" Target="consultantplus://offline/ref=97D149941DB140BEA98B55B53B22B6B5EB56708FC599A0BC41F9E9AD743077B1BF9B19EDDF7C380DJ5pCE" TargetMode="External"/><Relationship Id="rId80" Type="http://schemas.openxmlformats.org/officeDocument/2006/relationships/hyperlink" Target="http://docs.cntd.ru/document/1200038798" TargetMode="External"/><Relationship Id="rId85" Type="http://schemas.openxmlformats.org/officeDocument/2006/relationships/hyperlink" Target="consultantplus://offline/ref=4EB620CF248E62090E72C3D309652607C3F1D3D03E33908BCF03CD235D5E3ADB8501198884251A26C5757DN4IEI" TargetMode="External"/><Relationship Id="rId93" Type="http://schemas.openxmlformats.org/officeDocument/2006/relationships/hyperlink" Target="http://snipov.net/database/c_3384767195_doc_4293811097.html" TargetMode="External"/><Relationship Id="rId3" Type="http://schemas.openxmlformats.org/officeDocument/2006/relationships/styles" Target="styles.xml"/><Relationship Id="rId12" Type="http://schemas.openxmlformats.org/officeDocument/2006/relationships/hyperlink" Target="consultantplus://offline/ref=43C4DCB15B2ECACC686D96DBC925164FF2EA74E0DBC01ED3580471D8AC1ACB7C29053F19AA4ACDACy97CJ" TargetMode="External"/><Relationship Id="rId17" Type="http://schemas.openxmlformats.org/officeDocument/2006/relationships/hyperlink" Target="https://ru.wikipedia.org/wiki/%D0%9F%D0%B0%D1%80%D0%BA" TargetMode="External"/><Relationship Id="rId25" Type="http://schemas.openxmlformats.org/officeDocument/2006/relationships/hyperlink" Target="consultantplus://offline/ref=41723DAB0919F6F3FD067EC1A1F1E04257D325AE4ECEAAD4240BB429D8R267L" TargetMode="External"/><Relationship Id="rId33" Type="http://schemas.openxmlformats.org/officeDocument/2006/relationships/hyperlink" Target="http://official.academic.ru/7317/%D0%97%D0%B5%D0%BC%D0%BB%D0%B8" TargetMode="External"/><Relationship Id="rId38" Type="http://schemas.openxmlformats.org/officeDocument/2006/relationships/hyperlink" Target="consultantplus://offline/ref=B07E619E67D5FD3AE6C91E3736812E63963B154B2A5D26E6809A8BAE4472E9867A6961E06D65B61Ei4K4N" TargetMode="External"/><Relationship Id="rId46" Type="http://schemas.openxmlformats.org/officeDocument/2006/relationships/hyperlink" Target="consultantplus://offline/ref=5469C8A08F64B96131F5B3892776E8D95991D9C722651CCD97571B55BE13FA22F8749E709DDA42TDe1K" TargetMode="External"/><Relationship Id="rId59" Type="http://schemas.openxmlformats.org/officeDocument/2006/relationships/hyperlink" Target="consultantplus://offline/ref=93C99E42B9C4335F5AAB03112EB56C4137656222E4197677ABD8EE2D82B7AD21BD2E5A6C77683C7840B233BCF445B7D4520CE115A130c4hCG" TargetMode="External"/><Relationship Id="rId67" Type="http://schemas.openxmlformats.org/officeDocument/2006/relationships/hyperlink" Target="consultantplus://offline/ref=8EF9B30C7A10306E428DEE8B271DC6A92674E253EDD6507C48FA1D08E3781CEF26B5489D45C6C20F6BAE276BA5J7BAG" TargetMode="External"/><Relationship Id="rId20" Type="http://schemas.openxmlformats.org/officeDocument/2006/relationships/hyperlink" Target="https://ru.wikipedia.org/wiki/%D0%A8%D0%BA%D0%BE%D0%BB%D0%B0" TargetMode="External"/><Relationship Id="rId41" Type="http://schemas.openxmlformats.org/officeDocument/2006/relationships/hyperlink" Target="consultantplus://offline/ref=43C4DCB15B2ECACC686D96DBC925164FF2EA74E0DBC01ED3580471D8AC1ACB7C29053F19AA4ACDACy979J" TargetMode="External"/><Relationship Id="rId54" Type="http://schemas.openxmlformats.org/officeDocument/2006/relationships/hyperlink" Target="http://www.bestpravo.ru/moskovskaya/yb-pravila/m8o.htm" TargetMode="External"/><Relationship Id="rId62" Type="http://schemas.openxmlformats.org/officeDocument/2006/relationships/hyperlink" Target="consultantplus://offline/ref=93C99E42B9C4335F5AAB03112EB56C4137656222E4197677ABD8EE2D82B7AD21BD2E5A6C71603B7840B233BCF445B7D4520CE115A130c4hCG" TargetMode="External"/><Relationship Id="rId70" Type="http://schemas.openxmlformats.org/officeDocument/2006/relationships/hyperlink" Target="consultantplus://offline/ref=8EF9B30C7A10306E428DEE8B271DC6A92674E253EDD6507C48FA1D08E3781CEF26B5489D45C6C20F6BAE276BA5J7BAG" TargetMode="External"/><Relationship Id="rId75" Type="http://schemas.openxmlformats.org/officeDocument/2006/relationships/hyperlink" Target="consultantplus://offline/ref=B70091C9ADFEBAB6FA1851F47F3E759AFD0D875F838C994DD93DFA9328C334F886E2D18246947520HE29J" TargetMode="External"/><Relationship Id="rId83" Type="http://schemas.openxmlformats.org/officeDocument/2006/relationships/hyperlink" Target="consultantplus://offline/ref=4EB620CF248E62090E72C3D309652607C3F1D3D03E33908BCF03CD235D5E3ADB8501198884251A26C17C74N4I0I" TargetMode="External"/><Relationship Id="rId88" Type="http://schemas.openxmlformats.org/officeDocument/2006/relationships/hyperlink" Target="consultantplus://offline/ref=4EB620CF248E62090E72DDDE1F097809C5FA88D438379DDC925C967E0A57308CC24E40CAC0281B27NCI5I" TargetMode="External"/><Relationship Id="rId91" Type="http://schemas.openxmlformats.org/officeDocument/2006/relationships/hyperlink" Target="consultantplus://offline/ref=4EB620CF248E62090E72C3D309652607C3F1D3D03E33908BCF03CD235D5E3ADB8501198884251A26C17C74N4I0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C4DCB15B2ECACC686D96DBC925164FF2EA74E0DFC21ED3580471D8AC1ACB7C29053F19AA4ACCABy971J" TargetMode="External"/><Relationship Id="rId23" Type="http://schemas.openxmlformats.org/officeDocument/2006/relationships/hyperlink" Target="https://ru.wikipedia.org/wiki/%D0%9A%D0%BB%D0%B0%D0%B4%D0%B1%D0%B8%D1%89%D0%B5" TargetMode="External"/><Relationship Id="rId28" Type="http://schemas.openxmlformats.org/officeDocument/2006/relationships/hyperlink" Target="consultantplus://offline/ref=BA296150A5397D69364949C9DC91CD8F0ECF6A256E57767F7419A1B7F95B939463B8C9AEDE4E1B0CA5q1N" TargetMode="External"/><Relationship Id="rId36" Type="http://schemas.openxmlformats.org/officeDocument/2006/relationships/hyperlink" Target="consultantplus://offline/ref=43C4DCB15B2ECACC686D96DBC925164FF2EB72E0DFCC1ED3580471D8AC1ACB7C29053F19AA4ACDA9y97EJ" TargetMode="External"/><Relationship Id="rId49" Type="http://schemas.openxmlformats.org/officeDocument/2006/relationships/hyperlink" Target="consultantplus://offline/ref=B410DE62BC5B3C791708EE8188C9F9E74F1E1C4599C596515493E27CB8h8OEQ" TargetMode="External"/><Relationship Id="rId57" Type="http://schemas.openxmlformats.org/officeDocument/2006/relationships/hyperlink" Target="consultantplus://offline/ref=0FF9776889CACD801CF7FC5B22599482751072372CBF2299A7AF795620E8D344F28EB7E95D8DCA5DhBOBH" TargetMode="External"/><Relationship Id="rId10" Type="http://schemas.openxmlformats.org/officeDocument/2006/relationships/footer" Target="footer2.xml"/><Relationship Id="rId31" Type="http://schemas.openxmlformats.org/officeDocument/2006/relationships/hyperlink" Target="consultantplus://offline/ref=43C4DCB15B2ECACC686D96DBC925164FF2EF77E5DCC11ED3580471D8AC1ACB7C29053F19AA4ACDAFy97DJ" TargetMode="External"/><Relationship Id="rId44" Type="http://schemas.openxmlformats.org/officeDocument/2006/relationships/hyperlink" Target="consultantplus://offline/ref=43C4DCB15B2ECACC686D96DBC925164FF2EB72E0DFCC1ED3580471D8AC1ACB7C29053F19AA4ACDA9y979J" TargetMode="External"/><Relationship Id="rId52" Type="http://schemas.openxmlformats.org/officeDocument/2006/relationships/hyperlink" Target="consultantplus://offline/ref=B410DE62BC5B3C791708F08C9EA5A7E94911464F9CC49C020FCCB921EF87EE8FhBO6Q" TargetMode="External"/><Relationship Id="rId60" Type="http://schemas.openxmlformats.org/officeDocument/2006/relationships/hyperlink" Target="consultantplus://offline/ref=93C99E42B9C4335F5AAB03112EB56C4137656222E4197677ABD8EE2D82B7AD21BD2E5A6F76683E7211E823B8BD12BCC85411FF14BF304C45c6h9G" TargetMode="External"/><Relationship Id="rId65" Type="http://schemas.openxmlformats.org/officeDocument/2006/relationships/hyperlink" Target="consultantplus://offline/ref=68C30F7DAB725ACC5D0C995768CA2BD12ECCC6789507A7C702888B6C26055AF830ECB04A45DCBDF68D7D78F1D7CC66C74E85EFC7BC78r0TAG" TargetMode="External"/><Relationship Id="rId73" Type="http://schemas.openxmlformats.org/officeDocument/2006/relationships/hyperlink" Target="consultantplus://offline/ref=43C4DCB15B2ECACC686D96DBC925164FF2EA74E0DBC01ED3580471D8ACy17AJ" TargetMode="External"/><Relationship Id="rId78" Type="http://schemas.openxmlformats.org/officeDocument/2006/relationships/hyperlink" Target="consultantplus://offline/ref=B70091C9ADFEBAB6FA1851F47F3E759AFD0D875F838C994DD93DFA9328C334F886E2D18246947729E175A474H02DJ" TargetMode="External"/><Relationship Id="rId81" Type="http://schemas.openxmlformats.org/officeDocument/2006/relationships/hyperlink" Target="http://docs.cntd.ru/document/9004835" TargetMode="External"/><Relationship Id="rId86" Type="http://schemas.openxmlformats.org/officeDocument/2006/relationships/hyperlink" Target="consultantplus://offline/ref=4EB620CF248E62090E72DDDE1F097809C5FA88D438379DDC925C967E0A57308CC24E40CAC0281B27NCI5I" TargetMode="External"/><Relationship Id="rId94" Type="http://schemas.openxmlformats.org/officeDocument/2006/relationships/hyperlink" Target="http://snipov.net/database/c_3383563195_doc_4293811419.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43C4DCB15B2ECACC686D96DBC925164FF2EB72E0DFCC1ED3580471D8AC1ACB7C29053F19AA4ACDA9y97CJ" TargetMode="External"/><Relationship Id="rId18" Type="http://schemas.openxmlformats.org/officeDocument/2006/relationships/hyperlink" Target="https://ru.wikipedia.org/wiki/%D0%A1%D0%BA%D0%B2%D0%B5%D1%80" TargetMode="External"/><Relationship Id="rId39" Type="http://schemas.openxmlformats.org/officeDocument/2006/relationships/hyperlink" Target="consultantplus://offline/ref=24DBF7293C4D774C19FD2626A3133CCA62F0C9D7D902115390B6E7F93670D26BF9F289077C1E6BV3L1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CBD8-CF17-4B3D-BE2E-9A14A250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127</Pages>
  <Words>47565</Words>
  <Characters>271123</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318052</CharactersWithSpaces>
  <SharedDoc>false</SharedDoc>
  <HLinks>
    <vt:vector size="1296" baseType="variant">
      <vt:variant>
        <vt:i4>3670098</vt:i4>
      </vt:variant>
      <vt:variant>
        <vt:i4>906</vt:i4>
      </vt:variant>
      <vt:variant>
        <vt:i4>0</vt:i4>
      </vt:variant>
      <vt:variant>
        <vt:i4>5</vt:i4>
      </vt:variant>
      <vt:variant>
        <vt:lpwstr>http://snipov.net/database/c_3384565195_doc_4293811449.html</vt:lpwstr>
      </vt:variant>
      <vt:variant>
        <vt:lpwstr/>
      </vt:variant>
      <vt:variant>
        <vt:i4>4063312</vt:i4>
      </vt:variant>
      <vt:variant>
        <vt:i4>903</vt:i4>
      </vt:variant>
      <vt:variant>
        <vt:i4>0</vt:i4>
      </vt:variant>
      <vt:variant>
        <vt:i4>5</vt:i4>
      </vt:variant>
      <vt:variant>
        <vt:lpwstr>http://snipov.net/database/c_3383563195_doc_4293811419.html</vt:lpwstr>
      </vt:variant>
      <vt:variant>
        <vt:lpwstr/>
      </vt:variant>
      <vt:variant>
        <vt:i4>196664</vt:i4>
      </vt:variant>
      <vt:variant>
        <vt:i4>900</vt:i4>
      </vt:variant>
      <vt:variant>
        <vt:i4>0</vt:i4>
      </vt:variant>
      <vt:variant>
        <vt:i4>5</vt:i4>
      </vt:variant>
      <vt:variant>
        <vt:lpwstr>http://snipov.net/database/c_3384767195_doc_4293811097.html</vt:lpwstr>
      </vt:variant>
      <vt:variant>
        <vt:lpwstr>i361832</vt:lpwstr>
      </vt:variant>
      <vt:variant>
        <vt:i4>7209061</vt:i4>
      </vt:variant>
      <vt:variant>
        <vt:i4>897</vt:i4>
      </vt:variant>
      <vt:variant>
        <vt:i4>0</vt:i4>
      </vt:variant>
      <vt:variant>
        <vt:i4>5</vt:i4>
      </vt:variant>
      <vt:variant>
        <vt:lpwstr>consultantplus://offline/ref=B410DE62BC5B3C791708EE8188C9F9E74F1E1C4599C596515493E27CB88EE4D8F10446BA7DFB109Fh2O1Q</vt:lpwstr>
      </vt:variant>
      <vt:variant>
        <vt:lpwstr/>
      </vt:variant>
      <vt:variant>
        <vt:i4>2031696</vt:i4>
      </vt:variant>
      <vt:variant>
        <vt:i4>894</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891</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888</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885</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882</vt:i4>
      </vt:variant>
      <vt:variant>
        <vt:i4>0</vt:i4>
      </vt:variant>
      <vt:variant>
        <vt:i4>5</vt:i4>
      </vt:variant>
      <vt:variant>
        <vt:lpwstr>consultantplus://offline/ref=4EB620CF248E62090E72DDDE1F097809C0F88DDA3F3BC0D69A059A7C0D586F9BC5074CCBC0281AN2I1I</vt:lpwstr>
      </vt:variant>
      <vt:variant>
        <vt:lpwstr/>
      </vt:variant>
      <vt:variant>
        <vt:i4>7995500</vt:i4>
      </vt:variant>
      <vt:variant>
        <vt:i4>879</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876</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873</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870</vt:i4>
      </vt:variant>
      <vt:variant>
        <vt:i4>0</vt:i4>
      </vt:variant>
      <vt:variant>
        <vt:i4>5</vt:i4>
      </vt:variant>
      <vt:variant>
        <vt:lpwstr>consultantplus://offline/ref=4EB620CF248E62090E72C3D309652607C3F1D3D03E33908BCF03CD235D5E3ADB8501198884251A26C17C74N4I0I</vt:lpwstr>
      </vt:variant>
      <vt:variant>
        <vt:lpwstr/>
      </vt:variant>
      <vt:variant>
        <vt:i4>6619251</vt:i4>
      </vt:variant>
      <vt:variant>
        <vt:i4>867</vt:i4>
      </vt:variant>
      <vt:variant>
        <vt:i4>0</vt:i4>
      </vt:variant>
      <vt:variant>
        <vt:i4>5</vt:i4>
      </vt:variant>
      <vt:variant>
        <vt:lpwstr>http://docs.cntd.ru/document/1200003391</vt:lpwstr>
      </vt:variant>
      <vt:variant>
        <vt:lpwstr/>
      </vt:variant>
      <vt:variant>
        <vt:i4>5898309</vt:i4>
      </vt:variant>
      <vt:variant>
        <vt:i4>864</vt:i4>
      </vt:variant>
      <vt:variant>
        <vt:i4>0</vt:i4>
      </vt:variant>
      <vt:variant>
        <vt:i4>5</vt:i4>
      </vt:variant>
      <vt:variant>
        <vt:lpwstr>http://docs.cntd.ru/document/9004835</vt:lpwstr>
      </vt:variant>
      <vt:variant>
        <vt:lpwstr/>
      </vt:variant>
      <vt:variant>
        <vt:i4>7209076</vt:i4>
      </vt:variant>
      <vt:variant>
        <vt:i4>861</vt:i4>
      </vt:variant>
      <vt:variant>
        <vt:i4>0</vt:i4>
      </vt:variant>
      <vt:variant>
        <vt:i4>5</vt:i4>
      </vt:variant>
      <vt:variant>
        <vt:lpwstr>http://docs.cntd.ru/document/1200038798</vt:lpwstr>
      </vt:variant>
      <vt:variant>
        <vt:lpwstr/>
      </vt:variant>
      <vt:variant>
        <vt:i4>2031696</vt:i4>
      </vt:variant>
      <vt:variant>
        <vt:i4>858</vt:i4>
      </vt:variant>
      <vt:variant>
        <vt:i4>0</vt:i4>
      </vt:variant>
      <vt:variant>
        <vt:i4>5</vt:i4>
      </vt:variant>
      <vt:variant>
        <vt:lpwstr>consultantplus://offline/ref=4EB620CF248E62090E72C3D309652607C3F1D3D03E33908BCF03CD235D5E3ADB8501198884251A26C17C74N4I0I</vt:lpwstr>
      </vt:variant>
      <vt:variant>
        <vt:lpwstr/>
      </vt:variant>
      <vt:variant>
        <vt:i4>2228284</vt:i4>
      </vt:variant>
      <vt:variant>
        <vt:i4>855</vt:i4>
      </vt:variant>
      <vt:variant>
        <vt:i4>0</vt:i4>
      </vt:variant>
      <vt:variant>
        <vt:i4>5</vt:i4>
      </vt:variant>
      <vt:variant>
        <vt:lpwstr>consultantplus://offline/ref=B70091C9ADFEBAB6FA1851F47F3E759AFD0D875F838C994DD93DFA9328C334F886E2D18246947729E175A474H02DJ</vt:lpwstr>
      </vt:variant>
      <vt:variant>
        <vt:lpwstr/>
      </vt:variant>
      <vt:variant>
        <vt:i4>65609</vt:i4>
      </vt:variant>
      <vt:variant>
        <vt:i4>852</vt:i4>
      </vt:variant>
      <vt:variant>
        <vt:i4>0</vt:i4>
      </vt:variant>
      <vt:variant>
        <vt:i4>5</vt:i4>
      </vt:variant>
      <vt:variant>
        <vt:lpwstr/>
      </vt:variant>
      <vt:variant>
        <vt:lpwstr>P392</vt:lpwstr>
      </vt:variant>
      <vt:variant>
        <vt:i4>262214</vt:i4>
      </vt:variant>
      <vt:variant>
        <vt:i4>849</vt:i4>
      </vt:variant>
      <vt:variant>
        <vt:i4>0</vt:i4>
      </vt:variant>
      <vt:variant>
        <vt:i4>5</vt:i4>
      </vt:variant>
      <vt:variant>
        <vt:lpwstr/>
      </vt:variant>
      <vt:variant>
        <vt:lpwstr>P367</vt:lpwstr>
      </vt:variant>
      <vt:variant>
        <vt:i4>458820</vt:i4>
      </vt:variant>
      <vt:variant>
        <vt:i4>846</vt:i4>
      </vt:variant>
      <vt:variant>
        <vt:i4>0</vt:i4>
      </vt:variant>
      <vt:variant>
        <vt:i4>5</vt:i4>
      </vt:variant>
      <vt:variant>
        <vt:lpwstr/>
      </vt:variant>
      <vt:variant>
        <vt:lpwstr>P146</vt:lpwstr>
      </vt:variant>
      <vt:variant>
        <vt:i4>720969</vt:i4>
      </vt:variant>
      <vt:variant>
        <vt:i4>843</vt:i4>
      </vt:variant>
      <vt:variant>
        <vt:i4>0</vt:i4>
      </vt:variant>
      <vt:variant>
        <vt:i4>5</vt:i4>
      </vt:variant>
      <vt:variant>
        <vt:lpwstr/>
      </vt:variant>
      <vt:variant>
        <vt:lpwstr>P299</vt:lpwstr>
      </vt:variant>
      <vt:variant>
        <vt:i4>720967</vt:i4>
      </vt:variant>
      <vt:variant>
        <vt:i4>840</vt:i4>
      </vt:variant>
      <vt:variant>
        <vt:i4>0</vt:i4>
      </vt:variant>
      <vt:variant>
        <vt:i4>5</vt:i4>
      </vt:variant>
      <vt:variant>
        <vt:lpwstr/>
      </vt:variant>
      <vt:variant>
        <vt:lpwstr>P279</vt:lpwstr>
      </vt:variant>
      <vt:variant>
        <vt:i4>589891</vt:i4>
      </vt:variant>
      <vt:variant>
        <vt:i4>837</vt:i4>
      </vt:variant>
      <vt:variant>
        <vt:i4>0</vt:i4>
      </vt:variant>
      <vt:variant>
        <vt:i4>5</vt:i4>
      </vt:variant>
      <vt:variant>
        <vt:lpwstr/>
      </vt:variant>
      <vt:variant>
        <vt:lpwstr>P138</vt:lpwstr>
      </vt:variant>
      <vt:variant>
        <vt:i4>64</vt:i4>
      </vt:variant>
      <vt:variant>
        <vt:i4>834</vt:i4>
      </vt:variant>
      <vt:variant>
        <vt:i4>0</vt:i4>
      </vt:variant>
      <vt:variant>
        <vt:i4>5</vt:i4>
      </vt:variant>
      <vt:variant>
        <vt:lpwstr/>
      </vt:variant>
      <vt:variant>
        <vt:lpwstr>P303</vt:lpwstr>
      </vt:variant>
      <vt:variant>
        <vt:i4>131142</vt:i4>
      </vt:variant>
      <vt:variant>
        <vt:i4>831</vt:i4>
      </vt:variant>
      <vt:variant>
        <vt:i4>0</vt:i4>
      </vt:variant>
      <vt:variant>
        <vt:i4>5</vt:i4>
      </vt:variant>
      <vt:variant>
        <vt:lpwstr/>
      </vt:variant>
      <vt:variant>
        <vt:lpwstr>P260</vt:lpwstr>
      </vt:variant>
      <vt:variant>
        <vt:i4>196673</vt:i4>
      </vt:variant>
      <vt:variant>
        <vt:i4>828</vt:i4>
      </vt:variant>
      <vt:variant>
        <vt:i4>0</vt:i4>
      </vt:variant>
      <vt:variant>
        <vt:i4>5</vt:i4>
      </vt:variant>
      <vt:variant>
        <vt:lpwstr/>
      </vt:variant>
      <vt:variant>
        <vt:lpwstr>P211</vt:lpwstr>
      </vt:variant>
      <vt:variant>
        <vt:i4>458823</vt:i4>
      </vt:variant>
      <vt:variant>
        <vt:i4>825</vt:i4>
      </vt:variant>
      <vt:variant>
        <vt:i4>0</vt:i4>
      </vt:variant>
      <vt:variant>
        <vt:i4>5</vt:i4>
      </vt:variant>
      <vt:variant>
        <vt:lpwstr/>
      </vt:variant>
      <vt:variant>
        <vt:lpwstr>P176</vt:lpwstr>
      </vt:variant>
      <vt:variant>
        <vt:i4>393286</vt:i4>
      </vt:variant>
      <vt:variant>
        <vt:i4>822</vt:i4>
      </vt:variant>
      <vt:variant>
        <vt:i4>0</vt:i4>
      </vt:variant>
      <vt:variant>
        <vt:i4>5</vt:i4>
      </vt:variant>
      <vt:variant>
        <vt:lpwstr/>
      </vt:variant>
      <vt:variant>
        <vt:lpwstr>P167</vt:lpwstr>
      </vt:variant>
      <vt:variant>
        <vt:i4>131142</vt:i4>
      </vt:variant>
      <vt:variant>
        <vt:i4>819</vt:i4>
      </vt:variant>
      <vt:variant>
        <vt:i4>0</vt:i4>
      </vt:variant>
      <vt:variant>
        <vt:i4>5</vt:i4>
      </vt:variant>
      <vt:variant>
        <vt:lpwstr/>
      </vt:variant>
      <vt:variant>
        <vt:lpwstr>P163</vt:lpwstr>
      </vt:variant>
      <vt:variant>
        <vt:i4>458817</vt:i4>
      </vt:variant>
      <vt:variant>
        <vt:i4>816</vt:i4>
      </vt:variant>
      <vt:variant>
        <vt:i4>0</vt:i4>
      </vt:variant>
      <vt:variant>
        <vt:i4>5</vt:i4>
      </vt:variant>
      <vt:variant>
        <vt:lpwstr/>
      </vt:variant>
      <vt:variant>
        <vt:lpwstr>P215</vt:lpwstr>
      </vt:variant>
      <vt:variant>
        <vt:i4>458820</vt:i4>
      </vt:variant>
      <vt:variant>
        <vt:i4>813</vt:i4>
      </vt:variant>
      <vt:variant>
        <vt:i4>0</vt:i4>
      </vt:variant>
      <vt:variant>
        <vt:i4>5</vt:i4>
      </vt:variant>
      <vt:variant>
        <vt:lpwstr/>
      </vt:variant>
      <vt:variant>
        <vt:lpwstr>P146</vt:lpwstr>
      </vt:variant>
      <vt:variant>
        <vt:i4>655429</vt:i4>
      </vt:variant>
      <vt:variant>
        <vt:i4>810</vt:i4>
      </vt:variant>
      <vt:variant>
        <vt:i4>0</vt:i4>
      </vt:variant>
      <vt:variant>
        <vt:i4>5</vt:i4>
      </vt:variant>
      <vt:variant>
        <vt:lpwstr/>
      </vt:variant>
      <vt:variant>
        <vt:lpwstr>P258</vt:lpwstr>
      </vt:variant>
      <vt:variant>
        <vt:i4>131141</vt:i4>
      </vt:variant>
      <vt:variant>
        <vt:i4>807</vt:i4>
      </vt:variant>
      <vt:variant>
        <vt:i4>0</vt:i4>
      </vt:variant>
      <vt:variant>
        <vt:i4>5</vt:i4>
      </vt:variant>
      <vt:variant>
        <vt:lpwstr/>
      </vt:variant>
      <vt:variant>
        <vt:lpwstr>P250</vt:lpwstr>
      </vt:variant>
      <vt:variant>
        <vt:i4>262212</vt:i4>
      </vt:variant>
      <vt:variant>
        <vt:i4>804</vt:i4>
      </vt:variant>
      <vt:variant>
        <vt:i4>0</vt:i4>
      </vt:variant>
      <vt:variant>
        <vt:i4>5</vt:i4>
      </vt:variant>
      <vt:variant>
        <vt:lpwstr/>
      </vt:variant>
      <vt:variant>
        <vt:lpwstr>P246</vt:lpwstr>
      </vt:variant>
      <vt:variant>
        <vt:i4>131140</vt:i4>
      </vt:variant>
      <vt:variant>
        <vt:i4>801</vt:i4>
      </vt:variant>
      <vt:variant>
        <vt:i4>0</vt:i4>
      </vt:variant>
      <vt:variant>
        <vt:i4>5</vt:i4>
      </vt:variant>
      <vt:variant>
        <vt:lpwstr/>
      </vt:variant>
      <vt:variant>
        <vt:lpwstr>P240</vt:lpwstr>
      </vt:variant>
      <vt:variant>
        <vt:i4>458819</vt:i4>
      </vt:variant>
      <vt:variant>
        <vt:i4>798</vt:i4>
      </vt:variant>
      <vt:variant>
        <vt:i4>0</vt:i4>
      </vt:variant>
      <vt:variant>
        <vt:i4>5</vt:i4>
      </vt:variant>
      <vt:variant>
        <vt:lpwstr/>
      </vt:variant>
      <vt:variant>
        <vt:lpwstr>P235</vt:lpwstr>
      </vt:variant>
      <vt:variant>
        <vt:i4>262210</vt:i4>
      </vt:variant>
      <vt:variant>
        <vt:i4>795</vt:i4>
      </vt:variant>
      <vt:variant>
        <vt:i4>0</vt:i4>
      </vt:variant>
      <vt:variant>
        <vt:i4>5</vt:i4>
      </vt:variant>
      <vt:variant>
        <vt:lpwstr/>
      </vt:variant>
      <vt:variant>
        <vt:lpwstr>P226</vt:lpwstr>
      </vt:variant>
      <vt:variant>
        <vt:i4>196673</vt:i4>
      </vt:variant>
      <vt:variant>
        <vt:i4>792</vt:i4>
      </vt:variant>
      <vt:variant>
        <vt:i4>0</vt:i4>
      </vt:variant>
      <vt:variant>
        <vt:i4>5</vt:i4>
      </vt:variant>
      <vt:variant>
        <vt:lpwstr/>
      </vt:variant>
      <vt:variant>
        <vt:lpwstr>P211</vt:lpwstr>
      </vt:variant>
      <vt:variant>
        <vt:i4>65609</vt:i4>
      </vt:variant>
      <vt:variant>
        <vt:i4>789</vt:i4>
      </vt:variant>
      <vt:variant>
        <vt:i4>0</vt:i4>
      </vt:variant>
      <vt:variant>
        <vt:i4>5</vt:i4>
      </vt:variant>
      <vt:variant>
        <vt:lpwstr/>
      </vt:variant>
      <vt:variant>
        <vt:lpwstr>P190</vt:lpwstr>
      </vt:variant>
      <vt:variant>
        <vt:i4>327752</vt:i4>
      </vt:variant>
      <vt:variant>
        <vt:i4>786</vt:i4>
      </vt:variant>
      <vt:variant>
        <vt:i4>0</vt:i4>
      </vt:variant>
      <vt:variant>
        <vt:i4>5</vt:i4>
      </vt:variant>
      <vt:variant>
        <vt:lpwstr/>
      </vt:variant>
      <vt:variant>
        <vt:lpwstr>P184</vt:lpwstr>
      </vt:variant>
      <vt:variant>
        <vt:i4>458823</vt:i4>
      </vt:variant>
      <vt:variant>
        <vt:i4>783</vt:i4>
      </vt:variant>
      <vt:variant>
        <vt:i4>0</vt:i4>
      </vt:variant>
      <vt:variant>
        <vt:i4>5</vt:i4>
      </vt:variant>
      <vt:variant>
        <vt:lpwstr/>
      </vt:variant>
      <vt:variant>
        <vt:lpwstr>P176</vt:lpwstr>
      </vt:variant>
      <vt:variant>
        <vt:i4>131142</vt:i4>
      </vt:variant>
      <vt:variant>
        <vt:i4>780</vt:i4>
      </vt:variant>
      <vt:variant>
        <vt:i4>0</vt:i4>
      </vt:variant>
      <vt:variant>
        <vt:i4>5</vt:i4>
      </vt:variant>
      <vt:variant>
        <vt:lpwstr/>
      </vt:variant>
      <vt:variant>
        <vt:lpwstr>P163</vt:lpwstr>
      </vt:variant>
      <vt:variant>
        <vt:i4>524357</vt:i4>
      </vt:variant>
      <vt:variant>
        <vt:i4>777</vt:i4>
      </vt:variant>
      <vt:variant>
        <vt:i4>0</vt:i4>
      </vt:variant>
      <vt:variant>
        <vt:i4>5</vt:i4>
      </vt:variant>
      <vt:variant>
        <vt:lpwstr/>
      </vt:variant>
      <vt:variant>
        <vt:lpwstr>P159</vt:lpwstr>
      </vt:variant>
      <vt:variant>
        <vt:i4>262213</vt:i4>
      </vt:variant>
      <vt:variant>
        <vt:i4>774</vt:i4>
      </vt:variant>
      <vt:variant>
        <vt:i4>0</vt:i4>
      </vt:variant>
      <vt:variant>
        <vt:i4>5</vt:i4>
      </vt:variant>
      <vt:variant>
        <vt:lpwstr/>
      </vt:variant>
      <vt:variant>
        <vt:lpwstr>P155</vt:lpwstr>
      </vt:variant>
      <vt:variant>
        <vt:i4>65605</vt:i4>
      </vt:variant>
      <vt:variant>
        <vt:i4>771</vt:i4>
      </vt:variant>
      <vt:variant>
        <vt:i4>0</vt:i4>
      </vt:variant>
      <vt:variant>
        <vt:i4>5</vt:i4>
      </vt:variant>
      <vt:variant>
        <vt:lpwstr/>
      </vt:variant>
      <vt:variant>
        <vt:lpwstr>P150</vt:lpwstr>
      </vt:variant>
      <vt:variant>
        <vt:i4>458820</vt:i4>
      </vt:variant>
      <vt:variant>
        <vt:i4>768</vt:i4>
      </vt:variant>
      <vt:variant>
        <vt:i4>0</vt:i4>
      </vt:variant>
      <vt:variant>
        <vt:i4>5</vt:i4>
      </vt:variant>
      <vt:variant>
        <vt:lpwstr/>
      </vt:variant>
      <vt:variant>
        <vt:lpwstr>P146</vt:lpwstr>
      </vt:variant>
      <vt:variant>
        <vt:i4>589891</vt:i4>
      </vt:variant>
      <vt:variant>
        <vt:i4>765</vt:i4>
      </vt:variant>
      <vt:variant>
        <vt:i4>0</vt:i4>
      </vt:variant>
      <vt:variant>
        <vt:i4>5</vt:i4>
      </vt:variant>
      <vt:variant>
        <vt:lpwstr/>
      </vt:variant>
      <vt:variant>
        <vt:lpwstr>P138</vt:lpwstr>
      </vt:variant>
      <vt:variant>
        <vt:i4>3735664</vt:i4>
      </vt:variant>
      <vt:variant>
        <vt:i4>762</vt:i4>
      </vt:variant>
      <vt:variant>
        <vt:i4>0</vt:i4>
      </vt:variant>
      <vt:variant>
        <vt:i4>5</vt:i4>
      </vt:variant>
      <vt:variant>
        <vt:lpwstr/>
      </vt:variant>
      <vt:variant>
        <vt:lpwstr>P90</vt:lpwstr>
      </vt:variant>
      <vt:variant>
        <vt:i4>3473520</vt:i4>
      </vt:variant>
      <vt:variant>
        <vt:i4>759</vt:i4>
      </vt:variant>
      <vt:variant>
        <vt:i4>0</vt:i4>
      </vt:variant>
      <vt:variant>
        <vt:i4>5</vt:i4>
      </vt:variant>
      <vt:variant>
        <vt:lpwstr/>
      </vt:variant>
      <vt:variant>
        <vt:lpwstr>P53</vt:lpwstr>
      </vt:variant>
      <vt:variant>
        <vt:i4>3342448</vt:i4>
      </vt:variant>
      <vt:variant>
        <vt:i4>756</vt:i4>
      </vt:variant>
      <vt:variant>
        <vt:i4>0</vt:i4>
      </vt:variant>
      <vt:variant>
        <vt:i4>5</vt:i4>
      </vt:variant>
      <vt:variant>
        <vt:lpwstr/>
      </vt:variant>
      <vt:variant>
        <vt:lpwstr>P38</vt:lpwstr>
      </vt:variant>
      <vt:variant>
        <vt:i4>3276912</vt:i4>
      </vt:variant>
      <vt:variant>
        <vt:i4>753</vt:i4>
      </vt:variant>
      <vt:variant>
        <vt:i4>0</vt:i4>
      </vt:variant>
      <vt:variant>
        <vt:i4>5</vt:i4>
      </vt:variant>
      <vt:variant>
        <vt:lpwstr/>
      </vt:variant>
      <vt:variant>
        <vt:lpwstr>P29</vt:lpwstr>
      </vt:variant>
      <vt:variant>
        <vt:i4>3211376</vt:i4>
      </vt:variant>
      <vt:variant>
        <vt:i4>750</vt:i4>
      </vt:variant>
      <vt:variant>
        <vt:i4>0</vt:i4>
      </vt:variant>
      <vt:variant>
        <vt:i4>5</vt:i4>
      </vt:variant>
      <vt:variant>
        <vt:lpwstr/>
      </vt:variant>
      <vt:variant>
        <vt:lpwstr>P17</vt:lpwstr>
      </vt:variant>
      <vt:variant>
        <vt:i4>3604592</vt:i4>
      </vt:variant>
      <vt:variant>
        <vt:i4>747</vt:i4>
      </vt:variant>
      <vt:variant>
        <vt:i4>0</vt:i4>
      </vt:variant>
      <vt:variant>
        <vt:i4>5</vt:i4>
      </vt:variant>
      <vt:variant>
        <vt:lpwstr/>
      </vt:variant>
      <vt:variant>
        <vt:lpwstr>P79</vt:lpwstr>
      </vt:variant>
      <vt:variant>
        <vt:i4>3211376</vt:i4>
      </vt:variant>
      <vt:variant>
        <vt:i4>744</vt:i4>
      </vt:variant>
      <vt:variant>
        <vt:i4>0</vt:i4>
      </vt:variant>
      <vt:variant>
        <vt:i4>5</vt:i4>
      </vt:variant>
      <vt:variant>
        <vt:lpwstr/>
      </vt:variant>
      <vt:variant>
        <vt:lpwstr>P14</vt:lpwstr>
      </vt:variant>
      <vt:variant>
        <vt:i4>2490427</vt:i4>
      </vt:variant>
      <vt:variant>
        <vt:i4>741</vt:i4>
      </vt:variant>
      <vt:variant>
        <vt:i4>0</vt:i4>
      </vt:variant>
      <vt:variant>
        <vt:i4>5</vt:i4>
      </vt:variant>
      <vt:variant>
        <vt:lpwstr>consultantplus://offline/ref=B70091C9ADFEBAB6FA1851F47F3E759AFD0D875F838C994DD93DFA9328C334F886E2D18246947429HE21J</vt:lpwstr>
      </vt:variant>
      <vt:variant>
        <vt:lpwstr/>
      </vt:variant>
      <vt:variant>
        <vt:i4>2490426</vt:i4>
      </vt:variant>
      <vt:variant>
        <vt:i4>738</vt:i4>
      </vt:variant>
      <vt:variant>
        <vt:i4>0</vt:i4>
      </vt:variant>
      <vt:variant>
        <vt:i4>5</vt:i4>
      </vt:variant>
      <vt:variant>
        <vt:lpwstr>consultantplus://offline/ref=B70091C9ADFEBAB6FA1851F47F3E759AFD0D875F838C994DD93DFA9328C334F886E2D18246947520HE28J</vt:lpwstr>
      </vt:variant>
      <vt:variant>
        <vt:lpwstr/>
      </vt:variant>
      <vt:variant>
        <vt:i4>2490427</vt:i4>
      </vt:variant>
      <vt:variant>
        <vt:i4>735</vt:i4>
      </vt:variant>
      <vt:variant>
        <vt:i4>0</vt:i4>
      </vt:variant>
      <vt:variant>
        <vt:i4>5</vt:i4>
      </vt:variant>
      <vt:variant>
        <vt:lpwstr>consultantplus://offline/ref=B70091C9ADFEBAB6FA1851F47F3E759AFD0D875F838C994DD93DFA9328C334F886E2D18246947520HE29J</vt:lpwstr>
      </vt:variant>
      <vt:variant>
        <vt:lpwstr/>
      </vt:variant>
      <vt:variant>
        <vt:i4>2031676</vt:i4>
      </vt:variant>
      <vt:variant>
        <vt:i4>732</vt:i4>
      </vt:variant>
      <vt:variant>
        <vt:i4>0</vt:i4>
      </vt:variant>
      <vt:variant>
        <vt:i4>5</vt:i4>
      </vt:variant>
      <vt:variant>
        <vt:lpwstr/>
      </vt:variant>
      <vt:variant>
        <vt:lpwstr>_Toc452336987</vt:lpwstr>
      </vt:variant>
      <vt:variant>
        <vt:i4>720896</vt:i4>
      </vt:variant>
      <vt:variant>
        <vt:i4>729</vt:i4>
      </vt:variant>
      <vt:variant>
        <vt:i4>0</vt:i4>
      </vt:variant>
      <vt:variant>
        <vt:i4>5</vt:i4>
      </vt:variant>
      <vt:variant>
        <vt:lpwstr>consultantplus://offline/ref=43C4DCB15B2ECACC686D96DBC925164FF2ED77E2DCC51ED3580471D8ACy17AJ</vt:lpwstr>
      </vt:variant>
      <vt:variant>
        <vt:lpwstr/>
      </vt:variant>
      <vt:variant>
        <vt:i4>720896</vt:i4>
      </vt:variant>
      <vt:variant>
        <vt:i4>726</vt:i4>
      </vt:variant>
      <vt:variant>
        <vt:i4>0</vt:i4>
      </vt:variant>
      <vt:variant>
        <vt:i4>5</vt:i4>
      </vt:variant>
      <vt:variant>
        <vt:lpwstr>consultantplus://offline/ref=43C4DCB15B2ECACC686D96DBC925164FF2EA74E0DBC01ED3580471D8ACy17AJ</vt:lpwstr>
      </vt:variant>
      <vt:variant>
        <vt:lpwstr/>
      </vt:variant>
      <vt:variant>
        <vt:i4>4128830</vt:i4>
      </vt:variant>
      <vt:variant>
        <vt:i4>723</vt:i4>
      </vt:variant>
      <vt:variant>
        <vt:i4>0</vt:i4>
      </vt:variant>
      <vt:variant>
        <vt:i4>5</vt:i4>
      </vt:variant>
      <vt:variant>
        <vt:lpwstr>consultantplus://offline/ref=97D149941DB140BEA98B55B53B22B6B5EB56708FC599A0BC41F9E9AD743077B1BF9B19EDDF7C380DJ5pCE</vt:lpwstr>
      </vt:variant>
      <vt:variant>
        <vt:lpwstr/>
      </vt:variant>
      <vt:variant>
        <vt:i4>6553701</vt:i4>
      </vt:variant>
      <vt:variant>
        <vt:i4>720</vt:i4>
      </vt:variant>
      <vt:variant>
        <vt:i4>0</vt:i4>
      </vt:variant>
      <vt:variant>
        <vt:i4>5</vt:i4>
      </vt:variant>
      <vt:variant>
        <vt:lpwstr>consultantplus://offline/ref=691DB7FED5D34DE67AC1246F2A4352309F016F4DFCC8F0DDF048AAE7A35B7E44FBD8FEE1E2B68A08V90CG</vt:lpwstr>
      </vt:variant>
      <vt:variant>
        <vt:lpwstr/>
      </vt:variant>
      <vt:variant>
        <vt:i4>1835092</vt:i4>
      </vt:variant>
      <vt:variant>
        <vt:i4>717</vt:i4>
      </vt:variant>
      <vt:variant>
        <vt:i4>0</vt:i4>
      </vt:variant>
      <vt:variant>
        <vt:i4>5</vt:i4>
      </vt:variant>
      <vt:variant>
        <vt:lpwstr>consultantplus://offline/ref=8EF9B30C7A10306E428DEE8B271DC6A92674E253EDD6507C48FA1D08E3781CEF26B5489D45C6C20F6BAE276BA5J7BAG</vt:lpwstr>
      </vt:variant>
      <vt:variant>
        <vt:lpwstr/>
      </vt:variant>
      <vt:variant>
        <vt:i4>1769484</vt:i4>
      </vt:variant>
      <vt:variant>
        <vt:i4>714</vt:i4>
      </vt:variant>
      <vt:variant>
        <vt:i4>0</vt:i4>
      </vt:variant>
      <vt:variant>
        <vt:i4>5</vt:i4>
      </vt:variant>
      <vt:variant>
        <vt:lpwstr>consultantplus://offline/ref=8EF9B30C7A10306E428DF086317198A7227CBC57EAD65F2F1CA91B5FBC281ABA74F516C41584890263B63B6BAD6D7B617FJDB0G</vt:lpwstr>
      </vt:variant>
      <vt:variant>
        <vt:lpwstr/>
      </vt:variant>
      <vt:variant>
        <vt:i4>1769487</vt:i4>
      </vt:variant>
      <vt:variant>
        <vt:i4>711</vt:i4>
      </vt:variant>
      <vt:variant>
        <vt:i4>0</vt:i4>
      </vt:variant>
      <vt:variant>
        <vt:i4>5</vt:i4>
      </vt:variant>
      <vt:variant>
        <vt:lpwstr>consultantplus://offline/ref=8EF9B30C7A10306E428DF086317198A7227CBC57EAD652291DA61B5FBC281ABA74F516C41584890263B63B6BAD6D7B617FJDB0G</vt:lpwstr>
      </vt:variant>
      <vt:variant>
        <vt:lpwstr/>
      </vt:variant>
      <vt:variant>
        <vt:i4>1835092</vt:i4>
      </vt:variant>
      <vt:variant>
        <vt:i4>708</vt:i4>
      </vt:variant>
      <vt:variant>
        <vt:i4>0</vt:i4>
      </vt:variant>
      <vt:variant>
        <vt:i4>5</vt:i4>
      </vt:variant>
      <vt:variant>
        <vt:lpwstr>consultantplus://offline/ref=8EF9B30C7A10306E428DEE8B271DC6A92674E253EDD6507C48FA1D08E3781CEF26B5489D45C6C20F6BAE276BA5J7BAG</vt:lpwstr>
      </vt:variant>
      <vt:variant>
        <vt:lpwstr/>
      </vt:variant>
      <vt:variant>
        <vt:i4>2293811</vt:i4>
      </vt:variant>
      <vt:variant>
        <vt:i4>705</vt:i4>
      </vt:variant>
      <vt:variant>
        <vt:i4>0</vt:i4>
      </vt:variant>
      <vt:variant>
        <vt:i4>5</vt:i4>
      </vt:variant>
      <vt:variant>
        <vt:lpwstr>consultantplus://offline/ref=68C30F7DAB725ACC5D0C995768CA2BD12ECCC6789507A7C702888B6C26055AF830ECB04A45DCBDF68D7D78F1D7CC66C74E85EFC7BC78r0TAG</vt:lpwstr>
      </vt:variant>
      <vt:variant>
        <vt:lpwstr/>
      </vt:variant>
      <vt:variant>
        <vt:i4>2293811</vt:i4>
      </vt:variant>
      <vt:variant>
        <vt:i4>702</vt:i4>
      </vt:variant>
      <vt:variant>
        <vt:i4>0</vt:i4>
      </vt:variant>
      <vt:variant>
        <vt:i4>5</vt:i4>
      </vt:variant>
      <vt:variant>
        <vt:lpwstr>consultantplus://offline/ref=68C30F7DAB725ACC5D0C995768CA2BD12ECCC6789507A7C702888B6C26055AF830ECB04A45DCBDF68D7D78F1D7CC66C74E85EFC7BC78r0TAG</vt:lpwstr>
      </vt:variant>
      <vt:variant>
        <vt:lpwstr/>
      </vt:variant>
      <vt:variant>
        <vt:i4>5242882</vt:i4>
      </vt:variant>
      <vt:variant>
        <vt:i4>699</vt:i4>
      </vt:variant>
      <vt:variant>
        <vt:i4>0</vt:i4>
      </vt:variant>
      <vt:variant>
        <vt:i4>5</vt:i4>
      </vt:variant>
      <vt:variant>
        <vt:lpwstr/>
      </vt:variant>
      <vt:variant>
        <vt:lpwstr>Par11</vt:lpwstr>
      </vt:variant>
      <vt:variant>
        <vt:i4>2293863</vt:i4>
      </vt:variant>
      <vt:variant>
        <vt:i4>696</vt:i4>
      </vt:variant>
      <vt:variant>
        <vt:i4>0</vt:i4>
      </vt:variant>
      <vt:variant>
        <vt:i4>5</vt:i4>
      </vt:variant>
      <vt:variant>
        <vt:lpwstr>consultantplus://offline/ref=68C30F7DAB725ACC5D0C995768CA2BD12ECCC6789507A7C702888B6C26055AF830ECB04A43D4BAF68D7D78F1D7CC66C74E85EFC7BC78r0TAG</vt:lpwstr>
      </vt:variant>
      <vt:variant>
        <vt:lpwstr/>
      </vt:variant>
      <vt:variant>
        <vt:i4>1310810</vt:i4>
      </vt:variant>
      <vt:variant>
        <vt:i4>693</vt:i4>
      </vt:variant>
      <vt:variant>
        <vt:i4>0</vt:i4>
      </vt:variant>
      <vt:variant>
        <vt:i4>5</vt:i4>
      </vt:variant>
      <vt:variant>
        <vt:lpwstr>consultantplus://offline/ref=68C30F7DAB725ACC5D0C995768CA2BD12FCAC4709601A7C702888B6C26055AF822ECE84540D2A0FDDA323EA4D8rCTEG</vt:lpwstr>
      </vt:variant>
      <vt:variant>
        <vt:lpwstr/>
      </vt:variant>
      <vt:variant>
        <vt:i4>7798889</vt:i4>
      </vt:variant>
      <vt:variant>
        <vt:i4>690</vt:i4>
      </vt:variant>
      <vt:variant>
        <vt:i4>0</vt:i4>
      </vt:variant>
      <vt:variant>
        <vt:i4>5</vt:i4>
      </vt:variant>
      <vt:variant>
        <vt:lpwstr>consultantplus://offline/ref=93C99E42B9C4335F5AAB03112EB56C4137656222E4197677ABD8EE2D82B7AD21BD2E5A6C71603B7840B233BCF445B7D4520CE115A130c4hCG</vt:lpwstr>
      </vt:variant>
      <vt:variant>
        <vt:lpwstr/>
      </vt:variant>
      <vt:variant>
        <vt:i4>7798889</vt:i4>
      </vt:variant>
      <vt:variant>
        <vt:i4>687</vt:i4>
      </vt:variant>
      <vt:variant>
        <vt:i4>0</vt:i4>
      </vt:variant>
      <vt:variant>
        <vt:i4>5</vt:i4>
      </vt:variant>
      <vt:variant>
        <vt:lpwstr>consultantplus://offline/ref=93C99E42B9C4335F5AAB03112EB56C4137656222E4197677ABD8EE2D82B7AD21BD2E5A6C71603B7840B233BCF445B7D4520CE115A130c4hCG</vt:lpwstr>
      </vt:variant>
      <vt:variant>
        <vt:lpwstr/>
      </vt:variant>
      <vt:variant>
        <vt:i4>5767170</vt:i4>
      </vt:variant>
      <vt:variant>
        <vt:i4>684</vt:i4>
      </vt:variant>
      <vt:variant>
        <vt:i4>0</vt:i4>
      </vt:variant>
      <vt:variant>
        <vt:i4>5</vt:i4>
      </vt:variant>
      <vt:variant>
        <vt:lpwstr/>
      </vt:variant>
      <vt:variant>
        <vt:lpwstr>Par9</vt:lpwstr>
      </vt:variant>
      <vt:variant>
        <vt:i4>5242882</vt:i4>
      </vt:variant>
      <vt:variant>
        <vt:i4>681</vt:i4>
      </vt:variant>
      <vt:variant>
        <vt:i4>0</vt:i4>
      </vt:variant>
      <vt:variant>
        <vt:i4>5</vt:i4>
      </vt:variant>
      <vt:variant>
        <vt:lpwstr/>
      </vt:variant>
      <vt:variant>
        <vt:lpwstr>Par1</vt:lpwstr>
      </vt:variant>
      <vt:variant>
        <vt:i4>7536746</vt:i4>
      </vt:variant>
      <vt:variant>
        <vt:i4>678</vt:i4>
      </vt:variant>
      <vt:variant>
        <vt:i4>0</vt:i4>
      </vt:variant>
      <vt:variant>
        <vt:i4>5</vt:i4>
      </vt:variant>
      <vt:variant>
        <vt:lpwstr>consultantplus://offline/ref=93C99E42B9C4335F5AAB03112EB56C4137656222E4197677ABD8EE2D82B7AD21BD2E5A6F76683E7211E823B8BD12BCC85411FF14BF304C45c6h9G</vt:lpwstr>
      </vt:variant>
      <vt:variant>
        <vt:lpwstr/>
      </vt:variant>
      <vt:variant>
        <vt:i4>7798886</vt:i4>
      </vt:variant>
      <vt:variant>
        <vt:i4>675</vt:i4>
      </vt:variant>
      <vt:variant>
        <vt:i4>0</vt:i4>
      </vt:variant>
      <vt:variant>
        <vt:i4>5</vt:i4>
      </vt:variant>
      <vt:variant>
        <vt:lpwstr>consultantplus://offline/ref=93C99E42B9C4335F5AAB03112EB56C4137656222E4197677ABD8EE2D82B7AD21BD2E5A6C77683C7840B233BCF445B7D4520CE115A130c4hCG</vt:lpwstr>
      </vt:variant>
      <vt:variant>
        <vt:lpwstr/>
      </vt:variant>
      <vt:variant>
        <vt:i4>2097207</vt:i4>
      </vt:variant>
      <vt:variant>
        <vt:i4>672</vt:i4>
      </vt:variant>
      <vt:variant>
        <vt:i4>0</vt:i4>
      </vt:variant>
      <vt:variant>
        <vt:i4>5</vt:i4>
      </vt:variant>
      <vt:variant>
        <vt:lpwstr>consultantplus://offline/ref=0FF9776889CACD801CF7FC5B22599482751072372CBF2299A7AF795620E8D344F28EB7E95D8DCA55hBOBH</vt:lpwstr>
      </vt:variant>
      <vt:variant>
        <vt:lpwstr/>
      </vt:variant>
      <vt:variant>
        <vt:i4>2097254</vt:i4>
      </vt:variant>
      <vt:variant>
        <vt:i4>669</vt:i4>
      </vt:variant>
      <vt:variant>
        <vt:i4>0</vt:i4>
      </vt:variant>
      <vt:variant>
        <vt:i4>5</vt:i4>
      </vt:variant>
      <vt:variant>
        <vt:lpwstr>consultantplus://offline/ref=0FF9776889CACD801CF7FC5B22599482751072372CBF2299A7AF795620E8D344F28EB7E95D8DCA5DhBOBH</vt:lpwstr>
      </vt:variant>
      <vt:variant>
        <vt:lpwstr/>
      </vt:variant>
      <vt:variant>
        <vt:i4>2097250</vt:i4>
      </vt:variant>
      <vt:variant>
        <vt:i4>666</vt:i4>
      </vt:variant>
      <vt:variant>
        <vt:i4>0</vt:i4>
      </vt:variant>
      <vt:variant>
        <vt:i4>5</vt:i4>
      </vt:variant>
      <vt:variant>
        <vt:lpwstr>consultantplus://offline/ref=0FF9776889CACD801CF7FC5B22599482751072372CBF2299A7AF795620E8D344F28EB7E95D8DC454hBOCH</vt:lpwstr>
      </vt:variant>
      <vt:variant>
        <vt:lpwstr/>
      </vt:variant>
      <vt:variant>
        <vt:i4>2097258</vt:i4>
      </vt:variant>
      <vt:variant>
        <vt:i4>663</vt:i4>
      </vt:variant>
      <vt:variant>
        <vt:i4>0</vt:i4>
      </vt:variant>
      <vt:variant>
        <vt:i4>5</vt:i4>
      </vt:variant>
      <vt:variant>
        <vt:lpwstr>consultantplus://offline/ref=0FF9776889CACD801CF7FC5B22599482751072372CBF2299A7AF795620E8D344F28EB7E95D8DCA59hBO3H</vt:lpwstr>
      </vt:variant>
      <vt:variant>
        <vt:lpwstr/>
      </vt:variant>
      <vt:variant>
        <vt:i4>2752621</vt:i4>
      </vt:variant>
      <vt:variant>
        <vt:i4>660</vt:i4>
      </vt:variant>
      <vt:variant>
        <vt:i4>0</vt:i4>
      </vt:variant>
      <vt:variant>
        <vt:i4>5</vt:i4>
      </vt:variant>
      <vt:variant>
        <vt:lpwstr>http://www.bestpravo.ru/moskovskaya/yb-pravila/m8o.htm</vt:lpwstr>
      </vt:variant>
      <vt:variant>
        <vt:lpwstr/>
      </vt:variant>
      <vt:variant>
        <vt:i4>2359401</vt:i4>
      </vt:variant>
      <vt:variant>
        <vt:i4>657</vt:i4>
      </vt:variant>
      <vt:variant>
        <vt:i4>0</vt:i4>
      </vt:variant>
      <vt:variant>
        <vt:i4>5</vt:i4>
      </vt:variant>
      <vt:variant>
        <vt:lpwstr>http://www.bestpravo.ru/federalnoje/gn-pravila/d6a.htm</vt:lpwstr>
      </vt:variant>
      <vt:variant>
        <vt:lpwstr/>
      </vt:variant>
      <vt:variant>
        <vt:i4>6815795</vt:i4>
      </vt:variant>
      <vt:variant>
        <vt:i4>654</vt:i4>
      </vt:variant>
      <vt:variant>
        <vt:i4>0</vt:i4>
      </vt:variant>
      <vt:variant>
        <vt:i4>5</vt:i4>
      </vt:variant>
      <vt:variant>
        <vt:lpwstr/>
      </vt:variant>
      <vt:variant>
        <vt:lpwstr>Par1188</vt:lpwstr>
      </vt:variant>
      <vt:variant>
        <vt:i4>6815795</vt:i4>
      </vt:variant>
      <vt:variant>
        <vt:i4>651</vt:i4>
      </vt:variant>
      <vt:variant>
        <vt:i4>0</vt:i4>
      </vt:variant>
      <vt:variant>
        <vt:i4>5</vt:i4>
      </vt:variant>
      <vt:variant>
        <vt:lpwstr/>
      </vt:variant>
      <vt:variant>
        <vt:lpwstr>Par1188</vt:lpwstr>
      </vt:variant>
      <vt:variant>
        <vt:i4>5570562</vt:i4>
      </vt:variant>
      <vt:variant>
        <vt:i4>648</vt:i4>
      </vt:variant>
      <vt:variant>
        <vt:i4>0</vt:i4>
      </vt:variant>
      <vt:variant>
        <vt:i4>5</vt:i4>
      </vt:variant>
      <vt:variant>
        <vt:lpwstr/>
      </vt:variant>
      <vt:variant>
        <vt:lpwstr>Par46</vt:lpwstr>
      </vt:variant>
      <vt:variant>
        <vt:i4>6815795</vt:i4>
      </vt:variant>
      <vt:variant>
        <vt:i4>645</vt:i4>
      </vt:variant>
      <vt:variant>
        <vt:i4>0</vt:i4>
      </vt:variant>
      <vt:variant>
        <vt:i4>5</vt:i4>
      </vt:variant>
      <vt:variant>
        <vt:lpwstr/>
      </vt:variant>
      <vt:variant>
        <vt:lpwstr>Par1188</vt:lpwstr>
      </vt:variant>
      <vt:variant>
        <vt:i4>5570562</vt:i4>
      </vt:variant>
      <vt:variant>
        <vt:i4>642</vt:i4>
      </vt:variant>
      <vt:variant>
        <vt:i4>0</vt:i4>
      </vt:variant>
      <vt:variant>
        <vt:i4>5</vt:i4>
      </vt:variant>
      <vt:variant>
        <vt:lpwstr/>
      </vt:variant>
      <vt:variant>
        <vt:lpwstr>Par46</vt:lpwstr>
      </vt:variant>
      <vt:variant>
        <vt:i4>3539006</vt:i4>
      </vt:variant>
      <vt:variant>
        <vt:i4>639</vt:i4>
      </vt:variant>
      <vt:variant>
        <vt:i4>0</vt:i4>
      </vt:variant>
      <vt:variant>
        <vt:i4>5</vt:i4>
      </vt:variant>
      <vt:variant>
        <vt:lpwstr>consultantplus://offline/ref=B410DE62BC5B3C791708F08C9EA5A7E94911464F9CC49C020FCCB921EF87EE8FhBO6Q</vt:lpwstr>
      </vt:variant>
      <vt:variant>
        <vt:lpwstr/>
      </vt:variant>
      <vt:variant>
        <vt:i4>917509</vt:i4>
      </vt:variant>
      <vt:variant>
        <vt:i4>636</vt:i4>
      </vt:variant>
      <vt:variant>
        <vt:i4>0</vt:i4>
      </vt:variant>
      <vt:variant>
        <vt:i4>5</vt:i4>
      </vt:variant>
      <vt:variant>
        <vt:lpwstr>consultantplus://offline/ref=B410DE62BC5B3C791708EE8188C9F9E74F1E1E4199CB96515493E27CB8h8OEQ</vt:lpwstr>
      </vt:variant>
      <vt:variant>
        <vt:lpwstr/>
      </vt:variant>
      <vt:variant>
        <vt:i4>917595</vt:i4>
      </vt:variant>
      <vt:variant>
        <vt:i4>633</vt:i4>
      </vt:variant>
      <vt:variant>
        <vt:i4>0</vt:i4>
      </vt:variant>
      <vt:variant>
        <vt:i4>5</vt:i4>
      </vt:variant>
      <vt:variant>
        <vt:lpwstr>consultantplus://offline/ref=B410DE62BC5B3C791708EE8188C9F9E74F1E1C459FCA96515493E27CB8h8OEQ</vt:lpwstr>
      </vt:variant>
      <vt:variant>
        <vt:lpwstr/>
      </vt:variant>
      <vt:variant>
        <vt:i4>917584</vt:i4>
      </vt:variant>
      <vt:variant>
        <vt:i4>630</vt:i4>
      </vt:variant>
      <vt:variant>
        <vt:i4>0</vt:i4>
      </vt:variant>
      <vt:variant>
        <vt:i4>5</vt:i4>
      </vt:variant>
      <vt:variant>
        <vt:lpwstr>consultantplus://offline/ref=B410DE62BC5B3C791708EE8188C9F9E74F1E1C4599C596515493E27CB8h8OEQ</vt:lpwstr>
      </vt:variant>
      <vt:variant>
        <vt:lpwstr/>
      </vt:variant>
      <vt:variant>
        <vt:i4>917510</vt:i4>
      </vt:variant>
      <vt:variant>
        <vt:i4>627</vt:i4>
      </vt:variant>
      <vt:variant>
        <vt:i4>0</vt:i4>
      </vt:variant>
      <vt:variant>
        <vt:i4>5</vt:i4>
      </vt:variant>
      <vt:variant>
        <vt:lpwstr>consultantplus://offline/ref=B410DE62BC5B3C791708EE8188C9F9E74F1E1C4598CB96515493E27CB8h8OEQ</vt:lpwstr>
      </vt:variant>
      <vt:variant>
        <vt:lpwstr/>
      </vt:variant>
      <vt:variant>
        <vt:i4>262230</vt:i4>
      </vt:variant>
      <vt:variant>
        <vt:i4>624</vt:i4>
      </vt:variant>
      <vt:variant>
        <vt:i4>0</vt:i4>
      </vt:variant>
      <vt:variant>
        <vt:i4>5</vt:i4>
      </vt:variant>
      <vt:variant>
        <vt:lpwstr>consultantplus://offline/ref=B410DE62BC5B3C791708EE8188C9F9E74C121F479295C15305C6ECh7O9Q</vt:lpwstr>
      </vt:variant>
      <vt:variant>
        <vt:lpwstr/>
      </vt:variant>
      <vt:variant>
        <vt:i4>655455</vt:i4>
      </vt:variant>
      <vt:variant>
        <vt:i4>621</vt:i4>
      </vt:variant>
      <vt:variant>
        <vt:i4>0</vt:i4>
      </vt:variant>
      <vt:variant>
        <vt:i4>5</vt:i4>
      </vt:variant>
      <vt:variant>
        <vt:lpwstr>consultantplus://offline/ref=5469C8A08F64B96131F5B3892776E8D95991D9C722651CCD97571B55BE13FA22F8749E709DDA42TDe1K</vt:lpwstr>
      </vt:variant>
      <vt:variant>
        <vt:lpwstr/>
      </vt:variant>
      <vt:variant>
        <vt:i4>3735607</vt:i4>
      </vt:variant>
      <vt:variant>
        <vt:i4>618</vt:i4>
      </vt:variant>
      <vt:variant>
        <vt:i4>0</vt:i4>
      </vt:variant>
      <vt:variant>
        <vt:i4>5</vt:i4>
      </vt:variant>
      <vt:variant>
        <vt:lpwstr>consultantplus://offline/ref=43C4DCB15B2ECACC686D96DBC925164FF2EB72E0DFCC1ED3580471D8AC1ACB7C29053F19AA4ACDA9y97BJ</vt:lpwstr>
      </vt:variant>
      <vt:variant>
        <vt:lpwstr/>
      </vt:variant>
      <vt:variant>
        <vt:i4>3735660</vt:i4>
      </vt:variant>
      <vt:variant>
        <vt:i4>615</vt:i4>
      </vt:variant>
      <vt:variant>
        <vt:i4>0</vt:i4>
      </vt:variant>
      <vt:variant>
        <vt:i4>5</vt:i4>
      </vt:variant>
      <vt:variant>
        <vt:lpwstr>consultantplus://offline/ref=43C4DCB15B2ECACC686D96DBC925164FF2EB72E0DFCC1ED3580471D8AC1ACB7C29053F19AA4ACDA9y979J</vt:lpwstr>
      </vt:variant>
      <vt:variant>
        <vt:lpwstr/>
      </vt:variant>
      <vt:variant>
        <vt:i4>3735601</vt:i4>
      </vt:variant>
      <vt:variant>
        <vt:i4>612</vt:i4>
      </vt:variant>
      <vt:variant>
        <vt:i4>0</vt:i4>
      </vt:variant>
      <vt:variant>
        <vt:i4>5</vt:i4>
      </vt:variant>
      <vt:variant>
        <vt:lpwstr>consultantplus://offline/ref=43C4DCB15B2ECACC686D96DBC925164FF2EB72E0DFCC1ED3580471D8AC1ACB7C29053F19AA4ACDA9y97DJ</vt:lpwstr>
      </vt:variant>
      <vt:variant>
        <vt:lpwstr/>
      </vt:variant>
      <vt:variant>
        <vt:i4>3735604</vt:i4>
      </vt:variant>
      <vt:variant>
        <vt:i4>609</vt:i4>
      </vt:variant>
      <vt:variant>
        <vt:i4>0</vt:i4>
      </vt:variant>
      <vt:variant>
        <vt:i4>5</vt:i4>
      </vt:variant>
      <vt:variant>
        <vt:lpwstr>consultantplus://offline/ref=43C4DCB15B2ECACC686D96DBC925164FF2EB72E0DFCC1ED3580471D8AC1ACB7C29053F19AA4ACDAAy979J</vt:lpwstr>
      </vt:variant>
      <vt:variant>
        <vt:lpwstr/>
      </vt:variant>
      <vt:variant>
        <vt:i4>3735652</vt:i4>
      </vt:variant>
      <vt:variant>
        <vt:i4>606</vt:i4>
      </vt:variant>
      <vt:variant>
        <vt:i4>0</vt:i4>
      </vt:variant>
      <vt:variant>
        <vt:i4>5</vt:i4>
      </vt:variant>
      <vt:variant>
        <vt:lpwstr>consultantplus://offline/ref=43C4DCB15B2ECACC686D96DBC925164FF2EA74E0DBC01ED3580471D8AC1ACB7C29053F19AA4ACDACy979J</vt:lpwstr>
      </vt:variant>
      <vt:variant>
        <vt:lpwstr/>
      </vt:variant>
      <vt:variant>
        <vt:i4>3539005</vt:i4>
      </vt:variant>
      <vt:variant>
        <vt:i4>603</vt:i4>
      </vt:variant>
      <vt:variant>
        <vt:i4>0</vt:i4>
      </vt:variant>
      <vt:variant>
        <vt:i4>5</vt:i4>
      </vt:variant>
      <vt:variant>
        <vt:lpwstr>consultantplus://offline/ref=F24E234ABE0856ECB6C01F75E89CEC2C1BACA43F318D30C38D8CF180673993571FBE19A9AF6481CC5DP1L</vt:lpwstr>
      </vt:variant>
      <vt:variant>
        <vt:lpwstr/>
      </vt:variant>
      <vt:variant>
        <vt:i4>5242893</vt:i4>
      </vt:variant>
      <vt:variant>
        <vt:i4>600</vt:i4>
      </vt:variant>
      <vt:variant>
        <vt:i4>0</vt:i4>
      </vt:variant>
      <vt:variant>
        <vt:i4>5</vt:i4>
      </vt:variant>
      <vt:variant>
        <vt:lpwstr>consultantplus://offline/ref=24DBF7293C4D774C19FD2626A3133CCA62F0C9D7D902115390B6E7F93670D26BF9F289077C1E6BV3L1N</vt:lpwstr>
      </vt:variant>
      <vt:variant>
        <vt:lpwstr/>
      </vt:variant>
      <vt:variant>
        <vt:i4>2490473</vt:i4>
      </vt:variant>
      <vt:variant>
        <vt:i4>597</vt:i4>
      </vt:variant>
      <vt:variant>
        <vt:i4>0</vt:i4>
      </vt:variant>
      <vt:variant>
        <vt:i4>5</vt:i4>
      </vt:variant>
      <vt:variant>
        <vt:lpwstr>consultantplus://offline/ref=B07E619E67D5FD3AE6C91E3736812E63963B154B2A5D26E6809A8BAE4472E9867A6961E06D65B61Ei4K4N</vt:lpwstr>
      </vt:variant>
      <vt:variant>
        <vt:lpwstr/>
      </vt:variant>
      <vt:variant>
        <vt:i4>3735605</vt:i4>
      </vt:variant>
      <vt:variant>
        <vt:i4>594</vt:i4>
      </vt:variant>
      <vt:variant>
        <vt:i4>0</vt:i4>
      </vt:variant>
      <vt:variant>
        <vt:i4>5</vt:i4>
      </vt:variant>
      <vt:variant>
        <vt:lpwstr>consultantplus://offline/ref=43C4DCB15B2ECACC686D96DBC925164FF2EB72E0DFCC1ED3580471D8AC1ACB7C29053F19AA4ACAADy978J</vt:lpwstr>
      </vt:variant>
      <vt:variant>
        <vt:lpwstr/>
      </vt:variant>
      <vt:variant>
        <vt:i4>3735600</vt:i4>
      </vt:variant>
      <vt:variant>
        <vt:i4>591</vt:i4>
      </vt:variant>
      <vt:variant>
        <vt:i4>0</vt:i4>
      </vt:variant>
      <vt:variant>
        <vt:i4>5</vt:i4>
      </vt:variant>
      <vt:variant>
        <vt:lpwstr>consultantplus://offline/ref=43C4DCB15B2ECACC686D96DBC925164FF2EB72E0DFCC1ED3580471D8AC1ACB7C29053F19AA4ACDA9y97EJ</vt:lpwstr>
      </vt:variant>
      <vt:variant>
        <vt:lpwstr/>
      </vt:variant>
      <vt:variant>
        <vt:i4>3735657</vt:i4>
      </vt:variant>
      <vt:variant>
        <vt:i4>588</vt:i4>
      </vt:variant>
      <vt:variant>
        <vt:i4>0</vt:i4>
      </vt:variant>
      <vt:variant>
        <vt:i4>5</vt:i4>
      </vt:variant>
      <vt:variant>
        <vt:lpwstr>consultantplus://offline/ref=43C4DCB15B2ECACC686D96DBC925164FF2EF77E5DCC11ED3580471D8AC1ACB7C29053F19AA4ACDAFy970J</vt:lpwstr>
      </vt:variant>
      <vt:variant>
        <vt:lpwstr/>
      </vt:variant>
      <vt:variant>
        <vt:i4>3735612</vt:i4>
      </vt:variant>
      <vt:variant>
        <vt:i4>585</vt:i4>
      </vt:variant>
      <vt:variant>
        <vt:i4>0</vt:i4>
      </vt:variant>
      <vt:variant>
        <vt:i4>5</vt:i4>
      </vt:variant>
      <vt:variant>
        <vt:lpwstr>consultantplus://offline/ref=43C4DCB15B2ECACC686D96DBC925164FF2EF77E5DCC11ED3580471D8AC1ACB7C29053F19AA4ACDAFy97EJ</vt:lpwstr>
      </vt:variant>
      <vt:variant>
        <vt:lpwstr/>
      </vt:variant>
      <vt:variant>
        <vt:i4>7471167</vt:i4>
      </vt:variant>
      <vt:variant>
        <vt:i4>582</vt:i4>
      </vt:variant>
      <vt:variant>
        <vt:i4>0</vt:i4>
      </vt:variant>
      <vt:variant>
        <vt:i4>5</vt:i4>
      </vt:variant>
      <vt:variant>
        <vt:lpwstr>http://official.academic.ru/7317/%D0%97%D0%B5%D0%BC%D0%BB%D0%B8</vt:lpwstr>
      </vt:variant>
      <vt:variant>
        <vt:lpwstr/>
      </vt:variant>
      <vt:variant>
        <vt:i4>3735650</vt:i4>
      </vt:variant>
      <vt:variant>
        <vt:i4>579</vt:i4>
      </vt:variant>
      <vt:variant>
        <vt:i4>0</vt:i4>
      </vt:variant>
      <vt:variant>
        <vt:i4>5</vt:i4>
      </vt:variant>
      <vt:variant>
        <vt:lpwstr>consultantplus://offline/ref=43C4DCB15B2ECACC686D96DBC925164FF2E87AE7DDCD1ED3580471D8AC1ACB7C29053F19AA4ACDAAy97DJ</vt:lpwstr>
      </vt:variant>
      <vt:variant>
        <vt:lpwstr/>
      </vt:variant>
      <vt:variant>
        <vt:i4>3735613</vt:i4>
      </vt:variant>
      <vt:variant>
        <vt:i4>576</vt:i4>
      </vt:variant>
      <vt:variant>
        <vt:i4>0</vt:i4>
      </vt:variant>
      <vt:variant>
        <vt:i4>5</vt:i4>
      </vt:variant>
      <vt:variant>
        <vt:lpwstr>consultantplus://offline/ref=43C4DCB15B2ECACC686D96DBC925164FF2EF77E5DCC11ED3580471D8AC1ACB7C29053F19AA4ACDAFy97DJ</vt:lpwstr>
      </vt:variant>
      <vt:variant>
        <vt:lpwstr/>
      </vt:variant>
      <vt:variant>
        <vt:i4>3735615</vt:i4>
      </vt:variant>
      <vt:variant>
        <vt:i4>573</vt:i4>
      </vt:variant>
      <vt:variant>
        <vt:i4>0</vt:i4>
      </vt:variant>
      <vt:variant>
        <vt:i4>5</vt:i4>
      </vt:variant>
      <vt:variant>
        <vt:lpwstr>consultantplus://offline/ref=43C4DCB15B2ECACC686D96DBC925164FF2EF77E5DCC11ED3580471D8AC1ACB7C29053F19AA4ACDAFy97FJ</vt:lpwstr>
      </vt:variant>
      <vt:variant>
        <vt:lpwstr/>
      </vt:variant>
      <vt:variant>
        <vt:i4>3735663</vt:i4>
      </vt:variant>
      <vt:variant>
        <vt:i4>570</vt:i4>
      </vt:variant>
      <vt:variant>
        <vt:i4>0</vt:i4>
      </vt:variant>
      <vt:variant>
        <vt:i4>5</vt:i4>
      </vt:variant>
      <vt:variant>
        <vt:lpwstr>consultantplus://offline/ref=43C4DCB15B2ECACC686D96DBC925164FF2EB72E0DFCC1ED3580471D8AC1ACB7C29053F19AA4ACDAAy97BJ</vt:lpwstr>
      </vt:variant>
      <vt:variant>
        <vt:lpwstr/>
      </vt:variant>
      <vt:variant>
        <vt:i4>6881382</vt:i4>
      </vt:variant>
      <vt:variant>
        <vt:i4>567</vt:i4>
      </vt:variant>
      <vt:variant>
        <vt:i4>0</vt:i4>
      </vt:variant>
      <vt:variant>
        <vt:i4>5</vt:i4>
      </vt:variant>
      <vt:variant>
        <vt:lpwstr>consultantplus://offline/ref=BA296150A5397D69364949C9DC91CD8F0ECF6A256E57767F7419A1B7F95B939463B8C9AEDE4E1B0CA5q1N</vt:lpwstr>
      </vt:variant>
      <vt:variant>
        <vt:lpwstr/>
      </vt:variant>
      <vt:variant>
        <vt:i4>6881382</vt:i4>
      </vt:variant>
      <vt:variant>
        <vt:i4>564</vt:i4>
      </vt:variant>
      <vt:variant>
        <vt:i4>0</vt:i4>
      </vt:variant>
      <vt:variant>
        <vt:i4>5</vt:i4>
      </vt:variant>
      <vt:variant>
        <vt:lpwstr>consultantplus://offline/ref=BA296150A5397D69364949C9DC91CD8F0ECE602A605D767F7419A1B7F95B939463B8C9AEDE4E1809A5q1N</vt:lpwstr>
      </vt:variant>
      <vt:variant>
        <vt:lpwstr/>
      </vt:variant>
      <vt:variant>
        <vt:i4>8323173</vt:i4>
      </vt:variant>
      <vt:variant>
        <vt:i4>561</vt:i4>
      </vt:variant>
      <vt:variant>
        <vt:i4>0</vt:i4>
      </vt:variant>
      <vt:variant>
        <vt:i4>5</vt:i4>
      </vt:variant>
      <vt:variant>
        <vt:lpwstr>consultantplus://offline/ref=00806069A38ED7CA57031DBF86C23847793550AD25A75B2817F8CF7FD646C79712493EDC4D4BB45C566EL</vt:lpwstr>
      </vt:variant>
      <vt:variant>
        <vt:lpwstr/>
      </vt:variant>
      <vt:variant>
        <vt:i4>917506</vt:i4>
      </vt:variant>
      <vt:variant>
        <vt:i4>558</vt:i4>
      </vt:variant>
      <vt:variant>
        <vt:i4>0</vt:i4>
      </vt:variant>
      <vt:variant>
        <vt:i4>5</vt:i4>
      </vt:variant>
      <vt:variant>
        <vt:lpwstr>consultantplus://offline/ref=41723DAB0919F6F3FD067EC1A1F1E04257D325AE4ECEAAD4240BB429D8R267L</vt:lpwstr>
      </vt:variant>
      <vt:variant>
        <vt:lpwstr/>
      </vt:variant>
      <vt:variant>
        <vt:i4>3735615</vt:i4>
      </vt:variant>
      <vt:variant>
        <vt:i4>555</vt:i4>
      </vt:variant>
      <vt:variant>
        <vt:i4>0</vt:i4>
      </vt:variant>
      <vt:variant>
        <vt:i4>5</vt:i4>
      </vt:variant>
      <vt:variant>
        <vt:lpwstr>consultantplus://offline/ref=43C4DCB15B2ECACC686D96DBC925164FF2EA74E0DBC01ED3580471D8AC1ACB7C29053F19AA4ACDACy97BJ</vt:lpwstr>
      </vt:variant>
      <vt:variant>
        <vt:lpwstr/>
      </vt:variant>
      <vt:variant>
        <vt:i4>3407971</vt:i4>
      </vt:variant>
      <vt:variant>
        <vt:i4>552</vt:i4>
      </vt:variant>
      <vt:variant>
        <vt:i4>0</vt:i4>
      </vt:variant>
      <vt:variant>
        <vt:i4>5</vt:i4>
      </vt:variant>
      <vt:variant>
        <vt:lpwstr>https://ru.wikipedia.org/wiki/%D0%9A%D0%BB%D0%B0%D0%B4%D0%B1%D0%B8%D1%89%D0%B5</vt:lpwstr>
      </vt:variant>
      <vt:variant>
        <vt:lpwstr/>
      </vt:variant>
      <vt:variant>
        <vt:i4>917558</vt:i4>
      </vt:variant>
      <vt:variant>
        <vt:i4>549</vt:i4>
      </vt:variant>
      <vt:variant>
        <vt:i4>0</vt:i4>
      </vt:variant>
      <vt:variant>
        <vt:i4>5</vt:i4>
      </vt:variant>
      <vt:variant>
        <vt:lpwstr>https://ru.wikipedia.org/w/index.php?title=%D0%A1%D0%B0%D0%BD%D0%B8%D1%82%D0%B0%D1%80%D0%BD%D0%BE-%D0%B7%D0%B0%D1%89%D0%B8%D1%82%D0%BD%D1%8B%D0%B5_%D0%BD%D0%B0%D1%81%D0%B0%D0%B6%D0%B4%D0%B5%D0%BD%D0%B8%D1%8F&amp;action=edit&amp;redlink=1</vt:lpwstr>
      </vt:variant>
      <vt:variant>
        <vt:lpwstr/>
      </vt:variant>
      <vt:variant>
        <vt:i4>3735608</vt:i4>
      </vt:variant>
      <vt:variant>
        <vt:i4>546</vt:i4>
      </vt:variant>
      <vt:variant>
        <vt:i4>0</vt:i4>
      </vt:variant>
      <vt:variant>
        <vt:i4>5</vt:i4>
      </vt:variant>
      <vt:variant>
        <vt:lpwstr>https://ru.wikipedia.org/wiki/%D0%91%D0%BE%D0%BB%D1%8C%D0%BD%D0%B8%D1%86%D0%B0</vt:lpwstr>
      </vt:variant>
      <vt:variant>
        <vt:lpwstr/>
      </vt:variant>
      <vt:variant>
        <vt:i4>1638423</vt:i4>
      </vt:variant>
      <vt:variant>
        <vt:i4>543</vt:i4>
      </vt:variant>
      <vt:variant>
        <vt:i4>0</vt:i4>
      </vt:variant>
      <vt:variant>
        <vt:i4>5</vt:i4>
      </vt:variant>
      <vt:variant>
        <vt:lpwstr>https://ru.wikipedia.org/wiki/%D0%A8%D0%BA%D0%BE%D0%BB%D0%B0</vt:lpwstr>
      </vt:variant>
      <vt:variant>
        <vt:lpwstr/>
      </vt:variant>
      <vt:variant>
        <vt:i4>4587540</vt:i4>
      </vt:variant>
      <vt:variant>
        <vt:i4>540</vt:i4>
      </vt:variant>
      <vt:variant>
        <vt:i4>0</vt:i4>
      </vt:variant>
      <vt:variant>
        <vt:i4>5</vt:i4>
      </vt:variant>
      <vt:variant>
        <vt:lpwstr>https://ru.wikipedia.org/wiki/%D0%91%D1%83%D0%BB%D1%8C%D0%B2%D0%B0%D1%80</vt:lpwstr>
      </vt:variant>
      <vt:variant>
        <vt:lpwstr/>
      </vt:variant>
      <vt:variant>
        <vt:i4>1048652</vt:i4>
      </vt:variant>
      <vt:variant>
        <vt:i4>537</vt:i4>
      </vt:variant>
      <vt:variant>
        <vt:i4>0</vt:i4>
      </vt:variant>
      <vt:variant>
        <vt:i4>5</vt:i4>
      </vt:variant>
      <vt:variant>
        <vt:lpwstr>https://ru.wikipedia.org/wiki/%D0%A1%D0%BA%D0%B2%D0%B5%D1%80</vt:lpwstr>
      </vt:variant>
      <vt:variant>
        <vt:lpwstr/>
      </vt:variant>
      <vt:variant>
        <vt:i4>3211363</vt:i4>
      </vt:variant>
      <vt:variant>
        <vt:i4>534</vt:i4>
      </vt:variant>
      <vt:variant>
        <vt:i4>0</vt:i4>
      </vt:variant>
      <vt:variant>
        <vt:i4>5</vt:i4>
      </vt:variant>
      <vt:variant>
        <vt:lpwstr>https://ru.wikipedia.org/wiki/%D0%9F%D0%B0%D1%80%D0%BA</vt:lpwstr>
      </vt:variant>
      <vt:variant>
        <vt:lpwstr/>
      </vt:variant>
      <vt:variant>
        <vt:i4>4325399</vt:i4>
      </vt:variant>
      <vt:variant>
        <vt:i4>531</vt:i4>
      </vt:variant>
      <vt:variant>
        <vt:i4>0</vt:i4>
      </vt:variant>
      <vt:variant>
        <vt:i4>5</vt:i4>
      </vt:variant>
      <vt:variant>
        <vt:lpwstr>https://ru.wikipedia.org/wiki/%D0%A1%D0%B0%D0%B4</vt:lpwstr>
      </vt:variant>
      <vt:variant>
        <vt:lpwstr/>
      </vt:variant>
      <vt:variant>
        <vt:i4>3735660</vt:i4>
      </vt:variant>
      <vt:variant>
        <vt:i4>528</vt:i4>
      </vt:variant>
      <vt:variant>
        <vt:i4>0</vt:i4>
      </vt:variant>
      <vt:variant>
        <vt:i4>5</vt:i4>
      </vt:variant>
      <vt:variant>
        <vt:lpwstr>consultantplus://offline/ref=43C4DCB15B2ECACC686D96DBC925164FF2EA74E0DFC21ED3580471D8AC1ACB7C29053F19AA4ACCABy971J</vt:lpwstr>
      </vt:variant>
      <vt:variant>
        <vt:lpwstr/>
      </vt:variant>
      <vt:variant>
        <vt:i4>3735603</vt:i4>
      </vt:variant>
      <vt:variant>
        <vt:i4>525</vt:i4>
      </vt:variant>
      <vt:variant>
        <vt:i4>0</vt:i4>
      </vt:variant>
      <vt:variant>
        <vt:i4>5</vt:i4>
      </vt:variant>
      <vt:variant>
        <vt:lpwstr>consultantplus://offline/ref=43C4DCB15B2ECACC686D96DBC925164FF2EB72E0DFCC1ED3580471D8AC1ACB7C29053F19AA4ACDA9y97FJ</vt:lpwstr>
      </vt:variant>
      <vt:variant>
        <vt:lpwstr/>
      </vt:variant>
      <vt:variant>
        <vt:i4>3735606</vt:i4>
      </vt:variant>
      <vt:variant>
        <vt:i4>522</vt:i4>
      </vt:variant>
      <vt:variant>
        <vt:i4>0</vt:i4>
      </vt:variant>
      <vt:variant>
        <vt:i4>5</vt:i4>
      </vt:variant>
      <vt:variant>
        <vt:lpwstr>consultantplus://offline/ref=43C4DCB15B2ECACC686D96DBC925164FF2EB72E0DFCC1ED3580471D8AC1ACB7C29053F19AA4ACDA9y97CJ</vt:lpwstr>
      </vt:variant>
      <vt:variant>
        <vt:lpwstr/>
      </vt:variant>
      <vt:variant>
        <vt:i4>3735614</vt:i4>
      </vt:variant>
      <vt:variant>
        <vt:i4>519</vt:i4>
      </vt:variant>
      <vt:variant>
        <vt:i4>0</vt:i4>
      </vt:variant>
      <vt:variant>
        <vt:i4>5</vt:i4>
      </vt:variant>
      <vt:variant>
        <vt:lpwstr>consultantplus://offline/ref=43C4DCB15B2ECACC686D96DBC925164FF2EA74E0DBC01ED3580471D8AC1ACB7C29053F19AA4ACDACy97CJ</vt:lpwstr>
      </vt:variant>
      <vt:variant>
        <vt:lpwstr/>
      </vt:variant>
      <vt:variant>
        <vt:i4>1703988</vt:i4>
      </vt:variant>
      <vt:variant>
        <vt:i4>512</vt:i4>
      </vt:variant>
      <vt:variant>
        <vt:i4>0</vt:i4>
      </vt:variant>
      <vt:variant>
        <vt:i4>5</vt:i4>
      </vt:variant>
      <vt:variant>
        <vt:lpwstr/>
      </vt:variant>
      <vt:variant>
        <vt:lpwstr>_Toc472943600</vt:lpwstr>
      </vt:variant>
      <vt:variant>
        <vt:i4>1245239</vt:i4>
      </vt:variant>
      <vt:variant>
        <vt:i4>506</vt:i4>
      </vt:variant>
      <vt:variant>
        <vt:i4>0</vt:i4>
      </vt:variant>
      <vt:variant>
        <vt:i4>5</vt:i4>
      </vt:variant>
      <vt:variant>
        <vt:lpwstr/>
      </vt:variant>
      <vt:variant>
        <vt:lpwstr>_Toc472943599</vt:lpwstr>
      </vt:variant>
      <vt:variant>
        <vt:i4>1245239</vt:i4>
      </vt:variant>
      <vt:variant>
        <vt:i4>500</vt:i4>
      </vt:variant>
      <vt:variant>
        <vt:i4>0</vt:i4>
      </vt:variant>
      <vt:variant>
        <vt:i4>5</vt:i4>
      </vt:variant>
      <vt:variant>
        <vt:lpwstr/>
      </vt:variant>
      <vt:variant>
        <vt:lpwstr>_Toc472943598</vt:lpwstr>
      </vt:variant>
      <vt:variant>
        <vt:i4>1245239</vt:i4>
      </vt:variant>
      <vt:variant>
        <vt:i4>494</vt:i4>
      </vt:variant>
      <vt:variant>
        <vt:i4>0</vt:i4>
      </vt:variant>
      <vt:variant>
        <vt:i4>5</vt:i4>
      </vt:variant>
      <vt:variant>
        <vt:lpwstr/>
      </vt:variant>
      <vt:variant>
        <vt:lpwstr>_Toc472943597</vt:lpwstr>
      </vt:variant>
      <vt:variant>
        <vt:i4>1245239</vt:i4>
      </vt:variant>
      <vt:variant>
        <vt:i4>488</vt:i4>
      </vt:variant>
      <vt:variant>
        <vt:i4>0</vt:i4>
      </vt:variant>
      <vt:variant>
        <vt:i4>5</vt:i4>
      </vt:variant>
      <vt:variant>
        <vt:lpwstr/>
      </vt:variant>
      <vt:variant>
        <vt:lpwstr>_Toc472943596</vt:lpwstr>
      </vt:variant>
      <vt:variant>
        <vt:i4>1245239</vt:i4>
      </vt:variant>
      <vt:variant>
        <vt:i4>482</vt:i4>
      </vt:variant>
      <vt:variant>
        <vt:i4>0</vt:i4>
      </vt:variant>
      <vt:variant>
        <vt:i4>5</vt:i4>
      </vt:variant>
      <vt:variant>
        <vt:lpwstr/>
      </vt:variant>
      <vt:variant>
        <vt:lpwstr>_Toc472943595</vt:lpwstr>
      </vt:variant>
      <vt:variant>
        <vt:i4>1245239</vt:i4>
      </vt:variant>
      <vt:variant>
        <vt:i4>476</vt:i4>
      </vt:variant>
      <vt:variant>
        <vt:i4>0</vt:i4>
      </vt:variant>
      <vt:variant>
        <vt:i4>5</vt:i4>
      </vt:variant>
      <vt:variant>
        <vt:lpwstr/>
      </vt:variant>
      <vt:variant>
        <vt:lpwstr>_Toc472943594</vt:lpwstr>
      </vt:variant>
      <vt:variant>
        <vt:i4>1245239</vt:i4>
      </vt:variant>
      <vt:variant>
        <vt:i4>470</vt:i4>
      </vt:variant>
      <vt:variant>
        <vt:i4>0</vt:i4>
      </vt:variant>
      <vt:variant>
        <vt:i4>5</vt:i4>
      </vt:variant>
      <vt:variant>
        <vt:lpwstr/>
      </vt:variant>
      <vt:variant>
        <vt:lpwstr>_Toc472943593</vt:lpwstr>
      </vt:variant>
      <vt:variant>
        <vt:i4>1245239</vt:i4>
      </vt:variant>
      <vt:variant>
        <vt:i4>464</vt:i4>
      </vt:variant>
      <vt:variant>
        <vt:i4>0</vt:i4>
      </vt:variant>
      <vt:variant>
        <vt:i4>5</vt:i4>
      </vt:variant>
      <vt:variant>
        <vt:lpwstr/>
      </vt:variant>
      <vt:variant>
        <vt:lpwstr>_Toc472943592</vt:lpwstr>
      </vt:variant>
      <vt:variant>
        <vt:i4>1245239</vt:i4>
      </vt:variant>
      <vt:variant>
        <vt:i4>458</vt:i4>
      </vt:variant>
      <vt:variant>
        <vt:i4>0</vt:i4>
      </vt:variant>
      <vt:variant>
        <vt:i4>5</vt:i4>
      </vt:variant>
      <vt:variant>
        <vt:lpwstr/>
      </vt:variant>
      <vt:variant>
        <vt:lpwstr>_Toc472943591</vt:lpwstr>
      </vt:variant>
      <vt:variant>
        <vt:i4>1245239</vt:i4>
      </vt:variant>
      <vt:variant>
        <vt:i4>452</vt:i4>
      </vt:variant>
      <vt:variant>
        <vt:i4>0</vt:i4>
      </vt:variant>
      <vt:variant>
        <vt:i4>5</vt:i4>
      </vt:variant>
      <vt:variant>
        <vt:lpwstr/>
      </vt:variant>
      <vt:variant>
        <vt:lpwstr>_Toc472943590</vt:lpwstr>
      </vt:variant>
      <vt:variant>
        <vt:i4>1179703</vt:i4>
      </vt:variant>
      <vt:variant>
        <vt:i4>446</vt:i4>
      </vt:variant>
      <vt:variant>
        <vt:i4>0</vt:i4>
      </vt:variant>
      <vt:variant>
        <vt:i4>5</vt:i4>
      </vt:variant>
      <vt:variant>
        <vt:lpwstr/>
      </vt:variant>
      <vt:variant>
        <vt:lpwstr>_Toc472943589</vt:lpwstr>
      </vt:variant>
      <vt:variant>
        <vt:i4>1179703</vt:i4>
      </vt:variant>
      <vt:variant>
        <vt:i4>440</vt:i4>
      </vt:variant>
      <vt:variant>
        <vt:i4>0</vt:i4>
      </vt:variant>
      <vt:variant>
        <vt:i4>5</vt:i4>
      </vt:variant>
      <vt:variant>
        <vt:lpwstr/>
      </vt:variant>
      <vt:variant>
        <vt:lpwstr>_Toc472943588</vt:lpwstr>
      </vt:variant>
      <vt:variant>
        <vt:i4>1179703</vt:i4>
      </vt:variant>
      <vt:variant>
        <vt:i4>434</vt:i4>
      </vt:variant>
      <vt:variant>
        <vt:i4>0</vt:i4>
      </vt:variant>
      <vt:variant>
        <vt:i4>5</vt:i4>
      </vt:variant>
      <vt:variant>
        <vt:lpwstr/>
      </vt:variant>
      <vt:variant>
        <vt:lpwstr>_Toc472943587</vt:lpwstr>
      </vt:variant>
      <vt:variant>
        <vt:i4>1179703</vt:i4>
      </vt:variant>
      <vt:variant>
        <vt:i4>428</vt:i4>
      </vt:variant>
      <vt:variant>
        <vt:i4>0</vt:i4>
      </vt:variant>
      <vt:variant>
        <vt:i4>5</vt:i4>
      </vt:variant>
      <vt:variant>
        <vt:lpwstr/>
      </vt:variant>
      <vt:variant>
        <vt:lpwstr>_Toc472943586</vt:lpwstr>
      </vt:variant>
      <vt:variant>
        <vt:i4>1179703</vt:i4>
      </vt:variant>
      <vt:variant>
        <vt:i4>422</vt:i4>
      </vt:variant>
      <vt:variant>
        <vt:i4>0</vt:i4>
      </vt:variant>
      <vt:variant>
        <vt:i4>5</vt:i4>
      </vt:variant>
      <vt:variant>
        <vt:lpwstr/>
      </vt:variant>
      <vt:variant>
        <vt:lpwstr>_Toc472943585</vt:lpwstr>
      </vt:variant>
      <vt:variant>
        <vt:i4>1179703</vt:i4>
      </vt:variant>
      <vt:variant>
        <vt:i4>416</vt:i4>
      </vt:variant>
      <vt:variant>
        <vt:i4>0</vt:i4>
      </vt:variant>
      <vt:variant>
        <vt:i4>5</vt:i4>
      </vt:variant>
      <vt:variant>
        <vt:lpwstr/>
      </vt:variant>
      <vt:variant>
        <vt:lpwstr>_Toc472943584</vt:lpwstr>
      </vt:variant>
      <vt:variant>
        <vt:i4>1179703</vt:i4>
      </vt:variant>
      <vt:variant>
        <vt:i4>410</vt:i4>
      </vt:variant>
      <vt:variant>
        <vt:i4>0</vt:i4>
      </vt:variant>
      <vt:variant>
        <vt:i4>5</vt:i4>
      </vt:variant>
      <vt:variant>
        <vt:lpwstr/>
      </vt:variant>
      <vt:variant>
        <vt:lpwstr>_Toc472943583</vt:lpwstr>
      </vt:variant>
      <vt:variant>
        <vt:i4>1179703</vt:i4>
      </vt:variant>
      <vt:variant>
        <vt:i4>404</vt:i4>
      </vt:variant>
      <vt:variant>
        <vt:i4>0</vt:i4>
      </vt:variant>
      <vt:variant>
        <vt:i4>5</vt:i4>
      </vt:variant>
      <vt:variant>
        <vt:lpwstr/>
      </vt:variant>
      <vt:variant>
        <vt:lpwstr>_Toc472943582</vt:lpwstr>
      </vt:variant>
      <vt:variant>
        <vt:i4>1179703</vt:i4>
      </vt:variant>
      <vt:variant>
        <vt:i4>398</vt:i4>
      </vt:variant>
      <vt:variant>
        <vt:i4>0</vt:i4>
      </vt:variant>
      <vt:variant>
        <vt:i4>5</vt:i4>
      </vt:variant>
      <vt:variant>
        <vt:lpwstr/>
      </vt:variant>
      <vt:variant>
        <vt:lpwstr>_Toc472943581</vt:lpwstr>
      </vt:variant>
      <vt:variant>
        <vt:i4>1179703</vt:i4>
      </vt:variant>
      <vt:variant>
        <vt:i4>392</vt:i4>
      </vt:variant>
      <vt:variant>
        <vt:i4>0</vt:i4>
      </vt:variant>
      <vt:variant>
        <vt:i4>5</vt:i4>
      </vt:variant>
      <vt:variant>
        <vt:lpwstr/>
      </vt:variant>
      <vt:variant>
        <vt:lpwstr>_Toc472943580</vt:lpwstr>
      </vt:variant>
      <vt:variant>
        <vt:i4>1900599</vt:i4>
      </vt:variant>
      <vt:variant>
        <vt:i4>386</vt:i4>
      </vt:variant>
      <vt:variant>
        <vt:i4>0</vt:i4>
      </vt:variant>
      <vt:variant>
        <vt:i4>5</vt:i4>
      </vt:variant>
      <vt:variant>
        <vt:lpwstr/>
      </vt:variant>
      <vt:variant>
        <vt:lpwstr>_Toc472943579</vt:lpwstr>
      </vt:variant>
      <vt:variant>
        <vt:i4>1900599</vt:i4>
      </vt:variant>
      <vt:variant>
        <vt:i4>380</vt:i4>
      </vt:variant>
      <vt:variant>
        <vt:i4>0</vt:i4>
      </vt:variant>
      <vt:variant>
        <vt:i4>5</vt:i4>
      </vt:variant>
      <vt:variant>
        <vt:lpwstr/>
      </vt:variant>
      <vt:variant>
        <vt:lpwstr>_Toc472943578</vt:lpwstr>
      </vt:variant>
      <vt:variant>
        <vt:i4>1900599</vt:i4>
      </vt:variant>
      <vt:variant>
        <vt:i4>374</vt:i4>
      </vt:variant>
      <vt:variant>
        <vt:i4>0</vt:i4>
      </vt:variant>
      <vt:variant>
        <vt:i4>5</vt:i4>
      </vt:variant>
      <vt:variant>
        <vt:lpwstr/>
      </vt:variant>
      <vt:variant>
        <vt:lpwstr>_Toc472943577</vt:lpwstr>
      </vt:variant>
      <vt:variant>
        <vt:i4>1900599</vt:i4>
      </vt:variant>
      <vt:variant>
        <vt:i4>368</vt:i4>
      </vt:variant>
      <vt:variant>
        <vt:i4>0</vt:i4>
      </vt:variant>
      <vt:variant>
        <vt:i4>5</vt:i4>
      </vt:variant>
      <vt:variant>
        <vt:lpwstr/>
      </vt:variant>
      <vt:variant>
        <vt:lpwstr>_Toc472943576</vt:lpwstr>
      </vt:variant>
      <vt:variant>
        <vt:i4>1900599</vt:i4>
      </vt:variant>
      <vt:variant>
        <vt:i4>362</vt:i4>
      </vt:variant>
      <vt:variant>
        <vt:i4>0</vt:i4>
      </vt:variant>
      <vt:variant>
        <vt:i4>5</vt:i4>
      </vt:variant>
      <vt:variant>
        <vt:lpwstr/>
      </vt:variant>
      <vt:variant>
        <vt:lpwstr>_Toc472943575</vt:lpwstr>
      </vt:variant>
      <vt:variant>
        <vt:i4>1900599</vt:i4>
      </vt:variant>
      <vt:variant>
        <vt:i4>356</vt:i4>
      </vt:variant>
      <vt:variant>
        <vt:i4>0</vt:i4>
      </vt:variant>
      <vt:variant>
        <vt:i4>5</vt:i4>
      </vt:variant>
      <vt:variant>
        <vt:lpwstr/>
      </vt:variant>
      <vt:variant>
        <vt:lpwstr>_Toc472943574</vt:lpwstr>
      </vt:variant>
      <vt:variant>
        <vt:i4>1900599</vt:i4>
      </vt:variant>
      <vt:variant>
        <vt:i4>350</vt:i4>
      </vt:variant>
      <vt:variant>
        <vt:i4>0</vt:i4>
      </vt:variant>
      <vt:variant>
        <vt:i4>5</vt:i4>
      </vt:variant>
      <vt:variant>
        <vt:lpwstr/>
      </vt:variant>
      <vt:variant>
        <vt:lpwstr>_Toc472943573</vt:lpwstr>
      </vt:variant>
      <vt:variant>
        <vt:i4>1900599</vt:i4>
      </vt:variant>
      <vt:variant>
        <vt:i4>344</vt:i4>
      </vt:variant>
      <vt:variant>
        <vt:i4>0</vt:i4>
      </vt:variant>
      <vt:variant>
        <vt:i4>5</vt:i4>
      </vt:variant>
      <vt:variant>
        <vt:lpwstr/>
      </vt:variant>
      <vt:variant>
        <vt:lpwstr>_Toc472943572</vt:lpwstr>
      </vt:variant>
      <vt:variant>
        <vt:i4>1900599</vt:i4>
      </vt:variant>
      <vt:variant>
        <vt:i4>338</vt:i4>
      </vt:variant>
      <vt:variant>
        <vt:i4>0</vt:i4>
      </vt:variant>
      <vt:variant>
        <vt:i4>5</vt:i4>
      </vt:variant>
      <vt:variant>
        <vt:lpwstr/>
      </vt:variant>
      <vt:variant>
        <vt:lpwstr>_Toc472943571</vt:lpwstr>
      </vt:variant>
      <vt:variant>
        <vt:i4>1900599</vt:i4>
      </vt:variant>
      <vt:variant>
        <vt:i4>332</vt:i4>
      </vt:variant>
      <vt:variant>
        <vt:i4>0</vt:i4>
      </vt:variant>
      <vt:variant>
        <vt:i4>5</vt:i4>
      </vt:variant>
      <vt:variant>
        <vt:lpwstr/>
      </vt:variant>
      <vt:variant>
        <vt:lpwstr>_Toc472943570</vt:lpwstr>
      </vt:variant>
      <vt:variant>
        <vt:i4>1835063</vt:i4>
      </vt:variant>
      <vt:variant>
        <vt:i4>326</vt:i4>
      </vt:variant>
      <vt:variant>
        <vt:i4>0</vt:i4>
      </vt:variant>
      <vt:variant>
        <vt:i4>5</vt:i4>
      </vt:variant>
      <vt:variant>
        <vt:lpwstr/>
      </vt:variant>
      <vt:variant>
        <vt:lpwstr>_Toc472943569</vt:lpwstr>
      </vt:variant>
      <vt:variant>
        <vt:i4>1835063</vt:i4>
      </vt:variant>
      <vt:variant>
        <vt:i4>320</vt:i4>
      </vt:variant>
      <vt:variant>
        <vt:i4>0</vt:i4>
      </vt:variant>
      <vt:variant>
        <vt:i4>5</vt:i4>
      </vt:variant>
      <vt:variant>
        <vt:lpwstr/>
      </vt:variant>
      <vt:variant>
        <vt:lpwstr>_Toc472943568</vt:lpwstr>
      </vt:variant>
      <vt:variant>
        <vt:i4>1835063</vt:i4>
      </vt:variant>
      <vt:variant>
        <vt:i4>314</vt:i4>
      </vt:variant>
      <vt:variant>
        <vt:i4>0</vt:i4>
      </vt:variant>
      <vt:variant>
        <vt:i4>5</vt:i4>
      </vt:variant>
      <vt:variant>
        <vt:lpwstr/>
      </vt:variant>
      <vt:variant>
        <vt:lpwstr>_Toc472943567</vt:lpwstr>
      </vt:variant>
      <vt:variant>
        <vt:i4>1835063</vt:i4>
      </vt:variant>
      <vt:variant>
        <vt:i4>308</vt:i4>
      </vt:variant>
      <vt:variant>
        <vt:i4>0</vt:i4>
      </vt:variant>
      <vt:variant>
        <vt:i4>5</vt:i4>
      </vt:variant>
      <vt:variant>
        <vt:lpwstr/>
      </vt:variant>
      <vt:variant>
        <vt:lpwstr>_Toc472943566</vt:lpwstr>
      </vt:variant>
      <vt:variant>
        <vt:i4>1835063</vt:i4>
      </vt:variant>
      <vt:variant>
        <vt:i4>302</vt:i4>
      </vt:variant>
      <vt:variant>
        <vt:i4>0</vt:i4>
      </vt:variant>
      <vt:variant>
        <vt:i4>5</vt:i4>
      </vt:variant>
      <vt:variant>
        <vt:lpwstr/>
      </vt:variant>
      <vt:variant>
        <vt:lpwstr>_Toc472943565</vt:lpwstr>
      </vt:variant>
      <vt:variant>
        <vt:i4>1835063</vt:i4>
      </vt:variant>
      <vt:variant>
        <vt:i4>296</vt:i4>
      </vt:variant>
      <vt:variant>
        <vt:i4>0</vt:i4>
      </vt:variant>
      <vt:variant>
        <vt:i4>5</vt:i4>
      </vt:variant>
      <vt:variant>
        <vt:lpwstr/>
      </vt:variant>
      <vt:variant>
        <vt:lpwstr>_Toc472943564</vt:lpwstr>
      </vt:variant>
      <vt:variant>
        <vt:i4>1835063</vt:i4>
      </vt:variant>
      <vt:variant>
        <vt:i4>290</vt:i4>
      </vt:variant>
      <vt:variant>
        <vt:i4>0</vt:i4>
      </vt:variant>
      <vt:variant>
        <vt:i4>5</vt:i4>
      </vt:variant>
      <vt:variant>
        <vt:lpwstr/>
      </vt:variant>
      <vt:variant>
        <vt:lpwstr>_Toc472943563</vt:lpwstr>
      </vt:variant>
      <vt:variant>
        <vt:i4>1835063</vt:i4>
      </vt:variant>
      <vt:variant>
        <vt:i4>284</vt:i4>
      </vt:variant>
      <vt:variant>
        <vt:i4>0</vt:i4>
      </vt:variant>
      <vt:variant>
        <vt:i4>5</vt:i4>
      </vt:variant>
      <vt:variant>
        <vt:lpwstr/>
      </vt:variant>
      <vt:variant>
        <vt:lpwstr>_Toc472943562</vt:lpwstr>
      </vt:variant>
      <vt:variant>
        <vt:i4>1835063</vt:i4>
      </vt:variant>
      <vt:variant>
        <vt:i4>278</vt:i4>
      </vt:variant>
      <vt:variant>
        <vt:i4>0</vt:i4>
      </vt:variant>
      <vt:variant>
        <vt:i4>5</vt:i4>
      </vt:variant>
      <vt:variant>
        <vt:lpwstr/>
      </vt:variant>
      <vt:variant>
        <vt:lpwstr>_Toc472943561</vt:lpwstr>
      </vt:variant>
      <vt:variant>
        <vt:i4>1835063</vt:i4>
      </vt:variant>
      <vt:variant>
        <vt:i4>272</vt:i4>
      </vt:variant>
      <vt:variant>
        <vt:i4>0</vt:i4>
      </vt:variant>
      <vt:variant>
        <vt:i4>5</vt:i4>
      </vt:variant>
      <vt:variant>
        <vt:lpwstr/>
      </vt:variant>
      <vt:variant>
        <vt:lpwstr>_Toc472943560</vt:lpwstr>
      </vt:variant>
      <vt:variant>
        <vt:i4>2031671</vt:i4>
      </vt:variant>
      <vt:variant>
        <vt:i4>266</vt:i4>
      </vt:variant>
      <vt:variant>
        <vt:i4>0</vt:i4>
      </vt:variant>
      <vt:variant>
        <vt:i4>5</vt:i4>
      </vt:variant>
      <vt:variant>
        <vt:lpwstr/>
      </vt:variant>
      <vt:variant>
        <vt:lpwstr>_Toc472943559</vt:lpwstr>
      </vt:variant>
      <vt:variant>
        <vt:i4>2031671</vt:i4>
      </vt:variant>
      <vt:variant>
        <vt:i4>260</vt:i4>
      </vt:variant>
      <vt:variant>
        <vt:i4>0</vt:i4>
      </vt:variant>
      <vt:variant>
        <vt:i4>5</vt:i4>
      </vt:variant>
      <vt:variant>
        <vt:lpwstr/>
      </vt:variant>
      <vt:variant>
        <vt:lpwstr>_Toc472943558</vt:lpwstr>
      </vt:variant>
      <vt:variant>
        <vt:i4>2031671</vt:i4>
      </vt:variant>
      <vt:variant>
        <vt:i4>254</vt:i4>
      </vt:variant>
      <vt:variant>
        <vt:i4>0</vt:i4>
      </vt:variant>
      <vt:variant>
        <vt:i4>5</vt:i4>
      </vt:variant>
      <vt:variant>
        <vt:lpwstr/>
      </vt:variant>
      <vt:variant>
        <vt:lpwstr>_Toc472943557</vt:lpwstr>
      </vt:variant>
      <vt:variant>
        <vt:i4>2031671</vt:i4>
      </vt:variant>
      <vt:variant>
        <vt:i4>248</vt:i4>
      </vt:variant>
      <vt:variant>
        <vt:i4>0</vt:i4>
      </vt:variant>
      <vt:variant>
        <vt:i4>5</vt:i4>
      </vt:variant>
      <vt:variant>
        <vt:lpwstr/>
      </vt:variant>
      <vt:variant>
        <vt:lpwstr>_Toc472943556</vt:lpwstr>
      </vt:variant>
      <vt:variant>
        <vt:i4>2031671</vt:i4>
      </vt:variant>
      <vt:variant>
        <vt:i4>242</vt:i4>
      </vt:variant>
      <vt:variant>
        <vt:i4>0</vt:i4>
      </vt:variant>
      <vt:variant>
        <vt:i4>5</vt:i4>
      </vt:variant>
      <vt:variant>
        <vt:lpwstr/>
      </vt:variant>
      <vt:variant>
        <vt:lpwstr>_Toc472943555</vt:lpwstr>
      </vt:variant>
      <vt:variant>
        <vt:i4>2031671</vt:i4>
      </vt:variant>
      <vt:variant>
        <vt:i4>236</vt:i4>
      </vt:variant>
      <vt:variant>
        <vt:i4>0</vt:i4>
      </vt:variant>
      <vt:variant>
        <vt:i4>5</vt:i4>
      </vt:variant>
      <vt:variant>
        <vt:lpwstr/>
      </vt:variant>
      <vt:variant>
        <vt:lpwstr>_Toc472943554</vt:lpwstr>
      </vt:variant>
      <vt:variant>
        <vt:i4>2031671</vt:i4>
      </vt:variant>
      <vt:variant>
        <vt:i4>230</vt:i4>
      </vt:variant>
      <vt:variant>
        <vt:i4>0</vt:i4>
      </vt:variant>
      <vt:variant>
        <vt:i4>5</vt:i4>
      </vt:variant>
      <vt:variant>
        <vt:lpwstr/>
      </vt:variant>
      <vt:variant>
        <vt:lpwstr>_Toc472943553</vt:lpwstr>
      </vt:variant>
      <vt:variant>
        <vt:i4>2031671</vt:i4>
      </vt:variant>
      <vt:variant>
        <vt:i4>224</vt:i4>
      </vt:variant>
      <vt:variant>
        <vt:i4>0</vt:i4>
      </vt:variant>
      <vt:variant>
        <vt:i4>5</vt:i4>
      </vt:variant>
      <vt:variant>
        <vt:lpwstr/>
      </vt:variant>
      <vt:variant>
        <vt:lpwstr>_Toc472943552</vt:lpwstr>
      </vt:variant>
      <vt:variant>
        <vt:i4>2031671</vt:i4>
      </vt:variant>
      <vt:variant>
        <vt:i4>218</vt:i4>
      </vt:variant>
      <vt:variant>
        <vt:i4>0</vt:i4>
      </vt:variant>
      <vt:variant>
        <vt:i4>5</vt:i4>
      </vt:variant>
      <vt:variant>
        <vt:lpwstr/>
      </vt:variant>
      <vt:variant>
        <vt:lpwstr>_Toc472943551</vt:lpwstr>
      </vt:variant>
      <vt:variant>
        <vt:i4>2031671</vt:i4>
      </vt:variant>
      <vt:variant>
        <vt:i4>212</vt:i4>
      </vt:variant>
      <vt:variant>
        <vt:i4>0</vt:i4>
      </vt:variant>
      <vt:variant>
        <vt:i4>5</vt:i4>
      </vt:variant>
      <vt:variant>
        <vt:lpwstr/>
      </vt:variant>
      <vt:variant>
        <vt:lpwstr>_Toc472943550</vt:lpwstr>
      </vt:variant>
      <vt:variant>
        <vt:i4>1966135</vt:i4>
      </vt:variant>
      <vt:variant>
        <vt:i4>206</vt:i4>
      </vt:variant>
      <vt:variant>
        <vt:i4>0</vt:i4>
      </vt:variant>
      <vt:variant>
        <vt:i4>5</vt:i4>
      </vt:variant>
      <vt:variant>
        <vt:lpwstr/>
      </vt:variant>
      <vt:variant>
        <vt:lpwstr>_Toc472943549</vt:lpwstr>
      </vt:variant>
      <vt:variant>
        <vt:i4>1966135</vt:i4>
      </vt:variant>
      <vt:variant>
        <vt:i4>200</vt:i4>
      </vt:variant>
      <vt:variant>
        <vt:i4>0</vt:i4>
      </vt:variant>
      <vt:variant>
        <vt:i4>5</vt:i4>
      </vt:variant>
      <vt:variant>
        <vt:lpwstr/>
      </vt:variant>
      <vt:variant>
        <vt:lpwstr>_Toc472943548</vt:lpwstr>
      </vt:variant>
      <vt:variant>
        <vt:i4>1966135</vt:i4>
      </vt:variant>
      <vt:variant>
        <vt:i4>194</vt:i4>
      </vt:variant>
      <vt:variant>
        <vt:i4>0</vt:i4>
      </vt:variant>
      <vt:variant>
        <vt:i4>5</vt:i4>
      </vt:variant>
      <vt:variant>
        <vt:lpwstr/>
      </vt:variant>
      <vt:variant>
        <vt:lpwstr>_Toc472943547</vt:lpwstr>
      </vt:variant>
      <vt:variant>
        <vt:i4>1966135</vt:i4>
      </vt:variant>
      <vt:variant>
        <vt:i4>188</vt:i4>
      </vt:variant>
      <vt:variant>
        <vt:i4>0</vt:i4>
      </vt:variant>
      <vt:variant>
        <vt:i4>5</vt:i4>
      </vt:variant>
      <vt:variant>
        <vt:lpwstr/>
      </vt:variant>
      <vt:variant>
        <vt:lpwstr>_Toc472943546</vt:lpwstr>
      </vt:variant>
      <vt:variant>
        <vt:i4>1966135</vt:i4>
      </vt:variant>
      <vt:variant>
        <vt:i4>182</vt:i4>
      </vt:variant>
      <vt:variant>
        <vt:i4>0</vt:i4>
      </vt:variant>
      <vt:variant>
        <vt:i4>5</vt:i4>
      </vt:variant>
      <vt:variant>
        <vt:lpwstr/>
      </vt:variant>
      <vt:variant>
        <vt:lpwstr>_Toc472943545</vt:lpwstr>
      </vt:variant>
      <vt:variant>
        <vt:i4>1966135</vt:i4>
      </vt:variant>
      <vt:variant>
        <vt:i4>176</vt:i4>
      </vt:variant>
      <vt:variant>
        <vt:i4>0</vt:i4>
      </vt:variant>
      <vt:variant>
        <vt:i4>5</vt:i4>
      </vt:variant>
      <vt:variant>
        <vt:lpwstr/>
      </vt:variant>
      <vt:variant>
        <vt:lpwstr>_Toc472943544</vt:lpwstr>
      </vt:variant>
      <vt:variant>
        <vt:i4>1966135</vt:i4>
      </vt:variant>
      <vt:variant>
        <vt:i4>170</vt:i4>
      </vt:variant>
      <vt:variant>
        <vt:i4>0</vt:i4>
      </vt:variant>
      <vt:variant>
        <vt:i4>5</vt:i4>
      </vt:variant>
      <vt:variant>
        <vt:lpwstr/>
      </vt:variant>
      <vt:variant>
        <vt:lpwstr>_Toc472943543</vt:lpwstr>
      </vt:variant>
      <vt:variant>
        <vt:i4>1966135</vt:i4>
      </vt:variant>
      <vt:variant>
        <vt:i4>164</vt:i4>
      </vt:variant>
      <vt:variant>
        <vt:i4>0</vt:i4>
      </vt:variant>
      <vt:variant>
        <vt:i4>5</vt:i4>
      </vt:variant>
      <vt:variant>
        <vt:lpwstr/>
      </vt:variant>
      <vt:variant>
        <vt:lpwstr>_Toc472943542</vt:lpwstr>
      </vt:variant>
      <vt:variant>
        <vt:i4>1966135</vt:i4>
      </vt:variant>
      <vt:variant>
        <vt:i4>158</vt:i4>
      </vt:variant>
      <vt:variant>
        <vt:i4>0</vt:i4>
      </vt:variant>
      <vt:variant>
        <vt:i4>5</vt:i4>
      </vt:variant>
      <vt:variant>
        <vt:lpwstr/>
      </vt:variant>
      <vt:variant>
        <vt:lpwstr>_Toc472943541</vt:lpwstr>
      </vt:variant>
      <vt:variant>
        <vt:i4>1966135</vt:i4>
      </vt:variant>
      <vt:variant>
        <vt:i4>152</vt:i4>
      </vt:variant>
      <vt:variant>
        <vt:i4>0</vt:i4>
      </vt:variant>
      <vt:variant>
        <vt:i4>5</vt:i4>
      </vt:variant>
      <vt:variant>
        <vt:lpwstr/>
      </vt:variant>
      <vt:variant>
        <vt:lpwstr>_Toc472943540</vt:lpwstr>
      </vt:variant>
      <vt:variant>
        <vt:i4>1638455</vt:i4>
      </vt:variant>
      <vt:variant>
        <vt:i4>146</vt:i4>
      </vt:variant>
      <vt:variant>
        <vt:i4>0</vt:i4>
      </vt:variant>
      <vt:variant>
        <vt:i4>5</vt:i4>
      </vt:variant>
      <vt:variant>
        <vt:lpwstr/>
      </vt:variant>
      <vt:variant>
        <vt:lpwstr>_Toc472943539</vt:lpwstr>
      </vt:variant>
      <vt:variant>
        <vt:i4>1638455</vt:i4>
      </vt:variant>
      <vt:variant>
        <vt:i4>140</vt:i4>
      </vt:variant>
      <vt:variant>
        <vt:i4>0</vt:i4>
      </vt:variant>
      <vt:variant>
        <vt:i4>5</vt:i4>
      </vt:variant>
      <vt:variant>
        <vt:lpwstr/>
      </vt:variant>
      <vt:variant>
        <vt:lpwstr>_Toc472943538</vt:lpwstr>
      </vt:variant>
      <vt:variant>
        <vt:i4>1638455</vt:i4>
      </vt:variant>
      <vt:variant>
        <vt:i4>134</vt:i4>
      </vt:variant>
      <vt:variant>
        <vt:i4>0</vt:i4>
      </vt:variant>
      <vt:variant>
        <vt:i4>5</vt:i4>
      </vt:variant>
      <vt:variant>
        <vt:lpwstr/>
      </vt:variant>
      <vt:variant>
        <vt:lpwstr>_Toc472943537</vt:lpwstr>
      </vt:variant>
      <vt:variant>
        <vt:i4>1638455</vt:i4>
      </vt:variant>
      <vt:variant>
        <vt:i4>128</vt:i4>
      </vt:variant>
      <vt:variant>
        <vt:i4>0</vt:i4>
      </vt:variant>
      <vt:variant>
        <vt:i4>5</vt:i4>
      </vt:variant>
      <vt:variant>
        <vt:lpwstr/>
      </vt:variant>
      <vt:variant>
        <vt:lpwstr>_Toc472943536</vt:lpwstr>
      </vt:variant>
      <vt:variant>
        <vt:i4>1638455</vt:i4>
      </vt:variant>
      <vt:variant>
        <vt:i4>122</vt:i4>
      </vt:variant>
      <vt:variant>
        <vt:i4>0</vt:i4>
      </vt:variant>
      <vt:variant>
        <vt:i4>5</vt:i4>
      </vt:variant>
      <vt:variant>
        <vt:lpwstr/>
      </vt:variant>
      <vt:variant>
        <vt:lpwstr>_Toc472943535</vt:lpwstr>
      </vt:variant>
      <vt:variant>
        <vt:i4>1638455</vt:i4>
      </vt:variant>
      <vt:variant>
        <vt:i4>116</vt:i4>
      </vt:variant>
      <vt:variant>
        <vt:i4>0</vt:i4>
      </vt:variant>
      <vt:variant>
        <vt:i4>5</vt:i4>
      </vt:variant>
      <vt:variant>
        <vt:lpwstr/>
      </vt:variant>
      <vt:variant>
        <vt:lpwstr>_Toc472943534</vt:lpwstr>
      </vt:variant>
      <vt:variant>
        <vt:i4>1638455</vt:i4>
      </vt:variant>
      <vt:variant>
        <vt:i4>110</vt:i4>
      </vt:variant>
      <vt:variant>
        <vt:i4>0</vt:i4>
      </vt:variant>
      <vt:variant>
        <vt:i4>5</vt:i4>
      </vt:variant>
      <vt:variant>
        <vt:lpwstr/>
      </vt:variant>
      <vt:variant>
        <vt:lpwstr>_Toc472943533</vt:lpwstr>
      </vt:variant>
      <vt:variant>
        <vt:i4>1638455</vt:i4>
      </vt:variant>
      <vt:variant>
        <vt:i4>104</vt:i4>
      </vt:variant>
      <vt:variant>
        <vt:i4>0</vt:i4>
      </vt:variant>
      <vt:variant>
        <vt:i4>5</vt:i4>
      </vt:variant>
      <vt:variant>
        <vt:lpwstr/>
      </vt:variant>
      <vt:variant>
        <vt:lpwstr>_Toc472943532</vt:lpwstr>
      </vt:variant>
      <vt:variant>
        <vt:i4>1638455</vt:i4>
      </vt:variant>
      <vt:variant>
        <vt:i4>98</vt:i4>
      </vt:variant>
      <vt:variant>
        <vt:i4>0</vt:i4>
      </vt:variant>
      <vt:variant>
        <vt:i4>5</vt:i4>
      </vt:variant>
      <vt:variant>
        <vt:lpwstr/>
      </vt:variant>
      <vt:variant>
        <vt:lpwstr>_Toc472943531</vt:lpwstr>
      </vt:variant>
      <vt:variant>
        <vt:i4>1638455</vt:i4>
      </vt:variant>
      <vt:variant>
        <vt:i4>92</vt:i4>
      </vt:variant>
      <vt:variant>
        <vt:i4>0</vt:i4>
      </vt:variant>
      <vt:variant>
        <vt:i4>5</vt:i4>
      </vt:variant>
      <vt:variant>
        <vt:lpwstr/>
      </vt:variant>
      <vt:variant>
        <vt:lpwstr>_Toc472943530</vt:lpwstr>
      </vt:variant>
      <vt:variant>
        <vt:i4>1572919</vt:i4>
      </vt:variant>
      <vt:variant>
        <vt:i4>86</vt:i4>
      </vt:variant>
      <vt:variant>
        <vt:i4>0</vt:i4>
      </vt:variant>
      <vt:variant>
        <vt:i4>5</vt:i4>
      </vt:variant>
      <vt:variant>
        <vt:lpwstr/>
      </vt:variant>
      <vt:variant>
        <vt:lpwstr>_Toc472943529</vt:lpwstr>
      </vt:variant>
      <vt:variant>
        <vt:i4>1572919</vt:i4>
      </vt:variant>
      <vt:variant>
        <vt:i4>80</vt:i4>
      </vt:variant>
      <vt:variant>
        <vt:i4>0</vt:i4>
      </vt:variant>
      <vt:variant>
        <vt:i4>5</vt:i4>
      </vt:variant>
      <vt:variant>
        <vt:lpwstr/>
      </vt:variant>
      <vt:variant>
        <vt:lpwstr>_Toc472943528</vt:lpwstr>
      </vt:variant>
      <vt:variant>
        <vt:i4>1572919</vt:i4>
      </vt:variant>
      <vt:variant>
        <vt:i4>74</vt:i4>
      </vt:variant>
      <vt:variant>
        <vt:i4>0</vt:i4>
      </vt:variant>
      <vt:variant>
        <vt:i4>5</vt:i4>
      </vt:variant>
      <vt:variant>
        <vt:lpwstr/>
      </vt:variant>
      <vt:variant>
        <vt:lpwstr>_Toc472943527</vt:lpwstr>
      </vt:variant>
      <vt:variant>
        <vt:i4>1572919</vt:i4>
      </vt:variant>
      <vt:variant>
        <vt:i4>68</vt:i4>
      </vt:variant>
      <vt:variant>
        <vt:i4>0</vt:i4>
      </vt:variant>
      <vt:variant>
        <vt:i4>5</vt:i4>
      </vt:variant>
      <vt:variant>
        <vt:lpwstr/>
      </vt:variant>
      <vt:variant>
        <vt:lpwstr>_Toc472943526</vt:lpwstr>
      </vt:variant>
      <vt:variant>
        <vt:i4>1572919</vt:i4>
      </vt:variant>
      <vt:variant>
        <vt:i4>62</vt:i4>
      </vt:variant>
      <vt:variant>
        <vt:i4>0</vt:i4>
      </vt:variant>
      <vt:variant>
        <vt:i4>5</vt:i4>
      </vt:variant>
      <vt:variant>
        <vt:lpwstr/>
      </vt:variant>
      <vt:variant>
        <vt:lpwstr>_Toc472943525</vt:lpwstr>
      </vt:variant>
      <vt:variant>
        <vt:i4>1572919</vt:i4>
      </vt:variant>
      <vt:variant>
        <vt:i4>56</vt:i4>
      </vt:variant>
      <vt:variant>
        <vt:i4>0</vt:i4>
      </vt:variant>
      <vt:variant>
        <vt:i4>5</vt:i4>
      </vt:variant>
      <vt:variant>
        <vt:lpwstr/>
      </vt:variant>
      <vt:variant>
        <vt:lpwstr>_Toc472943524</vt:lpwstr>
      </vt:variant>
      <vt:variant>
        <vt:i4>1572919</vt:i4>
      </vt:variant>
      <vt:variant>
        <vt:i4>50</vt:i4>
      </vt:variant>
      <vt:variant>
        <vt:i4>0</vt:i4>
      </vt:variant>
      <vt:variant>
        <vt:i4>5</vt:i4>
      </vt:variant>
      <vt:variant>
        <vt:lpwstr/>
      </vt:variant>
      <vt:variant>
        <vt:lpwstr>_Toc472943523</vt:lpwstr>
      </vt:variant>
      <vt:variant>
        <vt:i4>1572919</vt:i4>
      </vt:variant>
      <vt:variant>
        <vt:i4>44</vt:i4>
      </vt:variant>
      <vt:variant>
        <vt:i4>0</vt:i4>
      </vt:variant>
      <vt:variant>
        <vt:i4>5</vt:i4>
      </vt:variant>
      <vt:variant>
        <vt:lpwstr/>
      </vt:variant>
      <vt:variant>
        <vt:lpwstr>_Toc472943522</vt:lpwstr>
      </vt:variant>
      <vt:variant>
        <vt:i4>1572919</vt:i4>
      </vt:variant>
      <vt:variant>
        <vt:i4>38</vt:i4>
      </vt:variant>
      <vt:variant>
        <vt:i4>0</vt:i4>
      </vt:variant>
      <vt:variant>
        <vt:i4>5</vt:i4>
      </vt:variant>
      <vt:variant>
        <vt:lpwstr/>
      </vt:variant>
      <vt:variant>
        <vt:lpwstr>_Toc472943521</vt:lpwstr>
      </vt:variant>
      <vt:variant>
        <vt:i4>1572919</vt:i4>
      </vt:variant>
      <vt:variant>
        <vt:i4>32</vt:i4>
      </vt:variant>
      <vt:variant>
        <vt:i4>0</vt:i4>
      </vt:variant>
      <vt:variant>
        <vt:i4>5</vt:i4>
      </vt:variant>
      <vt:variant>
        <vt:lpwstr/>
      </vt:variant>
      <vt:variant>
        <vt:lpwstr>_Toc472943520</vt:lpwstr>
      </vt:variant>
      <vt:variant>
        <vt:i4>1769527</vt:i4>
      </vt:variant>
      <vt:variant>
        <vt:i4>26</vt:i4>
      </vt:variant>
      <vt:variant>
        <vt:i4>0</vt:i4>
      </vt:variant>
      <vt:variant>
        <vt:i4>5</vt:i4>
      </vt:variant>
      <vt:variant>
        <vt:lpwstr/>
      </vt:variant>
      <vt:variant>
        <vt:lpwstr>_Toc472943519</vt:lpwstr>
      </vt:variant>
      <vt:variant>
        <vt:i4>1769527</vt:i4>
      </vt:variant>
      <vt:variant>
        <vt:i4>20</vt:i4>
      </vt:variant>
      <vt:variant>
        <vt:i4>0</vt:i4>
      </vt:variant>
      <vt:variant>
        <vt:i4>5</vt:i4>
      </vt:variant>
      <vt:variant>
        <vt:lpwstr/>
      </vt:variant>
      <vt:variant>
        <vt:lpwstr>_Toc472943518</vt:lpwstr>
      </vt:variant>
      <vt:variant>
        <vt:i4>1769527</vt:i4>
      </vt:variant>
      <vt:variant>
        <vt:i4>14</vt:i4>
      </vt:variant>
      <vt:variant>
        <vt:i4>0</vt:i4>
      </vt:variant>
      <vt:variant>
        <vt:i4>5</vt:i4>
      </vt:variant>
      <vt:variant>
        <vt:lpwstr/>
      </vt:variant>
      <vt:variant>
        <vt:lpwstr>_Toc472943517</vt:lpwstr>
      </vt:variant>
      <vt:variant>
        <vt:i4>1769527</vt:i4>
      </vt:variant>
      <vt:variant>
        <vt:i4>8</vt:i4>
      </vt:variant>
      <vt:variant>
        <vt:i4>0</vt:i4>
      </vt:variant>
      <vt:variant>
        <vt:i4>5</vt:i4>
      </vt:variant>
      <vt:variant>
        <vt:lpwstr/>
      </vt:variant>
      <vt:variant>
        <vt:lpwstr>_Toc472943516</vt:lpwstr>
      </vt:variant>
      <vt:variant>
        <vt:i4>1769527</vt:i4>
      </vt:variant>
      <vt:variant>
        <vt:i4>2</vt:i4>
      </vt:variant>
      <vt:variant>
        <vt:i4>0</vt:i4>
      </vt:variant>
      <vt:variant>
        <vt:i4>5</vt:i4>
      </vt:variant>
      <vt:variant>
        <vt:lpwstr/>
      </vt:variant>
      <vt:variant>
        <vt:lpwstr>_Toc472943515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Клинкова Лена</dc:creator>
  <cp:lastModifiedBy>lenovo</cp:lastModifiedBy>
  <cp:revision>2</cp:revision>
  <cp:lastPrinted>2017-01-23T11:08:00Z</cp:lastPrinted>
  <dcterms:created xsi:type="dcterms:W3CDTF">2020-03-27T06:21:00Z</dcterms:created>
  <dcterms:modified xsi:type="dcterms:W3CDTF">2020-03-27T06:21:00Z</dcterms:modified>
</cp:coreProperties>
</file>