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9F" w:rsidRDefault="00F915D1" w:rsidP="0023439F">
      <w:pPr>
        <w:jc w:val="center"/>
      </w:pPr>
      <w:r>
        <w:rPr>
          <w:noProof/>
          <w:sz w:val="20"/>
          <w:lang w:val="ru-RU" w:eastAsia="ru-RU"/>
        </w:rPr>
        <w:drawing>
          <wp:inline distT="0" distB="0" distL="0" distR="0">
            <wp:extent cx="5048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Г</w:t>
      </w:r>
      <w:r w:rsidR="00A8779A">
        <w:rPr>
          <w:b/>
          <w:spacing w:val="20"/>
          <w:sz w:val="32"/>
          <w:szCs w:val="32"/>
          <w:lang w:val="ru-RU"/>
        </w:rPr>
        <w:t>ородская Дума</w:t>
      </w:r>
    </w:p>
    <w:p w:rsidR="000F14DA" w:rsidRPr="006D4564" w:rsidRDefault="00A8779A" w:rsidP="000F14DA">
      <w:pPr>
        <w:jc w:val="center"/>
        <w:rPr>
          <w:b/>
          <w:spacing w:val="20"/>
          <w:sz w:val="32"/>
          <w:szCs w:val="32"/>
          <w:lang w:val="ru-RU"/>
        </w:rPr>
      </w:pPr>
      <w:r>
        <w:rPr>
          <w:b/>
          <w:spacing w:val="20"/>
          <w:sz w:val="32"/>
          <w:szCs w:val="32"/>
          <w:lang w:val="ru-RU"/>
        </w:rPr>
        <w:t>муниципального образования</w:t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«Г</w:t>
      </w:r>
      <w:r w:rsidR="00A8779A">
        <w:rPr>
          <w:b/>
          <w:spacing w:val="20"/>
          <w:sz w:val="32"/>
          <w:szCs w:val="32"/>
          <w:lang w:val="ru-RU"/>
        </w:rPr>
        <w:t>ородское поселение «Город Ермолино</w:t>
      </w:r>
      <w:r w:rsidRPr="006D4564">
        <w:rPr>
          <w:b/>
          <w:spacing w:val="20"/>
          <w:sz w:val="32"/>
          <w:szCs w:val="32"/>
          <w:lang w:val="ru-RU"/>
        </w:rPr>
        <w:t>»</w:t>
      </w:r>
    </w:p>
    <w:p w:rsidR="000F14DA" w:rsidRPr="006D4564" w:rsidRDefault="000F14DA" w:rsidP="000F14DA">
      <w:pPr>
        <w:jc w:val="center"/>
        <w:rPr>
          <w:b/>
          <w:spacing w:val="20"/>
          <w:sz w:val="32"/>
          <w:szCs w:val="32"/>
          <w:lang w:val="ru-RU"/>
        </w:rPr>
      </w:pPr>
      <w:r w:rsidRPr="006D4564">
        <w:rPr>
          <w:b/>
          <w:spacing w:val="20"/>
          <w:sz w:val="32"/>
          <w:szCs w:val="32"/>
          <w:lang w:val="ru-RU"/>
        </w:rPr>
        <w:t>Б</w:t>
      </w:r>
      <w:r w:rsidR="00A8779A">
        <w:rPr>
          <w:b/>
          <w:spacing w:val="20"/>
          <w:sz w:val="32"/>
          <w:szCs w:val="32"/>
          <w:lang w:val="ru-RU"/>
        </w:rPr>
        <w:t>оровского района Калужской области</w:t>
      </w:r>
    </w:p>
    <w:p w:rsidR="000F14DA" w:rsidRPr="006D4564" w:rsidRDefault="000F14DA" w:rsidP="000F14DA">
      <w:pPr>
        <w:pStyle w:val="ConsTitle"/>
        <w:widowControl/>
        <w:ind w:right="0"/>
        <w:rPr>
          <w:rFonts w:ascii="Times New Roman" w:hAnsi="Times New Roman"/>
          <w:spacing w:val="20"/>
          <w:sz w:val="32"/>
          <w:szCs w:val="32"/>
        </w:rPr>
      </w:pPr>
    </w:p>
    <w:p w:rsidR="000F14DA" w:rsidRDefault="000F14DA" w:rsidP="000F14DA">
      <w:pPr>
        <w:pStyle w:val="ConsTitle"/>
        <w:widowControl/>
        <w:ind w:right="0"/>
        <w:jc w:val="center"/>
        <w:rPr>
          <w:rFonts w:ascii="Times New Roman" w:hAnsi="Times New Roman"/>
          <w:spacing w:val="20"/>
          <w:sz w:val="32"/>
          <w:szCs w:val="32"/>
          <w:u w:val="single"/>
        </w:rPr>
      </w:pPr>
      <w:r w:rsidRPr="006D4564">
        <w:rPr>
          <w:rFonts w:ascii="Times New Roman" w:hAnsi="Times New Roman"/>
          <w:spacing w:val="20"/>
          <w:sz w:val="32"/>
          <w:szCs w:val="32"/>
          <w:u w:val="single"/>
        </w:rPr>
        <w:t>РЕШЕНИЕ</w:t>
      </w:r>
    </w:p>
    <w:p w:rsidR="00517DA1" w:rsidRPr="00517DA1" w:rsidRDefault="00517DA1" w:rsidP="000F14DA">
      <w:pPr>
        <w:pStyle w:val="ConsTitle"/>
        <w:widowControl/>
        <w:ind w:right="0"/>
        <w:jc w:val="center"/>
        <w:rPr>
          <w:rFonts w:ascii="Times New Roman" w:hAnsi="Times New Roman"/>
          <w:i/>
          <w:spacing w:val="20"/>
          <w:sz w:val="32"/>
          <w:szCs w:val="32"/>
          <w:u w:val="single"/>
        </w:rPr>
      </w:pPr>
      <w:r w:rsidRPr="00321B4C">
        <w:rPr>
          <w:rFonts w:ascii="Times New Roman" w:hAnsi="Times New Roman"/>
          <w:i/>
          <w:spacing w:val="20"/>
          <w:sz w:val="32"/>
          <w:szCs w:val="32"/>
          <w:highlight w:val="yellow"/>
          <w:u w:val="single"/>
        </w:rPr>
        <w:t>ПРОЕКТ</w:t>
      </w:r>
    </w:p>
    <w:p w:rsidR="000F14DA" w:rsidRDefault="000F14DA" w:rsidP="000F14DA">
      <w:pPr>
        <w:pStyle w:val="ConsTitle"/>
        <w:widowControl/>
        <w:ind w:right="0"/>
        <w:rPr>
          <w:rFonts w:ascii="Times New Roman" w:hAnsi="Times New Roman"/>
          <w:b w:val="0"/>
          <w:sz w:val="24"/>
        </w:rPr>
      </w:pPr>
    </w:p>
    <w:p w:rsidR="000F14DA" w:rsidRPr="008C6764" w:rsidRDefault="000F14DA" w:rsidP="000F14DA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 w:rsidRPr="00B36784">
        <w:rPr>
          <w:rFonts w:ascii="Times New Roman" w:hAnsi="Times New Roman"/>
          <w:sz w:val="24"/>
        </w:rPr>
        <w:t xml:space="preserve">" </w:t>
      </w:r>
      <w:r w:rsidR="00517DA1">
        <w:rPr>
          <w:rFonts w:ascii="Times New Roman" w:hAnsi="Times New Roman"/>
          <w:sz w:val="24"/>
        </w:rPr>
        <w:t>______</w:t>
      </w:r>
      <w:r w:rsidRPr="00B36784">
        <w:rPr>
          <w:rFonts w:ascii="Times New Roman" w:hAnsi="Times New Roman"/>
          <w:sz w:val="24"/>
        </w:rPr>
        <w:t xml:space="preserve"> "</w:t>
      </w:r>
      <w:r w:rsidRPr="008C676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декабря</w:t>
      </w:r>
      <w:r w:rsidRPr="008C6764">
        <w:rPr>
          <w:rFonts w:ascii="Times New Roman" w:hAnsi="Times New Roman"/>
          <w:sz w:val="24"/>
        </w:rPr>
        <w:t xml:space="preserve"> 201</w:t>
      </w:r>
      <w:r w:rsidR="00517DA1">
        <w:rPr>
          <w:rFonts w:ascii="Times New Roman" w:hAnsi="Times New Roman"/>
          <w:sz w:val="24"/>
        </w:rPr>
        <w:t>8</w:t>
      </w:r>
      <w:r w:rsidRPr="008C6764">
        <w:rPr>
          <w:rFonts w:ascii="Times New Roman" w:hAnsi="Times New Roman"/>
          <w:sz w:val="24"/>
        </w:rPr>
        <w:t xml:space="preserve"> года</w:t>
      </w:r>
      <w:r w:rsidRPr="008C676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>г</w:t>
      </w:r>
      <w:r w:rsidR="00961199">
        <w:rPr>
          <w:rFonts w:ascii="Times New Roman" w:hAnsi="Times New Roman"/>
          <w:sz w:val="24"/>
        </w:rPr>
        <w:t>ород</w:t>
      </w:r>
      <w:r w:rsidRPr="008C6764">
        <w:rPr>
          <w:rFonts w:ascii="Times New Roman" w:hAnsi="Times New Roman"/>
          <w:sz w:val="24"/>
        </w:rPr>
        <w:t xml:space="preserve"> Ермолино</w:t>
      </w:r>
      <w:r w:rsidRPr="008C6764"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8C6764">
        <w:rPr>
          <w:rFonts w:ascii="Times New Roman" w:hAnsi="Times New Roman"/>
          <w:sz w:val="24"/>
        </w:rPr>
        <w:tab/>
        <w:t xml:space="preserve"> № </w:t>
      </w:r>
      <w:r w:rsidR="00517DA1">
        <w:rPr>
          <w:rFonts w:ascii="Times New Roman" w:hAnsi="Times New Roman"/>
          <w:sz w:val="24"/>
          <w:u w:val="single"/>
        </w:rPr>
        <w:t>_____</w:t>
      </w:r>
    </w:p>
    <w:p w:rsidR="008A3B72" w:rsidRDefault="008A3B72" w:rsidP="00E670BA">
      <w:pPr>
        <w:ind w:right="5385"/>
        <w:rPr>
          <w:b/>
          <w:lang w:val="ru-RU"/>
        </w:rPr>
      </w:pPr>
    </w:p>
    <w:p w:rsidR="002A1047" w:rsidRDefault="002A1047" w:rsidP="00E670BA">
      <w:pPr>
        <w:ind w:right="5385"/>
        <w:rPr>
          <w:b/>
          <w:lang w:val="ru-RU"/>
        </w:rPr>
      </w:pPr>
    </w:p>
    <w:p w:rsidR="00397BC9" w:rsidRDefault="00397BC9" w:rsidP="002D49EE">
      <w:pPr>
        <w:ind w:right="4818"/>
        <w:rPr>
          <w:b/>
          <w:lang w:val="ru-RU"/>
        </w:rPr>
      </w:pPr>
      <w:r>
        <w:rPr>
          <w:b/>
          <w:lang w:val="ru-RU"/>
        </w:rPr>
        <w:t>О бюджет</w:t>
      </w:r>
      <w:r w:rsidR="00014A45">
        <w:rPr>
          <w:b/>
          <w:lang w:val="ru-RU"/>
        </w:rPr>
        <w:t>е</w:t>
      </w:r>
      <w:r w:rsidR="001B0F8E">
        <w:rPr>
          <w:b/>
          <w:lang w:val="ru-RU"/>
        </w:rPr>
        <w:t xml:space="preserve"> </w:t>
      </w:r>
      <w:r w:rsidR="000F14DA">
        <w:rPr>
          <w:b/>
          <w:lang w:val="ru-RU"/>
        </w:rPr>
        <w:t>муниципального образования</w:t>
      </w:r>
      <w:r w:rsidR="0023439F">
        <w:rPr>
          <w:b/>
          <w:lang w:val="ru-RU"/>
        </w:rPr>
        <w:t xml:space="preserve"> «Город</w:t>
      </w:r>
      <w:r w:rsidR="00AD1B44">
        <w:rPr>
          <w:b/>
          <w:lang w:val="ru-RU"/>
        </w:rPr>
        <w:t>ское поселение</w:t>
      </w:r>
      <w:r w:rsidR="000F14DA">
        <w:rPr>
          <w:b/>
          <w:lang w:val="ru-RU"/>
        </w:rPr>
        <w:t xml:space="preserve"> </w:t>
      </w:r>
      <w:r w:rsidR="00AD1B44">
        <w:rPr>
          <w:b/>
          <w:lang w:val="ru-RU"/>
        </w:rPr>
        <w:t>«Город</w:t>
      </w:r>
      <w:r w:rsidR="0023439F">
        <w:rPr>
          <w:b/>
          <w:lang w:val="ru-RU"/>
        </w:rPr>
        <w:t xml:space="preserve"> Ермолино»</w:t>
      </w:r>
      <w:r>
        <w:rPr>
          <w:b/>
          <w:lang w:val="ru-RU"/>
        </w:rPr>
        <w:t xml:space="preserve"> на </w:t>
      </w:r>
      <w:r w:rsidR="00A557D1">
        <w:rPr>
          <w:b/>
          <w:lang w:val="ru-RU"/>
        </w:rPr>
        <w:t>201</w:t>
      </w:r>
      <w:r w:rsidR="00517DA1">
        <w:rPr>
          <w:b/>
          <w:lang w:val="ru-RU"/>
        </w:rPr>
        <w:t>9</w:t>
      </w:r>
      <w:r w:rsidR="0071600F">
        <w:rPr>
          <w:b/>
          <w:lang w:val="ru-RU"/>
        </w:rPr>
        <w:t xml:space="preserve"> год</w:t>
      </w:r>
      <w:r w:rsidR="000F14DA">
        <w:rPr>
          <w:b/>
          <w:lang w:val="ru-RU"/>
        </w:rPr>
        <w:t xml:space="preserve"> и на плановый период 20</w:t>
      </w:r>
      <w:r w:rsidR="00517DA1">
        <w:rPr>
          <w:b/>
          <w:lang w:val="ru-RU"/>
        </w:rPr>
        <w:t>20</w:t>
      </w:r>
      <w:r w:rsidR="006D4564">
        <w:rPr>
          <w:b/>
          <w:lang w:val="ru-RU"/>
        </w:rPr>
        <w:t xml:space="preserve"> и 202</w:t>
      </w:r>
      <w:r w:rsidR="00517DA1">
        <w:rPr>
          <w:b/>
          <w:lang w:val="ru-RU"/>
        </w:rPr>
        <w:t>1</w:t>
      </w:r>
      <w:r w:rsidR="000F14DA">
        <w:rPr>
          <w:b/>
          <w:lang w:val="ru-RU"/>
        </w:rPr>
        <w:t xml:space="preserve"> годов</w:t>
      </w:r>
    </w:p>
    <w:p w:rsidR="00397BC9" w:rsidRDefault="00397BC9" w:rsidP="00AD3441">
      <w:pPr>
        <w:rPr>
          <w:lang w:val="ru-RU"/>
        </w:rPr>
      </w:pPr>
    </w:p>
    <w:p w:rsidR="003151C7" w:rsidRPr="00436062" w:rsidRDefault="003151C7" w:rsidP="003151C7">
      <w:pPr>
        <w:jc w:val="both"/>
        <w:rPr>
          <w:lang w:val="ru-RU"/>
        </w:rPr>
      </w:pPr>
      <w:r w:rsidRPr="00436062">
        <w:rPr>
          <w:lang w:val="ru-RU"/>
        </w:rPr>
        <w:tab/>
      </w:r>
      <w:r w:rsidR="000F14DA" w:rsidRPr="00436062">
        <w:rPr>
          <w:lang w:val="ru-RU"/>
        </w:rPr>
        <w:t xml:space="preserve">На основании Бюджетного кодекса Российской Федерации, Федерального закона от 06.10.2003 </w:t>
      </w:r>
      <w:r w:rsidR="000F14DA" w:rsidRPr="00436062">
        <w:t>N</w:t>
      </w:r>
      <w:r w:rsidR="0043147C">
        <w:rPr>
          <w:lang w:val="ru-RU"/>
        </w:rPr>
        <w:t xml:space="preserve"> 131-ФЗ «</w:t>
      </w:r>
      <w:r w:rsidR="000F14DA" w:rsidRPr="00436062">
        <w:rPr>
          <w:lang w:val="ru-RU"/>
        </w:rPr>
        <w:t>Об общих принципах организации местного самоуправления в Российской Федерации</w:t>
      </w:r>
      <w:r w:rsidR="0043147C">
        <w:rPr>
          <w:lang w:val="ru-RU"/>
        </w:rPr>
        <w:t>»</w:t>
      </w:r>
      <w:r w:rsidR="000F14DA" w:rsidRPr="00436062">
        <w:rPr>
          <w:lang w:val="ru-RU"/>
        </w:rPr>
        <w:t>, руководствуясь Уставом муниципального образования «Городско</w:t>
      </w:r>
      <w:r w:rsidR="00636D98">
        <w:rPr>
          <w:lang w:val="ru-RU"/>
        </w:rPr>
        <w:t>го</w:t>
      </w:r>
      <w:r w:rsidR="000F14DA"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="000F14DA" w:rsidRPr="00436062">
        <w:rPr>
          <w:lang w:val="ru-RU"/>
        </w:rPr>
        <w:t xml:space="preserve"> «Город Ермолино», </w:t>
      </w:r>
      <w:r w:rsidRPr="00436062">
        <w:rPr>
          <w:lang w:val="ru-RU"/>
        </w:rPr>
        <w:t xml:space="preserve">Городская Дума </w:t>
      </w:r>
      <w:r w:rsidR="000F14DA" w:rsidRPr="00436062">
        <w:rPr>
          <w:lang w:val="ru-RU"/>
        </w:rPr>
        <w:t>муниципального образования «Городское поселение «Город</w:t>
      </w:r>
      <w:r w:rsidRPr="00436062">
        <w:rPr>
          <w:lang w:val="ru-RU"/>
        </w:rPr>
        <w:t xml:space="preserve"> Ермолино»</w:t>
      </w:r>
    </w:p>
    <w:p w:rsidR="003151C7" w:rsidRDefault="003151C7" w:rsidP="000F14DA">
      <w:pPr>
        <w:spacing w:before="120" w:after="120"/>
        <w:jc w:val="center"/>
        <w:rPr>
          <w:b/>
          <w:sz w:val="25"/>
          <w:szCs w:val="25"/>
          <w:lang w:val="ru-RU"/>
        </w:rPr>
      </w:pPr>
      <w:r w:rsidRPr="000F14DA">
        <w:rPr>
          <w:b/>
          <w:spacing w:val="20"/>
          <w:sz w:val="25"/>
          <w:szCs w:val="25"/>
          <w:lang w:val="ru-RU"/>
        </w:rPr>
        <w:t>РЕШИЛА</w:t>
      </w:r>
      <w:r w:rsidR="00A8779A">
        <w:rPr>
          <w:b/>
          <w:spacing w:val="20"/>
          <w:sz w:val="25"/>
          <w:szCs w:val="25"/>
          <w:lang w:val="ru-RU"/>
        </w:rPr>
        <w:t>:</w:t>
      </w:r>
    </w:p>
    <w:p w:rsidR="003151C7" w:rsidRPr="00436062" w:rsidRDefault="003151C7" w:rsidP="0099125F">
      <w:pPr>
        <w:ind w:firstLine="567"/>
        <w:jc w:val="both"/>
        <w:rPr>
          <w:lang w:val="ru-RU"/>
        </w:rPr>
      </w:pPr>
      <w:r w:rsidRPr="00436062">
        <w:rPr>
          <w:lang w:val="ru-RU"/>
        </w:rPr>
        <w:t xml:space="preserve">Принять бюджет </w:t>
      </w:r>
      <w:r w:rsidR="000F14DA" w:rsidRPr="00436062">
        <w:rPr>
          <w:lang w:val="ru-RU"/>
        </w:rPr>
        <w:t>м</w:t>
      </w:r>
      <w:r w:rsidRPr="00436062">
        <w:rPr>
          <w:lang w:val="ru-RU"/>
        </w:rPr>
        <w:t>униципального образования «Городско</w:t>
      </w:r>
      <w:r w:rsidR="00636D98">
        <w:rPr>
          <w:lang w:val="ru-RU"/>
        </w:rPr>
        <w:t>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 на 201</w:t>
      </w:r>
      <w:r w:rsidR="00424C80">
        <w:rPr>
          <w:lang w:val="ru-RU"/>
        </w:rPr>
        <w:t>9</w:t>
      </w:r>
      <w:r w:rsidRPr="00436062">
        <w:rPr>
          <w:lang w:val="ru-RU"/>
        </w:rPr>
        <w:t xml:space="preserve"> год </w:t>
      </w:r>
      <w:r w:rsidR="000F14DA" w:rsidRPr="00436062">
        <w:rPr>
          <w:lang w:val="ru-RU"/>
        </w:rPr>
        <w:t xml:space="preserve">и на </w:t>
      </w:r>
      <w:r w:rsidR="00424C80">
        <w:rPr>
          <w:lang w:val="ru-RU"/>
        </w:rPr>
        <w:t>плановый период 2020</w:t>
      </w:r>
      <w:r w:rsidR="006D4564">
        <w:rPr>
          <w:lang w:val="ru-RU"/>
        </w:rPr>
        <w:t xml:space="preserve"> и 202</w:t>
      </w:r>
      <w:r w:rsidR="00424C80">
        <w:rPr>
          <w:lang w:val="ru-RU"/>
        </w:rPr>
        <w:t>1</w:t>
      </w:r>
      <w:r w:rsidR="000F14DA" w:rsidRPr="00436062">
        <w:rPr>
          <w:lang w:val="ru-RU"/>
        </w:rPr>
        <w:t xml:space="preserve"> годов в составе </w:t>
      </w:r>
      <w:r w:rsidRPr="00436062">
        <w:rPr>
          <w:lang w:val="ru-RU"/>
        </w:rPr>
        <w:t>следующих статей:</w:t>
      </w:r>
    </w:p>
    <w:p w:rsidR="000B36E5" w:rsidRPr="00436062" w:rsidRDefault="00140B91" w:rsidP="0065298F">
      <w:pPr>
        <w:shd w:val="clear" w:color="auto" w:fill="FFFFFF"/>
        <w:spacing w:before="120" w:line="288" w:lineRule="exact"/>
        <w:ind w:firstLine="567"/>
        <w:jc w:val="both"/>
        <w:rPr>
          <w:b/>
          <w:color w:val="000000"/>
          <w:lang w:val="ru-RU"/>
        </w:rPr>
      </w:pPr>
      <w:r w:rsidRPr="00436062">
        <w:rPr>
          <w:b/>
          <w:color w:val="000000"/>
          <w:lang w:val="ru-RU"/>
        </w:rPr>
        <w:t>Статья 1</w:t>
      </w:r>
      <w:r w:rsidRPr="00436062">
        <w:rPr>
          <w:color w:val="000000"/>
          <w:lang w:val="ru-RU"/>
        </w:rPr>
        <w:t xml:space="preserve">. </w:t>
      </w:r>
      <w:r w:rsidRPr="00436062">
        <w:rPr>
          <w:b/>
          <w:color w:val="000000"/>
          <w:lang w:val="ru-RU"/>
        </w:rPr>
        <w:t>Основные характеристики бюджета муниципального образования «Городско</w:t>
      </w:r>
      <w:r w:rsidR="00636D98">
        <w:rPr>
          <w:b/>
          <w:color w:val="000000"/>
          <w:lang w:val="ru-RU"/>
        </w:rPr>
        <w:t>го</w:t>
      </w:r>
      <w:r w:rsidRPr="00436062">
        <w:rPr>
          <w:b/>
          <w:color w:val="000000"/>
          <w:lang w:val="ru-RU"/>
        </w:rPr>
        <w:t xml:space="preserve"> пос</w:t>
      </w:r>
      <w:r w:rsidR="00BC69DA" w:rsidRPr="00436062">
        <w:rPr>
          <w:b/>
          <w:color w:val="000000"/>
          <w:lang w:val="ru-RU"/>
        </w:rPr>
        <w:t>елени</w:t>
      </w:r>
      <w:r w:rsidR="00636D98">
        <w:rPr>
          <w:b/>
          <w:color w:val="000000"/>
          <w:lang w:val="ru-RU"/>
        </w:rPr>
        <w:t>я</w:t>
      </w:r>
      <w:r w:rsidR="00BC69DA" w:rsidRPr="00436062">
        <w:rPr>
          <w:b/>
          <w:color w:val="000000"/>
          <w:lang w:val="ru-RU"/>
        </w:rPr>
        <w:t xml:space="preserve"> «Город Ермолино» на 201</w:t>
      </w:r>
      <w:r w:rsidR="00424C80">
        <w:rPr>
          <w:b/>
          <w:color w:val="000000"/>
          <w:lang w:val="ru-RU"/>
        </w:rPr>
        <w:t>9</w:t>
      </w:r>
      <w:r w:rsidR="00BC69DA" w:rsidRPr="00436062">
        <w:rPr>
          <w:b/>
          <w:color w:val="000000"/>
          <w:lang w:val="ru-RU"/>
        </w:rPr>
        <w:t xml:space="preserve"> год</w:t>
      </w:r>
      <w:r w:rsidR="00424C80">
        <w:rPr>
          <w:b/>
          <w:color w:val="000000"/>
          <w:lang w:val="ru-RU"/>
        </w:rPr>
        <w:t xml:space="preserve"> и на плановый период 2020</w:t>
      </w:r>
      <w:r w:rsidR="006D4564">
        <w:rPr>
          <w:b/>
          <w:color w:val="000000"/>
          <w:lang w:val="ru-RU"/>
        </w:rPr>
        <w:t xml:space="preserve"> и 202</w:t>
      </w:r>
      <w:r w:rsidR="00424C80">
        <w:rPr>
          <w:b/>
          <w:color w:val="000000"/>
          <w:lang w:val="ru-RU"/>
        </w:rPr>
        <w:t>1</w:t>
      </w:r>
      <w:r w:rsidR="000F14DA" w:rsidRPr="00436062">
        <w:rPr>
          <w:b/>
          <w:color w:val="000000"/>
          <w:lang w:val="ru-RU"/>
        </w:rPr>
        <w:t xml:space="preserve"> годов</w:t>
      </w:r>
      <w:r w:rsidRPr="00436062">
        <w:rPr>
          <w:b/>
          <w:color w:val="000000"/>
          <w:lang w:val="ru-RU"/>
        </w:rPr>
        <w:t>.</w:t>
      </w:r>
    </w:p>
    <w:p w:rsidR="00140B91" w:rsidRPr="00436062" w:rsidRDefault="00140B91" w:rsidP="0099125F">
      <w:pPr>
        <w:shd w:val="clear" w:color="auto" w:fill="FFFFFF"/>
        <w:spacing w:line="288" w:lineRule="exact"/>
        <w:ind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>1. Утвердить основные характеристики бюджета муниц</w:t>
      </w:r>
      <w:r w:rsidR="00636D98">
        <w:rPr>
          <w:color w:val="000000"/>
          <w:lang w:val="ru-RU"/>
        </w:rPr>
        <w:t>ипального образования «Городского</w:t>
      </w:r>
      <w:r w:rsidRPr="00436062">
        <w:rPr>
          <w:color w:val="000000"/>
          <w:lang w:val="ru-RU"/>
        </w:rPr>
        <w:t xml:space="preserve"> по</w:t>
      </w:r>
      <w:r w:rsidR="004038C3" w:rsidRPr="00436062">
        <w:rPr>
          <w:color w:val="000000"/>
          <w:lang w:val="ru-RU"/>
        </w:rPr>
        <w:t>с</w:t>
      </w:r>
      <w:r w:rsidR="00A557D1" w:rsidRPr="00436062">
        <w:rPr>
          <w:color w:val="000000"/>
          <w:lang w:val="ru-RU"/>
        </w:rPr>
        <w:t>елени</w:t>
      </w:r>
      <w:r w:rsidR="00636D98">
        <w:rPr>
          <w:color w:val="000000"/>
          <w:lang w:val="ru-RU"/>
        </w:rPr>
        <w:t>я</w:t>
      </w:r>
      <w:r w:rsidR="00A557D1" w:rsidRPr="00436062">
        <w:rPr>
          <w:color w:val="000000"/>
          <w:lang w:val="ru-RU"/>
        </w:rPr>
        <w:t xml:space="preserve"> «Город Ермолино» на 201</w:t>
      </w:r>
      <w:r w:rsidR="00424C80">
        <w:rPr>
          <w:color w:val="000000"/>
          <w:lang w:val="ru-RU"/>
        </w:rPr>
        <w:t>9</w:t>
      </w:r>
      <w:r w:rsidRPr="00436062">
        <w:rPr>
          <w:color w:val="000000"/>
          <w:lang w:val="ru-RU"/>
        </w:rPr>
        <w:t xml:space="preserve"> год:</w:t>
      </w:r>
    </w:p>
    <w:p w:rsidR="00140B91" w:rsidRPr="00436062" w:rsidRDefault="008F7C41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>общий</w:t>
      </w:r>
      <w:r w:rsidR="00140B91" w:rsidRPr="00436062">
        <w:rPr>
          <w:color w:val="000000"/>
          <w:lang w:val="ru-RU"/>
        </w:rPr>
        <w:t xml:space="preserve"> объем доходов </w:t>
      </w:r>
      <w:r w:rsidR="00FE6CB8">
        <w:rPr>
          <w:color w:val="000000"/>
          <w:lang w:val="ru-RU"/>
        </w:rPr>
        <w:t xml:space="preserve">бюджета </w:t>
      </w:r>
      <w:r w:rsidR="00140B91" w:rsidRPr="00436062">
        <w:rPr>
          <w:color w:val="000000"/>
          <w:lang w:val="ru-RU"/>
        </w:rPr>
        <w:t>в сумме</w:t>
      </w:r>
      <w:r w:rsidR="00417F26">
        <w:rPr>
          <w:color w:val="000000"/>
          <w:lang w:val="ru-RU"/>
        </w:rPr>
        <w:t xml:space="preserve"> </w:t>
      </w:r>
      <w:r w:rsidR="008A59D2" w:rsidRPr="008A59D2">
        <w:rPr>
          <w:color w:val="0000CC"/>
          <w:lang w:val="ru-RU"/>
        </w:rPr>
        <w:t>139 510 439,41</w:t>
      </w:r>
      <w:r w:rsidR="00436062" w:rsidRPr="00436062">
        <w:rPr>
          <w:color w:val="000000"/>
          <w:lang w:val="ru-RU"/>
        </w:rPr>
        <w:t xml:space="preserve"> руб.</w:t>
      </w:r>
      <w:r w:rsidR="004B7847" w:rsidRPr="00436062">
        <w:rPr>
          <w:color w:val="000000"/>
          <w:spacing w:val="-2"/>
          <w:lang w:val="ru-RU"/>
        </w:rPr>
        <w:t xml:space="preserve">, </w:t>
      </w:r>
      <w:r w:rsidR="004B7847" w:rsidRPr="00436062">
        <w:rPr>
          <w:color w:val="000000"/>
          <w:lang w:val="ru-RU"/>
        </w:rPr>
        <w:t>в том числе безв</w:t>
      </w:r>
      <w:r w:rsidR="00EC182E" w:rsidRPr="00436062">
        <w:rPr>
          <w:color w:val="000000"/>
          <w:lang w:val="ru-RU"/>
        </w:rPr>
        <w:t xml:space="preserve">озмездные поступления в сумме </w:t>
      </w:r>
      <w:r w:rsidR="008A59D2" w:rsidRPr="008A59D2">
        <w:rPr>
          <w:color w:val="0000CC"/>
          <w:lang w:val="ru-RU"/>
        </w:rPr>
        <w:t>50 699 613,41</w:t>
      </w:r>
      <w:r w:rsidR="009B7BA7" w:rsidRPr="00436062">
        <w:rPr>
          <w:color w:val="000000"/>
          <w:lang w:val="ru-RU"/>
        </w:rPr>
        <w:t xml:space="preserve"> руб</w:t>
      </w:r>
      <w:r w:rsidR="00436062">
        <w:rPr>
          <w:color w:val="000000"/>
          <w:lang w:val="ru-RU"/>
        </w:rPr>
        <w:t>.;</w:t>
      </w:r>
    </w:p>
    <w:p w:rsidR="00140B91" w:rsidRPr="00436062" w:rsidRDefault="00140B91" w:rsidP="0099125F">
      <w:pPr>
        <w:shd w:val="clear" w:color="auto" w:fill="FFFFFF"/>
        <w:spacing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общий объем ра</w:t>
      </w:r>
      <w:r w:rsidR="002355A2" w:rsidRPr="00436062">
        <w:rPr>
          <w:color w:val="000000"/>
          <w:lang w:val="ru-RU"/>
        </w:rPr>
        <w:t>с</w:t>
      </w:r>
      <w:r w:rsidR="004657DF" w:rsidRPr="00436062">
        <w:rPr>
          <w:color w:val="000000"/>
          <w:lang w:val="ru-RU"/>
        </w:rPr>
        <w:t>ходов бюджета</w:t>
      </w:r>
      <w:r w:rsidR="003151C7" w:rsidRPr="00436062">
        <w:rPr>
          <w:color w:val="000000"/>
          <w:lang w:val="ru-RU"/>
        </w:rPr>
        <w:t xml:space="preserve"> в сумме</w:t>
      </w:r>
      <w:r w:rsidR="00436062">
        <w:rPr>
          <w:color w:val="000000"/>
          <w:lang w:val="ru-RU"/>
        </w:rPr>
        <w:t xml:space="preserve"> </w:t>
      </w:r>
      <w:r w:rsidR="008A59D2">
        <w:rPr>
          <w:color w:val="0000CC"/>
          <w:lang w:val="ru-RU"/>
        </w:rPr>
        <w:t>146 666 172,78</w:t>
      </w:r>
      <w:r w:rsidR="00436062">
        <w:rPr>
          <w:color w:val="000000"/>
          <w:lang w:val="ru-RU"/>
        </w:rPr>
        <w:t xml:space="preserve"> руб.;</w:t>
      </w:r>
    </w:p>
    <w:p w:rsidR="002A351B" w:rsidRPr="00436062" w:rsidRDefault="002A351B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lang w:val="ru-RU" w:eastAsia="ru-RU"/>
        </w:rPr>
        <w:t xml:space="preserve">объем бюджетных ассигнований Дорожного фонда муниципального образования </w:t>
      </w:r>
      <w:r w:rsidRPr="00436062">
        <w:rPr>
          <w:lang w:val="ru-RU"/>
        </w:rPr>
        <w:t>«Городское поселение «Город Ермолино»</w:t>
      </w:r>
      <w:r w:rsidR="003F5D54">
        <w:rPr>
          <w:lang w:val="ru-RU"/>
        </w:rPr>
        <w:t xml:space="preserve"> </w:t>
      </w:r>
      <w:r w:rsidRPr="00436062">
        <w:rPr>
          <w:lang w:val="ru-RU" w:eastAsia="ru-RU"/>
        </w:rPr>
        <w:t xml:space="preserve">в сумме </w:t>
      </w:r>
      <w:r w:rsidR="00424C80" w:rsidRPr="00424C80">
        <w:rPr>
          <w:color w:val="0000CC"/>
          <w:lang w:val="ru-RU" w:eastAsia="ru-RU"/>
        </w:rPr>
        <w:t>1 132 681,00</w:t>
      </w:r>
      <w:r w:rsidR="006D4564">
        <w:rPr>
          <w:lang w:val="ru-RU" w:eastAsia="ru-RU"/>
        </w:rPr>
        <w:t xml:space="preserve"> </w:t>
      </w:r>
      <w:r w:rsidR="00436062">
        <w:rPr>
          <w:lang w:val="ru-RU" w:eastAsia="ru-RU"/>
        </w:rPr>
        <w:t>руб.</w:t>
      </w:r>
      <w:r w:rsidRPr="00436062">
        <w:rPr>
          <w:lang w:val="ru-RU" w:eastAsia="ru-RU"/>
        </w:rPr>
        <w:t>;</w:t>
      </w:r>
    </w:p>
    <w:p w:rsidR="00147A94" w:rsidRPr="00436062" w:rsidRDefault="00147A94" w:rsidP="0099125F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spacing w:val="3"/>
          <w:lang w:val="ru-RU"/>
        </w:rPr>
        <w:t>нормативную величину резервного фонда администрации</w:t>
      </w:r>
      <w:r w:rsidRPr="00436062">
        <w:rPr>
          <w:lang w:val="ru-RU"/>
        </w:rPr>
        <w:t xml:space="preserve"> муниципального образования «Городско</w:t>
      </w:r>
      <w:r w:rsidR="00636D98">
        <w:rPr>
          <w:lang w:val="ru-RU"/>
        </w:rPr>
        <w:t>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</w:t>
      </w:r>
      <w:r w:rsidR="0063045C" w:rsidRPr="00436062">
        <w:rPr>
          <w:lang w:val="ru-RU"/>
        </w:rPr>
        <w:t xml:space="preserve"> </w:t>
      </w:r>
      <w:r w:rsidR="00436062">
        <w:rPr>
          <w:lang w:val="ru-RU"/>
        </w:rPr>
        <w:t xml:space="preserve">в сумме </w:t>
      </w:r>
      <w:r w:rsidR="00656503" w:rsidRPr="006D4564">
        <w:rPr>
          <w:color w:val="0000CC"/>
          <w:lang w:val="ru-RU"/>
        </w:rPr>
        <w:t>2</w:t>
      </w:r>
      <w:r w:rsidR="0043003D" w:rsidRPr="006D4564">
        <w:rPr>
          <w:color w:val="0000CC"/>
          <w:lang w:val="ru-RU"/>
        </w:rPr>
        <w:t>0</w:t>
      </w:r>
      <w:r w:rsidRPr="006D4564">
        <w:rPr>
          <w:color w:val="0000CC"/>
          <w:lang w:val="ru-RU"/>
        </w:rPr>
        <w:t>0</w:t>
      </w:r>
      <w:r w:rsidR="00436062" w:rsidRPr="006D4564">
        <w:rPr>
          <w:color w:val="0000CC"/>
          <w:lang w:val="ru-RU"/>
        </w:rPr>
        <w:t> </w:t>
      </w:r>
      <w:r w:rsidRPr="006D4564">
        <w:rPr>
          <w:color w:val="0000CC"/>
          <w:lang w:val="ru-RU"/>
        </w:rPr>
        <w:t>000</w:t>
      </w:r>
      <w:r w:rsidR="00436062" w:rsidRPr="006D4564">
        <w:rPr>
          <w:color w:val="0000CC"/>
          <w:lang w:val="ru-RU"/>
        </w:rPr>
        <w:t>,00</w:t>
      </w:r>
      <w:r w:rsidRPr="00436062">
        <w:rPr>
          <w:lang w:val="ru-RU"/>
        </w:rPr>
        <w:t xml:space="preserve"> руб</w:t>
      </w:r>
      <w:r w:rsidR="00436062">
        <w:rPr>
          <w:lang w:val="ru-RU"/>
        </w:rPr>
        <w:t>.</w:t>
      </w:r>
      <w:r w:rsidRPr="00436062">
        <w:rPr>
          <w:lang w:val="ru-RU"/>
        </w:rPr>
        <w:t>;</w:t>
      </w:r>
    </w:p>
    <w:p w:rsidR="001B2A37" w:rsidRDefault="00147A94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436062">
        <w:rPr>
          <w:color w:val="000000"/>
          <w:lang w:val="ru-RU"/>
        </w:rPr>
        <w:t>верхний предел муниципального внутреннего долга муниц</w:t>
      </w:r>
      <w:r w:rsidR="00636D98">
        <w:rPr>
          <w:color w:val="000000"/>
          <w:lang w:val="ru-RU"/>
        </w:rPr>
        <w:t>ипального образования «Городского поселения</w:t>
      </w:r>
      <w:r w:rsidRPr="00436062">
        <w:rPr>
          <w:color w:val="000000"/>
          <w:lang w:val="ru-RU"/>
        </w:rPr>
        <w:t xml:space="preserve"> «Город Ермолино» на </w:t>
      </w:r>
      <w:r w:rsidR="00CA1E5F" w:rsidRPr="00436062">
        <w:rPr>
          <w:color w:val="000000"/>
          <w:lang w:val="ru-RU"/>
        </w:rPr>
        <w:t>1 я</w:t>
      </w:r>
      <w:r w:rsidR="00424C80">
        <w:rPr>
          <w:color w:val="000000"/>
          <w:lang w:val="ru-RU"/>
        </w:rPr>
        <w:t>нваря 2020</w:t>
      </w:r>
      <w:r w:rsidR="00BC69DA" w:rsidRPr="00436062">
        <w:rPr>
          <w:color w:val="000000"/>
          <w:lang w:val="ru-RU"/>
        </w:rPr>
        <w:t xml:space="preserve"> года в сумме </w:t>
      </w:r>
      <w:r w:rsidR="00424C80" w:rsidRPr="00424C80">
        <w:rPr>
          <w:color w:val="0000CC"/>
          <w:lang w:val="ru-RU"/>
        </w:rPr>
        <w:t>9 250 000,00</w:t>
      </w:r>
      <w:r w:rsidRPr="00436062">
        <w:rPr>
          <w:color w:val="000000"/>
          <w:lang w:val="ru-RU"/>
        </w:rPr>
        <w:t xml:space="preserve"> руб</w:t>
      </w:r>
      <w:r w:rsidR="00417F26">
        <w:rPr>
          <w:color w:val="000000"/>
          <w:lang w:val="ru-RU"/>
        </w:rPr>
        <w:t>.</w:t>
      </w:r>
      <w:r w:rsidR="00EC7E39" w:rsidRPr="00436062">
        <w:rPr>
          <w:color w:val="000000"/>
          <w:lang w:val="ru-RU"/>
        </w:rPr>
        <w:t>,</w:t>
      </w:r>
      <w:r w:rsidR="00417F26"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образования «Городское поселение «Город Ермолино»  - 0 руб.;</w:t>
      </w:r>
    </w:p>
    <w:p w:rsidR="00147A94" w:rsidRPr="00436062" w:rsidRDefault="00EC7E39" w:rsidP="0099125F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t>предел</w:t>
      </w:r>
      <w:r w:rsidR="001B2A37">
        <w:rPr>
          <w:color w:val="000000"/>
          <w:lang w:val="ru-RU"/>
        </w:rPr>
        <w:t>ьный объем</w:t>
      </w:r>
      <w:r w:rsidRPr="00436062">
        <w:rPr>
          <w:color w:val="000000"/>
          <w:lang w:val="ru-RU"/>
        </w:rPr>
        <w:t xml:space="preserve"> </w:t>
      </w:r>
      <w:r w:rsidR="001B2A37">
        <w:rPr>
          <w:color w:val="000000"/>
          <w:lang w:val="ru-RU"/>
        </w:rPr>
        <w:t xml:space="preserve">муниципального внутреннего долга </w:t>
      </w:r>
      <w:r w:rsidR="001B2A37" w:rsidRPr="00424C80">
        <w:rPr>
          <w:color w:val="0000CC"/>
          <w:lang w:val="ru-RU"/>
        </w:rPr>
        <w:t xml:space="preserve">- </w:t>
      </w:r>
      <w:r w:rsidRPr="00424C80">
        <w:rPr>
          <w:color w:val="0000CC"/>
          <w:lang w:val="ru-RU"/>
        </w:rPr>
        <w:t xml:space="preserve"> </w:t>
      </w:r>
      <w:r w:rsidR="00424C80" w:rsidRPr="00424C80">
        <w:rPr>
          <w:color w:val="0000CC"/>
          <w:lang w:val="ru-RU"/>
        </w:rPr>
        <w:t>9 700 000,00</w:t>
      </w:r>
      <w:r w:rsidRPr="00436062">
        <w:rPr>
          <w:color w:val="000000"/>
          <w:lang w:val="ru-RU"/>
        </w:rPr>
        <w:t xml:space="preserve"> руб</w:t>
      </w:r>
      <w:r w:rsidR="001B2A37">
        <w:rPr>
          <w:color w:val="000000"/>
          <w:lang w:val="ru-RU"/>
        </w:rPr>
        <w:t>.</w:t>
      </w:r>
      <w:r w:rsidR="00147A94" w:rsidRPr="00436062">
        <w:rPr>
          <w:color w:val="000000"/>
          <w:lang w:val="ru-RU"/>
        </w:rPr>
        <w:t>;</w:t>
      </w:r>
    </w:p>
    <w:p w:rsidR="00147A94" w:rsidRPr="00436062" w:rsidRDefault="00E21F78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де</w:t>
      </w:r>
      <w:r w:rsidR="009D49EC">
        <w:rPr>
          <w:color w:val="000000"/>
          <w:lang w:val="ru-RU"/>
        </w:rPr>
        <w:t>фицит</w:t>
      </w:r>
      <w:r w:rsidR="004657DF" w:rsidRPr="00436062">
        <w:rPr>
          <w:color w:val="000000"/>
          <w:lang w:val="ru-RU"/>
        </w:rPr>
        <w:t xml:space="preserve"> бюджета в сумме</w:t>
      </w:r>
      <w:bookmarkStart w:id="0" w:name="_GoBack"/>
      <w:bookmarkEnd w:id="0"/>
      <w:r w:rsidR="00704C26">
        <w:rPr>
          <w:color w:val="000000"/>
          <w:lang w:val="ru-RU"/>
        </w:rPr>
        <w:t xml:space="preserve"> </w:t>
      </w:r>
      <w:r w:rsidR="00424C80" w:rsidRPr="00424C80">
        <w:rPr>
          <w:color w:val="0000CC"/>
          <w:lang w:val="ru-RU"/>
        </w:rPr>
        <w:t>7 155 733,37</w:t>
      </w:r>
      <w:r w:rsidR="001B2A37">
        <w:rPr>
          <w:color w:val="000000"/>
          <w:lang w:val="ru-RU"/>
        </w:rPr>
        <w:t xml:space="preserve"> руб.</w:t>
      </w:r>
    </w:p>
    <w:p w:rsidR="00417F26" w:rsidRPr="00436062" w:rsidRDefault="00417F26" w:rsidP="0099125F">
      <w:pPr>
        <w:shd w:val="clear" w:color="auto" w:fill="FFFFFF"/>
        <w:spacing w:line="288" w:lineRule="exact"/>
        <w:ind w:firstLine="567"/>
        <w:jc w:val="both"/>
        <w:rPr>
          <w:lang w:val="ru-RU"/>
        </w:rPr>
      </w:pPr>
      <w:r>
        <w:rPr>
          <w:color w:val="000000"/>
          <w:lang w:val="ru-RU"/>
        </w:rPr>
        <w:t xml:space="preserve">2. </w:t>
      </w:r>
      <w:r w:rsidRPr="00436062">
        <w:rPr>
          <w:color w:val="000000"/>
          <w:lang w:val="ru-RU"/>
        </w:rPr>
        <w:t>Утвердить основные характеристики бюджета муниципального образования «Городско</w:t>
      </w:r>
      <w:r w:rsidR="00636D98">
        <w:rPr>
          <w:color w:val="000000"/>
          <w:lang w:val="ru-RU"/>
        </w:rPr>
        <w:t>го поселения</w:t>
      </w:r>
      <w:r w:rsidRPr="00436062">
        <w:rPr>
          <w:color w:val="000000"/>
          <w:lang w:val="ru-RU"/>
        </w:rPr>
        <w:t xml:space="preserve"> «Город Ермолино» </w:t>
      </w:r>
      <w:r w:rsidR="000F6526">
        <w:rPr>
          <w:color w:val="000000"/>
          <w:lang w:val="ru-RU"/>
        </w:rPr>
        <w:t xml:space="preserve">на плановый период </w:t>
      </w:r>
      <w:r w:rsidR="00424C80">
        <w:rPr>
          <w:color w:val="000000"/>
          <w:lang w:val="ru-RU"/>
        </w:rPr>
        <w:t>2020</w:t>
      </w:r>
      <w:r w:rsidR="00F7566D">
        <w:rPr>
          <w:color w:val="000000"/>
          <w:lang w:val="ru-RU"/>
        </w:rPr>
        <w:t xml:space="preserve"> и 202</w:t>
      </w:r>
      <w:r w:rsidR="00424C80">
        <w:rPr>
          <w:color w:val="000000"/>
          <w:lang w:val="ru-RU"/>
        </w:rPr>
        <w:t>1</w:t>
      </w:r>
      <w:r>
        <w:rPr>
          <w:color w:val="000000"/>
          <w:lang w:val="ru-RU"/>
        </w:rPr>
        <w:t xml:space="preserve"> год</w:t>
      </w:r>
      <w:r w:rsidR="000F6526">
        <w:rPr>
          <w:color w:val="000000"/>
          <w:lang w:val="ru-RU"/>
        </w:rPr>
        <w:t>ов</w:t>
      </w:r>
      <w:r w:rsidRPr="00436062">
        <w:rPr>
          <w:color w:val="000000"/>
          <w:lang w:val="ru-RU"/>
        </w:rPr>
        <w:t>:</w:t>
      </w:r>
    </w:p>
    <w:p w:rsidR="00417F26" w:rsidRPr="00436062" w:rsidRDefault="00417F26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color w:val="000000"/>
          <w:lang w:val="ru-RU"/>
        </w:rPr>
        <w:lastRenderedPageBreak/>
        <w:t xml:space="preserve">общий объем доходов бюджета </w:t>
      </w:r>
      <w:r w:rsidR="00424C80">
        <w:rPr>
          <w:color w:val="000000"/>
          <w:lang w:val="ru-RU"/>
        </w:rPr>
        <w:t>на 2020</w:t>
      </w:r>
      <w:r>
        <w:rPr>
          <w:color w:val="000000"/>
          <w:lang w:val="ru-RU"/>
        </w:rPr>
        <w:t xml:space="preserve"> год </w:t>
      </w:r>
      <w:r w:rsidRPr="00436062">
        <w:rPr>
          <w:color w:val="000000"/>
          <w:lang w:val="ru-RU"/>
        </w:rPr>
        <w:t>в сумме</w:t>
      </w:r>
      <w:r>
        <w:rPr>
          <w:color w:val="000000"/>
          <w:lang w:val="ru-RU"/>
        </w:rPr>
        <w:t xml:space="preserve"> </w:t>
      </w:r>
      <w:r w:rsidR="00637126">
        <w:rPr>
          <w:color w:val="0000CC"/>
          <w:lang w:val="ru-RU"/>
        </w:rPr>
        <w:t>134 854</w:t>
      </w:r>
      <w:r w:rsidR="00BD19AE">
        <w:rPr>
          <w:color w:val="0000CC"/>
          <w:lang w:val="ru-RU"/>
        </w:rPr>
        <w:t> </w:t>
      </w:r>
      <w:r w:rsidR="00637126">
        <w:rPr>
          <w:color w:val="0000CC"/>
          <w:lang w:val="ru-RU"/>
        </w:rPr>
        <w:t>612</w:t>
      </w:r>
      <w:r w:rsidR="00BD19AE">
        <w:rPr>
          <w:color w:val="0000CC"/>
          <w:lang w:val="ru-RU"/>
        </w:rPr>
        <w:t>,00</w:t>
      </w:r>
      <w:r w:rsidRPr="00436062">
        <w:rPr>
          <w:color w:val="000000"/>
          <w:lang w:val="ru-RU"/>
        </w:rPr>
        <w:t xml:space="preserve"> руб.</w:t>
      </w:r>
      <w:r w:rsidRPr="00436062">
        <w:rPr>
          <w:color w:val="000000"/>
          <w:spacing w:val="-2"/>
          <w:lang w:val="ru-RU"/>
        </w:rPr>
        <w:t xml:space="preserve">, </w:t>
      </w:r>
      <w:r w:rsidRPr="00436062">
        <w:rPr>
          <w:color w:val="000000"/>
          <w:lang w:val="ru-RU"/>
        </w:rPr>
        <w:t xml:space="preserve">в том числе </w:t>
      </w:r>
      <w:r w:rsidR="000F6526">
        <w:rPr>
          <w:color w:val="000000"/>
          <w:lang w:val="ru-RU"/>
        </w:rPr>
        <w:t>объем безвозмездных</w:t>
      </w:r>
      <w:r w:rsidRPr="00436062">
        <w:rPr>
          <w:color w:val="000000"/>
          <w:lang w:val="ru-RU"/>
        </w:rPr>
        <w:t xml:space="preserve"> поступлени</w:t>
      </w:r>
      <w:r w:rsidR="000F6526">
        <w:rPr>
          <w:color w:val="000000"/>
          <w:lang w:val="ru-RU"/>
        </w:rPr>
        <w:t>й</w:t>
      </w:r>
      <w:r w:rsidRPr="00436062">
        <w:rPr>
          <w:color w:val="000000"/>
          <w:lang w:val="ru-RU"/>
        </w:rPr>
        <w:t xml:space="preserve"> в сумме </w:t>
      </w:r>
      <w:r w:rsidR="00637126">
        <w:rPr>
          <w:color w:val="0000CC"/>
          <w:lang w:val="ru-RU"/>
        </w:rPr>
        <w:t>41 380 449,00</w:t>
      </w:r>
      <w:r w:rsidRPr="00436062">
        <w:rPr>
          <w:color w:val="000000"/>
          <w:lang w:val="ru-RU"/>
        </w:rPr>
        <w:t xml:space="preserve"> руб</w:t>
      </w:r>
      <w:r w:rsidR="00F7566D">
        <w:rPr>
          <w:color w:val="000000"/>
          <w:lang w:val="ru-RU"/>
        </w:rPr>
        <w:t>. и на 202</w:t>
      </w:r>
      <w:r w:rsidR="00424C80">
        <w:rPr>
          <w:color w:val="000000"/>
          <w:lang w:val="ru-RU"/>
        </w:rPr>
        <w:t>1</w:t>
      </w:r>
      <w:r>
        <w:rPr>
          <w:color w:val="000000"/>
          <w:lang w:val="ru-RU"/>
        </w:rPr>
        <w:t xml:space="preserve"> год </w:t>
      </w:r>
      <w:r w:rsidRPr="00436062">
        <w:rPr>
          <w:color w:val="000000"/>
          <w:lang w:val="ru-RU"/>
        </w:rPr>
        <w:t>в сумме</w:t>
      </w:r>
      <w:r>
        <w:rPr>
          <w:color w:val="000000"/>
          <w:lang w:val="ru-RU"/>
        </w:rPr>
        <w:t xml:space="preserve"> </w:t>
      </w:r>
      <w:r w:rsidR="00637126">
        <w:rPr>
          <w:color w:val="0000CC"/>
          <w:lang w:val="ru-RU"/>
        </w:rPr>
        <w:t>135 876 350,00</w:t>
      </w:r>
      <w:r w:rsidRPr="00436062">
        <w:rPr>
          <w:color w:val="000000"/>
          <w:lang w:val="ru-RU"/>
        </w:rPr>
        <w:t xml:space="preserve"> руб.</w:t>
      </w:r>
      <w:r w:rsidRPr="00436062">
        <w:rPr>
          <w:color w:val="000000"/>
          <w:spacing w:val="-2"/>
          <w:lang w:val="ru-RU"/>
        </w:rPr>
        <w:t xml:space="preserve">, </w:t>
      </w:r>
      <w:r w:rsidRPr="00436062">
        <w:rPr>
          <w:color w:val="000000"/>
          <w:lang w:val="ru-RU"/>
        </w:rPr>
        <w:t xml:space="preserve">в том числе </w:t>
      </w:r>
      <w:r w:rsidR="000F6526">
        <w:rPr>
          <w:color w:val="000000"/>
          <w:lang w:val="ru-RU"/>
        </w:rPr>
        <w:t xml:space="preserve">объем </w:t>
      </w:r>
      <w:r w:rsidRPr="00436062">
        <w:rPr>
          <w:color w:val="000000"/>
          <w:lang w:val="ru-RU"/>
        </w:rPr>
        <w:t>безвозмездны</w:t>
      </w:r>
      <w:r w:rsidR="000F6526">
        <w:rPr>
          <w:color w:val="000000"/>
          <w:lang w:val="ru-RU"/>
        </w:rPr>
        <w:t>х</w:t>
      </w:r>
      <w:r w:rsidRPr="00436062">
        <w:rPr>
          <w:color w:val="000000"/>
          <w:lang w:val="ru-RU"/>
        </w:rPr>
        <w:t xml:space="preserve"> поступлени</w:t>
      </w:r>
      <w:r w:rsidR="000F6526">
        <w:rPr>
          <w:color w:val="000000"/>
          <w:lang w:val="ru-RU"/>
        </w:rPr>
        <w:t>й</w:t>
      </w:r>
      <w:r w:rsidRPr="00436062">
        <w:rPr>
          <w:color w:val="000000"/>
          <w:lang w:val="ru-RU"/>
        </w:rPr>
        <w:t xml:space="preserve"> в сумме </w:t>
      </w:r>
      <w:r w:rsidR="00637126">
        <w:rPr>
          <w:color w:val="0000CC"/>
          <w:lang w:val="ru-RU"/>
        </w:rPr>
        <w:t>41 405 257,00</w:t>
      </w:r>
      <w:r w:rsidR="00424C80">
        <w:rPr>
          <w:color w:val="000000"/>
          <w:lang w:val="ru-RU"/>
        </w:rPr>
        <w:t xml:space="preserve"> </w:t>
      </w:r>
      <w:r w:rsidRPr="00436062">
        <w:rPr>
          <w:color w:val="000000"/>
          <w:lang w:val="ru-RU"/>
        </w:rPr>
        <w:t>руб</w:t>
      </w:r>
      <w:r>
        <w:rPr>
          <w:color w:val="000000"/>
          <w:lang w:val="ru-RU"/>
        </w:rPr>
        <w:t>.;</w:t>
      </w:r>
    </w:p>
    <w:p w:rsidR="00417F26" w:rsidRPr="00436062" w:rsidRDefault="00417F26" w:rsidP="0099125F">
      <w:pPr>
        <w:shd w:val="clear" w:color="auto" w:fill="FFFFFF"/>
        <w:spacing w:line="288" w:lineRule="exact"/>
        <w:ind w:right="-2" w:firstLine="567"/>
        <w:jc w:val="both"/>
        <w:rPr>
          <w:color w:val="000000"/>
          <w:lang w:val="ru-RU"/>
        </w:rPr>
      </w:pPr>
      <w:r w:rsidRPr="009A75E1">
        <w:rPr>
          <w:color w:val="000000"/>
          <w:lang w:val="ru-RU"/>
        </w:rPr>
        <w:t xml:space="preserve">общий объем расходов бюджета </w:t>
      </w:r>
      <w:r w:rsidR="00424C80" w:rsidRPr="009A75E1">
        <w:rPr>
          <w:color w:val="000000"/>
          <w:lang w:val="ru-RU"/>
        </w:rPr>
        <w:t>на 2020</w:t>
      </w:r>
      <w:r w:rsidR="003F5D54" w:rsidRPr="009A75E1">
        <w:rPr>
          <w:color w:val="000000"/>
          <w:lang w:val="ru-RU"/>
        </w:rPr>
        <w:t xml:space="preserve"> год </w:t>
      </w:r>
      <w:r w:rsidRPr="009A75E1">
        <w:rPr>
          <w:color w:val="000000"/>
          <w:lang w:val="ru-RU"/>
        </w:rPr>
        <w:t xml:space="preserve">в сумме </w:t>
      </w:r>
      <w:r w:rsidR="00637126">
        <w:rPr>
          <w:color w:val="0000CC"/>
          <w:lang w:val="ru-RU"/>
        </w:rPr>
        <w:t>134 854 612,00</w:t>
      </w:r>
      <w:r w:rsidRPr="009A75E1">
        <w:rPr>
          <w:color w:val="000000"/>
          <w:lang w:val="ru-RU"/>
        </w:rPr>
        <w:t xml:space="preserve"> руб.</w:t>
      </w:r>
      <w:r w:rsidR="00585E01">
        <w:rPr>
          <w:color w:val="000000"/>
          <w:lang w:val="ru-RU"/>
        </w:rPr>
        <w:t xml:space="preserve">, </w:t>
      </w:r>
      <w:r w:rsidR="00FE6CB8" w:rsidRPr="009A75E1">
        <w:rPr>
          <w:color w:val="000000"/>
          <w:lang w:val="ru-RU"/>
        </w:rPr>
        <w:t xml:space="preserve">в том числе условно утверждаемые расходы в сумме </w:t>
      </w:r>
      <w:r w:rsidR="009A75E1" w:rsidRPr="00F41B0E">
        <w:rPr>
          <w:color w:val="0000CC"/>
          <w:lang w:val="ru-RU"/>
        </w:rPr>
        <w:t>3 350</w:t>
      </w:r>
      <w:r w:rsidR="003B58C9" w:rsidRPr="00F41B0E">
        <w:rPr>
          <w:color w:val="0000CC"/>
          <w:lang w:val="ru-RU"/>
        </w:rPr>
        <w:t> </w:t>
      </w:r>
      <w:r w:rsidR="009A75E1" w:rsidRPr="00F41B0E">
        <w:rPr>
          <w:color w:val="0000CC"/>
          <w:lang w:val="ru-RU"/>
        </w:rPr>
        <w:t>56</w:t>
      </w:r>
      <w:r w:rsidR="003B58C9" w:rsidRPr="00F41B0E">
        <w:rPr>
          <w:color w:val="0000CC"/>
          <w:lang w:val="ru-RU"/>
        </w:rPr>
        <w:t>6,00</w:t>
      </w:r>
      <w:r w:rsidR="009A75E1" w:rsidRPr="009A75E1">
        <w:rPr>
          <w:color w:val="000000"/>
          <w:lang w:val="ru-RU"/>
        </w:rPr>
        <w:t xml:space="preserve"> руб.</w:t>
      </w:r>
      <w:r w:rsidR="00FE6CB8" w:rsidRPr="009A75E1">
        <w:rPr>
          <w:color w:val="000000"/>
          <w:lang w:val="ru-RU"/>
        </w:rPr>
        <w:t xml:space="preserve"> </w:t>
      </w:r>
      <w:r w:rsidR="00F7566D" w:rsidRPr="009A75E1">
        <w:rPr>
          <w:color w:val="000000"/>
          <w:lang w:val="ru-RU"/>
        </w:rPr>
        <w:t xml:space="preserve">и </w:t>
      </w:r>
      <w:r w:rsidR="00BD19AE">
        <w:rPr>
          <w:color w:val="000000"/>
          <w:lang w:val="ru-RU"/>
        </w:rPr>
        <w:t xml:space="preserve">на </w:t>
      </w:r>
      <w:r w:rsidR="00F7566D" w:rsidRPr="009A75E1">
        <w:rPr>
          <w:color w:val="000000"/>
          <w:lang w:val="ru-RU"/>
        </w:rPr>
        <w:t>202</w:t>
      </w:r>
      <w:r w:rsidR="00424C80" w:rsidRPr="009A75E1">
        <w:rPr>
          <w:color w:val="000000"/>
          <w:lang w:val="ru-RU"/>
        </w:rPr>
        <w:t>1</w:t>
      </w:r>
      <w:r w:rsidR="003F5D54" w:rsidRPr="009A75E1">
        <w:rPr>
          <w:color w:val="000000"/>
          <w:lang w:val="ru-RU"/>
        </w:rPr>
        <w:t xml:space="preserve"> год в сумме </w:t>
      </w:r>
      <w:r w:rsidR="00637126">
        <w:rPr>
          <w:color w:val="0000CC"/>
          <w:lang w:val="ru-RU"/>
        </w:rPr>
        <w:t>135 876 350,00</w:t>
      </w:r>
      <w:r w:rsidR="00F7566D" w:rsidRPr="009A75E1">
        <w:rPr>
          <w:color w:val="000000"/>
          <w:lang w:val="ru-RU"/>
        </w:rPr>
        <w:t xml:space="preserve"> </w:t>
      </w:r>
      <w:r w:rsidR="003F5D54" w:rsidRPr="009A75E1">
        <w:rPr>
          <w:color w:val="000000"/>
          <w:lang w:val="ru-RU"/>
        </w:rPr>
        <w:t>руб.</w:t>
      </w:r>
      <w:r w:rsidR="00585E01">
        <w:rPr>
          <w:color w:val="000000"/>
          <w:lang w:val="ru-RU"/>
        </w:rPr>
        <w:t xml:space="preserve">, </w:t>
      </w:r>
      <w:r w:rsidR="00FE6CB8" w:rsidRPr="009A75E1">
        <w:rPr>
          <w:color w:val="000000"/>
          <w:lang w:val="ru-RU"/>
        </w:rPr>
        <w:t xml:space="preserve">в том числе условно утверждаемые </w:t>
      </w:r>
      <w:r w:rsidR="009A75E1" w:rsidRPr="00F41B0E">
        <w:rPr>
          <w:color w:val="0000CC"/>
          <w:lang w:val="ru-RU"/>
        </w:rPr>
        <w:t>6 750</w:t>
      </w:r>
      <w:r w:rsidR="003B58C9" w:rsidRPr="00F41B0E">
        <w:rPr>
          <w:color w:val="0000CC"/>
          <w:lang w:val="ru-RU"/>
        </w:rPr>
        <w:t> </w:t>
      </w:r>
      <w:r w:rsidR="009A75E1" w:rsidRPr="00F41B0E">
        <w:rPr>
          <w:color w:val="0000CC"/>
          <w:lang w:val="ru-RU"/>
        </w:rPr>
        <w:t>97</w:t>
      </w:r>
      <w:r w:rsidR="003B58C9" w:rsidRPr="00F41B0E">
        <w:rPr>
          <w:color w:val="0000CC"/>
          <w:lang w:val="ru-RU"/>
        </w:rPr>
        <w:t>1,00</w:t>
      </w:r>
      <w:r w:rsidR="009A75E1" w:rsidRPr="00F41B0E">
        <w:rPr>
          <w:color w:val="0000CC"/>
          <w:lang w:val="ru-RU"/>
        </w:rPr>
        <w:t xml:space="preserve"> руб</w:t>
      </w:r>
      <w:r w:rsidR="009A75E1" w:rsidRPr="009A75E1">
        <w:rPr>
          <w:color w:val="000000"/>
          <w:lang w:val="ru-RU"/>
        </w:rPr>
        <w:t>.</w:t>
      </w:r>
      <w:r w:rsidR="00617A3F">
        <w:rPr>
          <w:color w:val="000000"/>
          <w:lang w:val="ru-RU"/>
        </w:rPr>
        <w:t>;</w:t>
      </w:r>
    </w:p>
    <w:p w:rsidR="00417F26" w:rsidRPr="00436062" w:rsidRDefault="00417F26" w:rsidP="0099125F">
      <w:pPr>
        <w:shd w:val="clear" w:color="auto" w:fill="FFFFFF"/>
        <w:spacing w:line="288" w:lineRule="exact"/>
        <w:ind w:right="-2" w:firstLine="567"/>
        <w:jc w:val="both"/>
        <w:rPr>
          <w:lang w:val="ru-RU"/>
        </w:rPr>
      </w:pPr>
      <w:r w:rsidRPr="00436062">
        <w:rPr>
          <w:lang w:val="ru-RU" w:eastAsia="ru-RU"/>
        </w:rPr>
        <w:t xml:space="preserve">объем бюджетных ассигнований Дорожного фонда муниципального образования </w:t>
      </w:r>
      <w:r w:rsidR="00636D98">
        <w:rPr>
          <w:lang w:val="ru-RU"/>
        </w:rPr>
        <w:t>«Городского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</w:t>
      </w:r>
      <w:r w:rsidR="00424C80">
        <w:rPr>
          <w:lang w:val="ru-RU"/>
        </w:rPr>
        <w:t xml:space="preserve"> на 2020</w:t>
      </w:r>
      <w:r w:rsidR="003F5D54">
        <w:rPr>
          <w:lang w:val="ru-RU"/>
        </w:rPr>
        <w:t xml:space="preserve"> год </w:t>
      </w:r>
      <w:r w:rsidRPr="00436062">
        <w:rPr>
          <w:lang w:val="ru-RU" w:eastAsia="ru-RU"/>
        </w:rPr>
        <w:t xml:space="preserve">в сумме </w:t>
      </w:r>
      <w:r w:rsidR="00424C80" w:rsidRPr="00424C80">
        <w:rPr>
          <w:color w:val="0000CC"/>
          <w:lang w:val="ru-RU" w:eastAsia="ru-RU"/>
        </w:rPr>
        <w:t>1 189 315,00</w:t>
      </w:r>
      <w:r>
        <w:rPr>
          <w:lang w:val="ru-RU" w:eastAsia="ru-RU"/>
        </w:rPr>
        <w:t xml:space="preserve"> руб.</w:t>
      </w:r>
      <w:r w:rsidR="00424C80">
        <w:rPr>
          <w:lang w:val="ru-RU" w:eastAsia="ru-RU"/>
        </w:rPr>
        <w:t xml:space="preserve"> и на 2021</w:t>
      </w:r>
      <w:r w:rsidR="003F5D54">
        <w:rPr>
          <w:lang w:val="ru-RU" w:eastAsia="ru-RU"/>
        </w:rPr>
        <w:t xml:space="preserve"> год </w:t>
      </w:r>
      <w:r w:rsidR="00424C80" w:rsidRPr="00424C80">
        <w:rPr>
          <w:color w:val="0000CC"/>
          <w:lang w:val="ru-RU" w:eastAsia="ru-RU"/>
        </w:rPr>
        <w:t>1 248 781,00</w:t>
      </w:r>
      <w:r w:rsidR="00424C80">
        <w:rPr>
          <w:lang w:val="ru-RU" w:eastAsia="ru-RU"/>
        </w:rPr>
        <w:t xml:space="preserve"> </w:t>
      </w:r>
      <w:r w:rsidR="003F5D54">
        <w:rPr>
          <w:lang w:val="ru-RU" w:eastAsia="ru-RU"/>
        </w:rPr>
        <w:t>руб.</w:t>
      </w:r>
      <w:r w:rsidRPr="00436062">
        <w:rPr>
          <w:lang w:val="ru-RU" w:eastAsia="ru-RU"/>
        </w:rPr>
        <w:t>;</w:t>
      </w:r>
    </w:p>
    <w:p w:rsidR="00417F26" w:rsidRPr="00436062" w:rsidRDefault="00417F26" w:rsidP="0099125F">
      <w:pPr>
        <w:shd w:val="clear" w:color="auto" w:fill="FFFFFF"/>
        <w:spacing w:before="10" w:line="288" w:lineRule="exact"/>
        <w:ind w:right="-2" w:firstLine="567"/>
        <w:jc w:val="both"/>
        <w:rPr>
          <w:lang w:val="ru-RU"/>
        </w:rPr>
      </w:pPr>
      <w:r w:rsidRPr="00436062">
        <w:rPr>
          <w:spacing w:val="3"/>
          <w:lang w:val="ru-RU"/>
        </w:rPr>
        <w:t>нормативную величину резервного фонда администрации</w:t>
      </w:r>
      <w:r w:rsidRPr="00436062">
        <w:rPr>
          <w:lang w:val="ru-RU"/>
        </w:rPr>
        <w:t xml:space="preserve"> муниц</w:t>
      </w:r>
      <w:r w:rsidR="00636D98">
        <w:rPr>
          <w:lang w:val="ru-RU"/>
        </w:rPr>
        <w:t>ипального образования «Городского</w:t>
      </w:r>
      <w:r w:rsidRPr="00436062">
        <w:rPr>
          <w:lang w:val="ru-RU"/>
        </w:rPr>
        <w:t xml:space="preserve"> поселени</w:t>
      </w:r>
      <w:r w:rsidR="00636D98">
        <w:rPr>
          <w:lang w:val="ru-RU"/>
        </w:rPr>
        <w:t>я</w:t>
      </w:r>
      <w:r w:rsidRPr="00436062">
        <w:rPr>
          <w:lang w:val="ru-RU"/>
        </w:rPr>
        <w:t xml:space="preserve"> «Город Ермолино» </w:t>
      </w:r>
      <w:r w:rsidR="00424C80">
        <w:rPr>
          <w:lang w:val="ru-RU"/>
        </w:rPr>
        <w:t>на 2020</w:t>
      </w:r>
      <w:r w:rsidR="00424237">
        <w:rPr>
          <w:lang w:val="ru-RU"/>
        </w:rPr>
        <w:t xml:space="preserve"> год </w:t>
      </w:r>
      <w:r>
        <w:rPr>
          <w:lang w:val="ru-RU"/>
        </w:rPr>
        <w:t xml:space="preserve">в сумме </w:t>
      </w:r>
      <w:r w:rsidRPr="00F7566D">
        <w:rPr>
          <w:color w:val="0000CC"/>
          <w:lang w:val="ru-RU"/>
        </w:rPr>
        <w:t>200 000,00</w:t>
      </w:r>
      <w:r w:rsidRPr="00436062">
        <w:rPr>
          <w:lang w:val="ru-RU"/>
        </w:rPr>
        <w:t xml:space="preserve"> руб</w:t>
      </w:r>
      <w:r>
        <w:rPr>
          <w:lang w:val="ru-RU"/>
        </w:rPr>
        <w:t>.</w:t>
      </w:r>
      <w:r w:rsidR="00F7566D">
        <w:rPr>
          <w:lang w:val="ru-RU"/>
        </w:rPr>
        <w:t xml:space="preserve"> и на 202</w:t>
      </w:r>
      <w:r w:rsidR="00424C80">
        <w:rPr>
          <w:lang w:val="ru-RU"/>
        </w:rPr>
        <w:t>1</w:t>
      </w:r>
      <w:r w:rsidR="00424237">
        <w:rPr>
          <w:lang w:val="ru-RU"/>
        </w:rPr>
        <w:t xml:space="preserve"> год в сумме </w:t>
      </w:r>
      <w:r w:rsidR="00424237" w:rsidRPr="00F7566D">
        <w:rPr>
          <w:color w:val="0000CC"/>
          <w:lang w:val="ru-RU"/>
        </w:rPr>
        <w:t>200 000,00</w:t>
      </w:r>
      <w:r w:rsidR="00424237">
        <w:rPr>
          <w:lang w:val="ru-RU"/>
        </w:rPr>
        <w:t xml:space="preserve"> руб.</w:t>
      </w:r>
      <w:r w:rsidRPr="00436062">
        <w:rPr>
          <w:lang w:val="ru-RU"/>
        </w:rPr>
        <w:t>;</w:t>
      </w:r>
    </w:p>
    <w:p w:rsidR="00417F26" w:rsidRDefault="00417F26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proofErr w:type="gramStart"/>
      <w:r w:rsidRPr="00436062">
        <w:rPr>
          <w:color w:val="000000"/>
          <w:lang w:val="ru-RU"/>
        </w:rPr>
        <w:t>верхний предел муниципального внутреннего долга муниципального образования «Городско</w:t>
      </w:r>
      <w:r w:rsidR="00636D98">
        <w:rPr>
          <w:color w:val="000000"/>
          <w:lang w:val="ru-RU"/>
        </w:rPr>
        <w:t>го</w:t>
      </w:r>
      <w:r w:rsidRPr="00436062">
        <w:rPr>
          <w:color w:val="000000"/>
          <w:lang w:val="ru-RU"/>
        </w:rPr>
        <w:t xml:space="preserve"> поселени</w:t>
      </w:r>
      <w:r w:rsidR="00636D98">
        <w:rPr>
          <w:color w:val="000000"/>
          <w:lang w:val="ru-RU"/>
        </w:rPr>
        <w:t>я</w:t>
      </w:r>
      <w:r w:rsidRPr="00436062">
        <w:rPr>
          <w:color w:val="000000"/>
          <w:lang w:val="ru-RU"/>
        </w:rPr>
        <w:t xml:space="preserve"> </w:t>
      </w:r>
      <w:r w:rsidR="00424C80">
        <w:rPr>
          <w:color w:val="000000"/>
          <w:lang w:val="ru-RU"/>
        </w:rPr>
        <w:t>«Город Ермолино» на 1 января 2021</w:t>
      </w:r>
      <w:r w:rsidRPr="00436062">
        <w:rPr>
          <w:color w:val="000000"/>
          <w:lang w:val="ru-RU"/>
        </w:rPr>
        <w:t xml:space="preserve"> года в сумме </w:t>
      </w:r>
      <w:r w:rsidRPr="00FF1B8D">
        <w:rPr>
          <w:color w:val="0000CC"/>
          <w:lang w:val="ru-RU"/>
        </w:rPr>
        <w:t>0,00</w:t>
      </w:r>
      <w:r w:rsidRPr="00436062">
        <w:rPr>
          <w:color w:val="000000"/>
          <w:lang w:val="ru-RU"/>
        </w:rPr>
        <w:t xml:space="preserve"> руб</w:t>
      </w:r>
      <w:r>
        <w:rPr>
          <w:color w:val="000000"/>
          <w:lang w:val="ru-RU"/>
        </w:rPr>
        <w:t>.</w:t>
      </w:r>
      <w:r w:rsidRPr="00436062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</w:t>
      </w:r>
      <w:r w:rsidR="00636D98">
        <w:rPr>
          <w:color w:val="000000"/>
          <w:lang w:val="ru-RU"/>
        </w:rPr>
        <w:t>ния «Городского</w:t>
      </w:r>
      <w:r>
        <w:rPr>
          <w:color w:val="000000"/>
          <w:lang w:val="ru-RU"/>
        </w:rPr>
        <w:t xml:space="preserve"> поселени</w:t>
      </w:r>
      <w:r w:rsidR="00636D98">
        <w:rPr>
          <w:color w:val="000000"/>
          <w:lang w:val="ru-RU"/>
        </w:rPr>
        <w:t>я</w:t>
      </w:r>
      <w:r>
        <w:rPr>
          <w:color w:val="000000"/>
          <w:lang w:val="ru-RU"/>
        </w:rPr>
        <w:t xml:space="preserve"> «Город Ермолино» - 0 руб.</w:t>
      </w:r>
      <w:r w:rsidR="00704C26">
        <w:rPr>
          <w:color w:val="000000"/>
          <w:lang w:val="ru-RU"/>
        </w:rPr>
        <w:t xml:space="preserve">, </w:t>
      </w:r>
      <w:r w:rsidR="00704C26" w:rsidRPr="00436062">
        <w:rPr>
          <w:color w:val="000000"/>
          <w:lang w:val="ru-RU"/>
        </w:rPr>
        <w:t>на 1 января 20</w:t>
      </w:r>
      <w:r w:rsidR="00704C26">
        <w:rPr>
          <w:color w:val="000000"/>
          <w:lang w:val="ru-RU"/>
        </w:rPr>
        <w:t>2</w:t>
      </w:r>
      <w:r w:rsidR="00424C80">
        <w:rPr>
          <w:color w:val="000000"/>
          <w:lang w:val="ru-RU"/>
        </w:rPr>
        <w:t>2</w:t>
      </w:r>
      <w:r w:rsidR="00704C26" w:rsidRPr="00436062">
        <w:rPr>
          <w:color w:val="000000"/>
          <w:lang w:val="ru-RU"/>
        </w:rPr>
        <w:t xml:space="preserve"> года в сумме </w:t>
      </w:r>
      <w:r w:rsidR="00704C26" w:rsidRPr="00FF1B8D">
        <w:rPr>
          <w:color w:val="0000CC"/>
          <w:lang w:val="ru-RU"/>
        </w:rPr>
        <w:t>0,00</w:t>
      </w:r>
      <w:r w:rsidR="00704C26" w:rsidRPr="00436062">
        <w:rPr>
          <w:color w:val="000000"/>
          <w:lang w:val="ru-RU"/>
        </w:rPr>
        <w:t xml:space="preserve"> руб</w:t>
      </w:r>
      <w:r w:rsidR="00704C26">
        <w:rPr>
          <w:color w:val="000000"/>
          <w:lang w:val="ru-RU"/>
        </w:rPr>
        <w:t>.</w:t>
      </w:r>
      <w:r w:rsidR="00704C26" w:rsidRPr="00436062">
        <w:rPr>
          <w:color w:val="000000"/>
          <w:lang w:val="ru-RU"/>
        </w:rPr>
        <w:t>,</w:t>
      </w:r>
      <w:r w:rsidR="00704C26">
        <w:rPr>
          <w:color w:val="000000"/>
          <w:lang w:val="ru-RU"/>
        </w:rPr>
        <w:t xml:space="preserve"> в том числе верхний предел долга по муниципальным гарантиям муниципального образования «Городское поселение «Город</w:t>
      </w:r>
      <w:proofErr w:type="gramEnd"/>
      <w:r w:rsidR="00704C26">
        <w:rPr>
          <w:color w:val="000000"/>
          <w:lang w:val="ru-RU"/>
        </w:rPr>
        <w:t xml:space="preserve"> Ермолино»  - 0 руб.</w:t>
      </w:r>
      <w:r>
        <w:rPr>
          <w:color w:val="000000"/>
          <w:lang w:val="ru-RU"/>
        </w:rPr>
        <w:t>;</w:t>
      </w:r>
    </w:p>
    <w:p w:rsidR="00FF1B8D" w:rsidRPr="005930C5" w:rsidRDefault="00FF1B8D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 w:rsidRPr="005930C5">
        <w:rPr>
          <w:color w:val="000000"/>
          <w:lang w:val="ru-RU"/>
        </w:rPr>
        <w:t>предельный объем муницип</w:t>
      </w:r>
      <w:r w:rsidR="00424C80">
        <w:rPr>
          <w:color w:val="000000"/>
          <w:lang w:val="ru-RU"/>
        </w:rPr>
        <w:t>ального внутреннего долга на 2020</w:t>
      </w:r>
      <w:r w:rsidRPr="005930C5">
        <w:rPr>
          <w:color w:val="000000"/>
          <w:lang w:val="ru-RU"/>
        </w:rPr>
        <w:t xml:space="preserve"> год в сумме </w:t>
      </w:r>
      <w:r w:rsidR="00424C80" w:rsidRPr="00424C80">
        <w:rPr>
          <w:color w:val="0000CC"/>
          <w:lang w:val="ru-RU"/>
        </w:rPr>
        <w:t>9 250 000,00</w:t>
      </w:r>
      <w:r w:rsidRPr="005930C5">
        <w:rPr>
          <w:color w:val="000000"/>
          <w:lang w:val="ru-RU"/>
        </w:rPr>
        <w:t xml:space="preserve"> руб.;</w:t>
      </w:r>
      <w:r w:rsidR="001F6B7B">
        <w:rPr>
          <w:color w:val="000000"/>
          <w:lang w:val="ru-RU"/>
        </w:rPr>
        <w:t xml:space="preserve"> на 202</w:t>
      </w:r>
      <w:r w:rsidR="00424C80">
        <w:rPr>
          <w:color w:val="000000"/>
          <w:lang w:val="ru-RU"/>
        </w:rPr>
        <w:t>1</w:t>
      </w:r>
      <w:r w:rsidRPr="005930C5">
        <w:rPr>
          <w:color w:val="000000"/>
          <w:lang w:val="ru-RU"/>
        </w:rPr>
        <w:t xml:space="preserve"> год в сумме </w:t>
      </w:r>
      <w:r w:rsidR="00AD7E17">
        <w:rPr>
          <w:color w:val="0000CC"/>
          <w:lang w:val="ru-RU"/>
        </w:rPr>
        <w:t>0</w:t>
      </w:r>
      <w:r w:rsidR="001F6B7B" w:rsidRPr="001F6B7B">
        <w:rPr>
          <w:color w:val="0000CC"/>
          <w:lang w:val="ru-RU"/>
        </w:rPr>
        <w:t>,</w:t>
      </w:r>
      <w:r w:rsidR="00AD7E17">
        <w:rPr>
          <w:color w:val="0000CC"/>
          <w:lang w:val="ru-RU"/>
        </w:rPr>
        <w:t>00</w:t>
      </w:r>
      <w:r w:rsidRPr="001F6B7B">
        <w:rPr>
          <w:color w:val="0000CC"/>
          <w:lang w:val="ru-RU"/>
        </w:rPr>
        <w:t xml:space="preserve"> </w:t>
      </w:r>
      <w:r w:rsidR="00C269F5">
        <w:rPr>
          <w:color w:val="000000"/>
          <w:lang w:val="ru-RU"/>
        </w:rPr>
        <w:t>руб</w:t>
      </w:r>
      <w:proofErr w:type="gramStart"/>
      <w:r w:rsidR="00C269F5">
        <w:rPr>
          <w:color w:val="000000"/>
          <w:lang w:val="ru-RU"/>
        </w:rPr>
        <w:t>.</w:t>
      </w:r>
      <w:r w:rsidR="00617A3F">
        <w:rPr>
          <w:color w:val="000000"/>
          <w:lang w:val="ru-RU"/>
        </w:rPr>
        <w:t>.</w:t>
      </w:r>
      <w:proofErr w:type="gramEnd"/>
    </w:p>
    <w:p w:rsidR="003C43C7" w:rsidRPr="005930C5" w:rsidRDefault="00DD25B7" w:rsidP="0099125F">
      <w:pPr>
        <w:shd w:val="clear" w:color="auto" w:fill="FFFFFF"/>
        <w:spacing w:before="10" w:line="288" w:lineRule="exact"/>
        <w:ind w:right="-2" w:firstLine="567"/>
        <w:jc w:val="both"/>
        <w:rPr>
          <w:color w:val="000000"/>
          <w:lang w:val="ru-RU"/>
        </w:rPr>
      </w:pPr>
      <w:r>
        <w:rPr>
          <w:szCs w:val="26"/>
          <w:lang w:val="ru-RU"/>
        </w:rPr>
        <w:t xml:space="preserve">В </w:t>
      </w:r>
      <w:r w:rsidR="008213C8">
        <w:rPr>
          <w:szCs w:val="26"/>
          <w:lang w:val="ru-RU"/>
        </w:rPr>
        <w:t xml:space="preserve">плановом периоде на </w:t>
      </w:r>
      <w:r>
        <w:rPr>
          <w:szCs w:val="26"/>
          <w:lang w:val="ru-RU"/>
        </w:rPr>
        <w:t>2020</w:t>
      </w:r>
      <w:r w:rsidR="001F6B7B" w:rsidRPr="001F6B7B">
        <w:rPr>
          <w:szCs w:val="26"/>
          <w:lang w:val="ru-RU"/>
        </w:rPr>
        <w:t xml:space="preserve"> и 202</w:t>
      </w:r>
      <w:r>
        <w:rPr>
          <w:szCs w:val="26"/>
          <w:lang w:val="ru-RU"/>
        </w:rPr>
        <w:t>1</w:t>
      </w:r>
      <w:r w:rsidR="001F6B7B" w:rsidRPr="001F6B7B">
        <w:rPr>
          <w:szCs w:val="26"/>
          <w:lang w:val="ru-RU"/>
        </w:rPr>
        <w:t xml:space="preserve"> год</w:t>
      </w:r>
      <w:r w:rsidR="008213C8">
        <w:rPr>
          <w:szCs w:val="26"/>
          <w:lang w:val="ru-RU"/>
        </w:rPr>
        <w:t>ов</w:t>
      </w:r>
      <w:r w:rsidR="001F6B7B" w:rsidRPr="001F6B7B">
        <w:rPr>
          <w:szCs w:val="26"/>
          <w:lang w:val="ru-RU"/>
        </w:rPr>
        <w:t xml:space="preserve"> дефицит (профицит) бюджета </w:t>
      </w:r>
      <w:r w:rsidR="001F6B7B">
        <w:rPr>
          <w:szCs w:val="26"/>
          <w:lang w:val="ru-RU"/>
        </w:rPr>
        <w:t>муниципального образования «Городское поселение «Город Ермолино»</w:t>
      </w:r>
      <w:r w:rsidR="0060673A">
        <w:rPr>
          <w:szCs w:val="26"/>
          <w:lang w:val="ru-RU"/>
        </w:rPr>
        <w:t xml:space="preserve"> </w:t>
      </w:r>
      <w:r w:rsidR="001F6B7B" w:rsidRPr="001F6B7B">
        <w:rPr>
          <w:szCs w:val="26"/>
          <w:lang w:val="ru-RU"/>
        </w:rPr>
        <w:t>отсутствует</w:t>
      </w:r>
      <w:r w:rsidR="00704C26" w:rsidRPr="005930C5">
        <w:rPr>
          <w:color w:val="000000"/>
          <w:lang w:val="ru-RU"/>
        </w:rPr>
        <w:t>.</w:t>
      </w:r>
    </w:p>
    <w:p w:rsidR="00704C26" w:rsidRPr="005C214C" w:rsidRDefault="00704C26" w:rsidP="0065298F">
      <w:pPr>
        <w:pStyle w:val="ab"/>
        <w:spacing w:before="120" w:beforeAutospacing="0" w:after="120" w:afterAutospacing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214C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1F6B7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C214C">
        <w:rPr>
          <w:rFonts w:ascii="Times New Roman" w:hAnsi="Times New Roman" w:cs="Times New Roman"/>
          <w:b/>
          <w:bCs/>
          <w:sz w:val="24"/>
          <w:szCs w:val="24"/>
        </w:rPr>
        <w:t>. Главные администраторы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(администраторы)</w:t>
      </w:r>
      <w:r w:rsidRPr="005C214C">
        <w:rPr>
          <w:rFonts w:ascii="Times New Roman" w:hAnsi="Times New Roman" w:cs="Times New Roman"/>
          <w:b/>
          <w:bCs/>
          <w:sz w:val="24"/>
          <w:szCs w:val="24"/>
        </w:rPr>
        <w:t xml:space="preserve"> доходов 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«Городского поселения «Город Ермолино»</w:t>
      </w:r>
      <w:r w:rsidRPr="005C214C">
        <w:rPr>
          <w:rFonts w:ascii="Times New Roman" w:hAnsi="Times New Roman" w:cs="Times New Roman"/>
          <w:b/>
          <w:bCs/>
          <w:sz w:val="24"/>
          <w:szCs w:val="24"/>
        </w:rPr>
        <w:t xml:space="preserve"> и главные администраторы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(администраторы)</w:t>
      </w:r>
      <w:r w:rsidRPr="005C214C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источников финансирования дефицита </w:t>
      </w:r>
      <w:r w:rsidR="00FE6CB8">
        <w:rPr>
          <w:rFonts w:ascii="Times New Roman" w:hAnsi="Times New Roman" w:cs="Times New Roman"/>
          <w:b/>
          <w:bCs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b/>
          <w:bCs/>
          <w:sz w:val="24"/>
          <w:szCs w:val="24"/>
        </w:rPr>
        <w:t>«Городского поселения «Город Ермолино»</w:t>
      </w:r>
    </w:p>
    <w:p w:rsidR="00704C26" w:rsidRPr="00FE3E69" w:rsidRDefault="00704C26" w:rsidP="0099125F">
      <w:pPr>
        <w:pStyle w:val="ab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FE3E69">
        <w:rPr>
          <w:rFonts w:ascii="Times New Roman" w:eastAsia="Times New Roman" w:hAnsi="Times New Roman" w:cs="Times New Roman"/>
          <w:sz w:val="24"/>
          <w:szCs w:val="26"/>
        </w:rPr>
        <w:t>1.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FE3E69">
        <w:rPr>
          <w:rFonts w:ascii="Times New Roman" w:eastAsia="Times New Roman" w:hAnsi="Times New Roman" w:cs="Times New Roman"/>
          <w:sz w:val="24"/>
          <w:szCs w:val="26"/>
        </w:rPr>
        <w:t xml:space="preserve">Утвердить перечень главных администраторов (администраторов) доходов бюджета согласно </w:t>
      </w:r>
      <w:r w:rsidRPr="00FE3E69">
        <w:rPr>
          <w:rFonts w:ascii="Times New Roman" w:eastAsia="Times New Roman" w:hAnsi="Times New Roman" w:cs="Times New Roman"/>
          <w:color w:val="0000CC"/>
          <w:sz w:val="24"/>
          <w:szCs w:val="26"/>
        </w:rPr>
        <w:t xml:space="preserve">приложению </w:t>
      </w:r>
      <w:r w:rsidR="001F6B7B">
        <w:rPr>
          <w:rFonts w:ascii="Times New Roman" w:eastAsia="Times New Roman" w:hAnsi="Times New Roman" w:cs="Times New Roman"/>
          <w:color w:val="0000CC"/>
          <w:sz w:val="24"/>
          <w:szCs w:val="26"/>
        </w:rPr>
        <w:t>1</w:t>
      </w:r>
      <w:r w:rsidR="005F4F08">
        <w:rPr>
          <w:rFonts w:ascii="Times New Roman" w:eastAsia="Times New Roman" w:hAnsi="Times New Roman" w:cs="Times New Roman"/>
          <w:sz w:val="24"/>
          <w:szCs w:val="26"/>
        </w:rPr>
        <w:t xml:space="preserve"> к настоящему Решению.</w:t>
      </w:r>
    </w:p>
    <w:p w:rsidR="00704C26" w:rsidRPr="00FE3E69" w:rsidRDefault="00704C26" w:rsidP="0099125F">
      <w:pPr>
        <w:pStyle w:val="ab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FE3E69">
        <w:rPr>
          <w:rFonts w:ascii="Times New Roman" w:eastAsia="Times New Roman" w:hAnsi="Times New Roman" w:cs="Times New Roman"/>
          <w:sz w:val="24"/>
          <w:szCs w:val="26"/>
        </w:rPr>
        <w:t xml:space="preserve">2. Утвердить перечень главных администраторов (администраторов) источников финансирования дефицита бюджета </w:t>
      </w:r>
      <w:r>
        <w:rPr>
          <w:rFonts w:ascii="Times New Roman" w:eastAsia="Times New Roman" w:hAnsi="Times New Roman" w:cs="Times New Roman"/>
          <w:sz w:val="24"/>
          <w:szCs w:val="26"/>
        </w:rPr>
        <w:t>«Городско</w:t>
      </w:r>
      <w:r w:rsidR="00636D98">
        <w:rPr>
          <w:rFonts w:ascii="Times New Roman" w:eastAsia="Times New Roman" w:hAnsi="Times New Roman" w:cs="Times New Roman"/>
          <w:sz w:val="24"/>
          <w:szCs w:val="26"/>
        </w:rPr>
        <w:t>го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поселени</w:t>
      </w:r>
      <w:r w:rsidR="00636D98">
        <w:rPr>
          <w:rFonts w:ascii="Times New Roman" w:eastAsia="Times New Roman" w:hAnsi="Times New Roman" w:cs="Times New Roman"/>
          <w:sz w:val="24"/>
          <w:szCs w:val="26"/>
        </w:rPr>
        <w:t>я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«Город Ермолино»</w:t>
      </w:r>
      <w:r w:rsidRPr="00FE3E69">
        <w:rPr>
          <w:rFonts w:ascii="Times New Roman" w:eastAsia="Times New Roman" w:hAnsi="Times New Roman" w:cs="Times New Roman"/>
          <w:sz w:val="24"/>
          <w:szCs w:val="26"/>
        </w:rPr>
        <w:t xml:space="preserve"> согласно </w:t>
      </w:r>
      <w:r w:rsidRPr="00FE3E69">
        <w:rPr>
          <w:rFonts w:ascii="Times New Roman" w:eastAsia="Times New Roman" w:hAnsi="Times New Roman" w:cs="Times New Roman"/>
          <w:color w:val="0000CC"/>
          <w:sz w:val="24"/>
          <w:szCs w:val="26"/>
        </w:rPr>
        <w:t xml:space="preserve">приложению </w:t>
      </w:r>
      <w:r w:rsidR="001F6B7B">
        <w:rPr>
          <w:rFonts w:ascii="Times New Roman" w:eastAsia="Times New Roman" w:hAnsi="Times New Roman" w:cs="Times New Roman"/>
          <w:color w:val="0000CC"/>
          <w:sz w:val="24"/>
          <w:szCs w:val="26"/>
        </w:rPr>
        <w:t>2</w:t>
      </w:r>
      <w:r w:rsidR="005F4F08">
        <w:rPr>
          <w:rFonts w:ascii="Times New Roman" w:eastAsia="Times New Roman" w:hAnsi="Times New Roman" w:cs="Times New Roman"/>
          <w:sz w:val="24"/>
          <w:szCs w:val="26"/>
        </w:rPr>
        <w:t xml:space="preserve"> к настоящему Решению.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3</w:t>
      </w:r>
      <w:r w:rsidRPr="00704C26">
        <w:rPr>
          <w:b/>
          <w:lang w:val="ru-RU"/>
        </w:rPr>
        <w:t xml:space="preserve">. Бюджетные ассигнования бюджета </w:t>
      </w:r>
      <w:r>
        <w:rPr>
          <w:b/>
          <w:lang w:val="ru-RU"/>
        </w:rPr>
        <w:t>муниципального образования «Городско</w:t>
      </w:r>
      <w:r w:rsidR="00636D98">
        <w:rPr>
          <w:b/>
          <w:lang w:val="ru-RU"/>
        </w:rPr>
        <w:t>го</w:t>
      </w:r>
      <w:r>
        <w:rPr>
          <w:b/>
          <w:lang w:val="ru-RU"/>
        </w:rPr>
        <w:t xml:space="preserve"> поселени</w:t>
      </w:r>
      <w:r w:rsidR="00636D98">
        <w:rPr>
          <w:b/>
          <w:lang w:val="ru-RU"/>
        </w:rPr>
        <w:t>я</w:t>
      </w:r>
      <w:r>
        <w:rPr>
          <w:b/>
          <w:lang w:val="ru-RU"/>
        </w:rPr>
        <w:t xml:space="preserve"> «Город Ермолино» </w:t>
      </w:r>
      <w:r w:rsidRPr="00704C26">
        <w:rPr>
          <w:b/>
          <w:lang w:val="ru-RU"/>
        </w:rPr>
        <w:t>на 201</w:t>
      </w:r>
      <w:r w:rsidR="00555BB3">
        <w:rPr>
          <w:b/>
          <w:lang w:val="ru-RU"/>
        </w:rPr>
        <w:t>9</w:t>
      </w:r>
      <w:r w:rsidRPr="00704C26">
        <w:rPr>
          <w:b/>
          <w:lang w:val="ru-RU"/>
        </w:rPr>
        <w:t xml:space="preserve"> год</w:t>
      </w:r>
      <w:r>
        <w:rPr>
          <w:b/>
          <w:lang w:val="ru-RU"/>
        </w:rPr>
        <w:t xml:space="preserve"> и на плановый период 20</w:t>
      </w:r>
      <w:r w:rsidR="00555BB3">
        <w:rPr>
          <w:b/>
          <w:lang w:val="ru-RU"/>
        </w:rPr>
        <w:t>20</w:t>
      </w:r>
      <w:r w:rsidR="001F6B7B">
        <w:rPr>
          <w:b/>
          <w:lang w:val="ru-RU"/>
        </w:rPr>
        <w:t xml:space="preserve"> и 202</w:t>
      </w:r>
      <w:r w:rsidR="00555BB3">
        <w:rPr>
          <w:b/>
          <w:lang w:val="ru-RU"/>
        </w:rPr>
        <w:t>1</w:t>
      </w:r>
      <w:r>
        <w:rPr>
          <w:b/>
          <w:lang w:val="ru-RU"/>
        </w:rPr>
        <w:t xml:space="preserve"> годов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1. Утвердить ведомственную структуру расходов на 201</w:t>
      </w:r>
      <w:r w:rsidR="00555BB3">
        <w:rPr>
          <w:lang w:val="ru-RU"/>
        </w:rPr>
        <w:t>9</w:t>
      </w:r>
      <w:r w:rsidRPr="00704C26">
        <w:rPr>
          <w:lang w:val="ru-RU"/>
        </w:rPr>
        <w:t xml:space="preserve"> год  согласно </w:t>
      </w:r>
      <w:r w:rsidRPr="00704C26">
        <w:rPr>
          <w:color w:val="0000CC"/>
          <w:lang w:val="ru-RU"/>
        </w:rPr>
        <w:t xml:space="preserve">приложению </w:t>
      </w:r>
      <w:r w:rsidR="00325705">
        <w:rPr>
          <w:color w:val="0000CC"/>
          <w:lang w:val="ru-RU"/>
        </w:rPr>
        <w:t>3</w:t>
      </w:r>
      <w:r w:rsidRPr="00704C26">
        <w:rPr>
          <w:lang w:val="ru-RU"/>
        </w:rPr>
        <w:t xml:space="preserve"> к настоящему Решению</w:t>
      </w:r>
      <w:r w:rsidR="002677FD">
        <w:rPr>
          <w:lang w:val="ru-RU"/>
        </w:rPr>
        <w:t>,</w:t>
      </w:r>
      <w:r w:rsidR="00130767">
        <w:rPr>
          <w:lang w:val="ru-RU"/>
        </w:rPr>
        <w:t xml:space="preserve"> на плановый период 20</w:t>
      </w:r>
      <w:r w:rsidR="00555BB3">
        <w:rPr>
          <w:lang w:val="ru-RU"/>
        </w:rPr>
        <w:t>20</w:t>
      </w:r>
      <w:r w:rsidR="00130767">
        <w:rPr>
          <w:lang w:val="ru-RU"/>
        </w:rPr>
        <w:t xml:space="preserve"> и 20</w:t>
      </w:r>
      <w:r w:rsidR="009C5651">
        <w:rPr>
          <w:lang w:val="ru-RU"/>
        </w:rPr>
        <w:t>2</w:t>
      </w:r>
      <w:r w:rsidR="00555BB3">
        <w:rPr>
          <w:lang w:val="ru-RU"/>
        </w:rPr>
        <w:t>1</w:t>
      </w:r>
      <w:r w:rsidR="00130767">
        <w:rPr>
          <w:lang w:val="ru-RU"/>
        </w:rPr>
        <w:t xml:space="preserve"> годов согласно </w:t>
      </w:r>
      <w:r w:rsidR="00130767" w:rsidRPr="00130767">
        <w:rPr>
          <w:color w:val="0000CC"/>
          <w:lang w:val="ru-RU"/>
        </w:rPr>
        <w:t xml:space="preserve">приложению </w:t>
      </w:r>
      <w:r w:rsidR="00325705">
        <w:rPr>
          <w:color w:val="0000CC"/>
          <w:lang w:val="ru-RU"/>
        </w:rPr>
        <w:t>4</w:t>
      </w:r>
      <w:r w:rsidR="00130767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2. Утвердить в составе ведомственной структуры расходов бюджета перечень главных распорядителей средств бюджета, разделов, подразделов, целевых статей (муниципальных программ и </w:t>
      </w:r>
      <w:proofErr w:type="spellStart"/>
      <w:r w:rsidRPr="00704C26">
        <w:rPr>
          <w:lang w:val="ru-RU"/>
        </w:rPr>
        <w:t>непрограммных</w:t>
      </w:r>
      <w:proofErr w:type="spellEnd"/>
      <w:r w:rsidRPr="00704C26">
        <w:rPr>
          <w:lang w:val="ru-RU"/>
        </w:rPr>
        <w:t xml:space="preserve"> направлений деятельности), групп и подгрупп видов расходов бюджета на 201</w:t>
      </w:r>
      <w:r w:rsidR="00555BB3">
        <w:rPr>
          <w:lang w:val="ru-RU"/>
        </w:rPr>
        <w:t>9</w:t>
      </w:r>
      <w:r w:rsidRPr="00704C26">
        <w:rPr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325705">
        <w:rPr>
          <w:color w:val="0000CC"/>
          <w:lang w:val="ru-RU"/>
        </w:rPr>
        <w:t>3</w:t>
      </w:r>
      <w:r w:rsidRPr="00704C26">
        <w:rPr>
          <w:lang w:val="ru-RU"/>
        </w:rPr>
        <w:t xml:space="preserve"> к настоящему Решению</w:t>
      </w:r>
      <w:r w:rsidR="00555BB3">
        <w:rPr>
          <w:lang w:val="ru-RU"/>
        </w:rPr>
        <w:t>, на плановый период 2020</w:t>
      </w:r>
      <w:r w:rsidR="009C5651">
        <w:rPr>
          <w:lang w:val="ru-RU"/>
        </w:rPr>
        <w:t xml:space="preserve"> и 202</w:t>
      </w:r>
      <w:r w:rsidR="00555BB3">
        <w:rPr>
          <w:lang w:val="ru-RU"/>
        </w:rPr>
        <w:t>1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325705">
        <w:rPr>
          <w:color w:val="0000CC"/>
          <w:lang w:val="ru-RU"/>
        </w:rPr>
        <w:t>4</w:t>
      </w:r>
      <w:r w:rsidR="002677FD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3. Утвердить распределение бюджетных ассигнований бюджета по разделам, подразделам, целевым статьям (муниципальным программам и </w:t>
      </w:r>
      <w:proofErr w:type="spellStart"/>
      <w:r w:rsidRPr="00704C26">
        <w:rPr>
          <w:lang w:val="ru-RU"/>
        </w:rPr>
        <w:t>непрограммным</w:t>
      </w:r>
      <w:proofErr w:type="spellEnd"/>
      <w:r w:rsidRPr="00704C26">
        <w:rPr>
          <w:lang w:val="ru-RU"/>
        </w:rPr>
        <w:t xml:space="preserve"> направлениям деятельности), группам и подгруппам </w:t>
      </w:r>
      <w:proofErr w:type="gramStart"/>
      <w:r w:rsidRPr="00704C26">
        <w:rPr>
          <w:lang w:val="ru-RU"/>
        </w:rPr>
        <w:t>видов расходов классификации расходов бюджетов</w:t>
      </w:r>
      <w:proofErr w:type="gramEnd"/>
      <w:r w:rsidRPr="00704C26">
        <w:rPr>
          <w:lang w:val="ru-RU"/>
        </w:rPr>
        <w:t xml:space="preserve"> на 201</w:t>
      </w:r>
      <w:r w:rsidR="00320FB7">
        <w:rPr>
          <w:lang w:val="ru-RU"/>
        </w:rPr>
        <w:t>9</w:t>
      </w:r>
      <w:r w:rsidR="002677FD">
        <w:rPr>
          <w:lang w:val="ru-RU"/>
        </w:rPr>
        <w:t xml:space="preserve"> </w:t>
      </w:r>
      <w:r w:rsidRPr="00704C26">
        <w:rPr>
          <w:lang w:val="ru-RU"/>
        </w:rPr>
        <w:t xml:space="preserve">год согласно </w:t>
      </w:r>
      <w:r w:rsidRPr="00704C26">
        <w:rPr>
          <w:color w:val="0000CC"/>
          <w:lang w:val="ru-RU"/>
        </w:rPr>
        <w:t xml:space="preserve">приложению </w:t>
      </w:r>
      <w:r w:rsidR="005A2F32">
        <w:rPr>
          <w:color w:val="0000CC"/>
          <w:lang w:val="ru-RU"/>
        </w:rPr>
        <w:t>5</w:t>
      </w:r>
      <w:r w:rsidRPr="00704C26">
        <w:rPr>
          <w:lang w:val="ru-RU"/>
        </w:rPr>
        <w:t xml:space="preserve"> к настоящему Решению</w:t>
      </w:r>
      <w:r w:rsidR="00320FB7">
        <w:rPr>
          <w:lang w:val="ru-RU"/>
        </w:rPr>
        <w:t>, на плановый период 2020</w:t>
      </w:r>
      <w:r w:rsidR="009C5651">
        <w:rPr>
          <w:lang w:val="ru-RU"/>
        </w:rPr>
        <w:t xml:space="preserve"> и 202</w:t>
      </w:r>
      <w:r w:rsidR="00320FB7">
        <w:rPr>
          <w:lang w:val="ru-RU"/>
        </w:rPr>
        <w:t>1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5A2F32">
        <w:rPr>
          <w:color w:val="0000CC"/>
          <w:lang w:val="ru-RU"/>
        </w:rPr>
        <w:t>6</w:t>
      </w:r>
      <w:r w:rsidR="002677FD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4. Утвердить распределение бюджетных ассигнований по целевым статьям (муниципальным программам и </w:t>
      </w:r>
      <w:proofErr w:type="spellStart"/>
      <w:r w:rsidRPr="00704C26">
        <w:rPr>
          <w:lang w:val="ru-RU"/>
        </w:rPr>
        <w:t>непрограммным</w:t>
      </w:r>
      <w:proofErr w:type="spellEnd"/>
      <w:r w:rsidRPr="00704C26">
        <w:rPr>
          <w:lang w:val="ru-RU"/>
        </w:rPr>
        <w:t xml:space="preserve"> направлениям деятельности), группам и подгруппам </w:t>
      </w:r>
      <w:proofErr w:type="gramStart"/>
      <w:r w:rsidRPr="00704C26">
        <w:rPr>
          <w:lang w:val="ru-RU"/>
        </w:rPr>
        <w:t>видов расходов классификации расходов бюджетов</w:t>
      </w:r>
      <w:proofErr w:type="gramEnd"/>
      <w:r w:rsidRPr="00704C26">
        <w:rPr>
          <w:lang w:val="ru-RU"/>
        </w:rPr>
        <w:t xml:space="preserve"> на 201</w:t>
      </w:r>
      <w:r w:rsidR="00320FB7">
        <w:rPr>
          <w:lang w:val="ru-RU"/>
        </w:rPr>
        <w:t>9</w:t>
      </w:r>
      <w:r w:rsidRPr="00704C26">
        <w:rPr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5A2F32">
        <w:rPr>
          <w:color w:val="0000CC"/>
          <w:lang w:val="ru-RU"/>
        </w:rPr>
        <w:t>7</w:t>
      </w:r>
      <w:r w:rsidRPr="00704C26">
        <w:rPr>
          <w:lang w:val="ru-RU"/>
        </w:rPr>
        <w:t xml:space="preserve"> к настоящему Решению</w:t>
      </w:r>
      <w:r w:rsidR="00320FB7">
        <w:rPr>
          <w:lang w:val="ru-RU"/>
        </w:rPr>
        <w:t>, на плановый период 2020</w:t>
      </w:r>
      <w:r w:rsidR="002677FD">
        <w:rPr>
          <w:lang w:val="ru-RU"/>
        </w:rPr>
        <w:t xml:space="preserve"> и 20</w:t>
      </w:r>
      <w:r w:rsidR="009C5651">
        <w:rPr>
          <w:lang w:val="ru-RU"/>
        </w:rPr>
        <w:t>2</w:t>
      </w:r>
      <w:r w:rsidR="00320FB7">
        <w:rPr>
          <w:lang w:val="ru-RU"/>
        </w:rPr>
        <w:t>1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5A2F32">
        <w:rPr>
          <w:color w:val="0000CC"/>
          <w:lang w:val="ru-RU"/>
        </w:rPr>
        <w:t>8</w:t>
      </w:r>
      <w:r w:rsidR="002677FD">
        <w:rPr>
          <w:lang w:val="ru-RU"/>
        </w:rPr>
        <w:t xml:space="preserve"> к настоящему Решению</w:t>
      </w:r>
      <w:r w:rsidRPr="00704C26">
        <w:rPr>
          <w:lang w:val="ru-RU"/>
        </w:rPr>
        <w:t>.</w:t>
      </w:r>
    </w:p>
    <w:p w:rsidR="00704C26" w:rsidRPr="00704C26" w:rsidRDefault="00704C26" w:rsidP="0099125F">
      <w:pPr>
        <w:ind w:firstLine="567"/>
        <w:jc w:val="both"/>
        <w:rPr>
          <w:color w:val="000000"/>
          <w:lang w:val="ru-RU"/>
        </w:rPr>
      </w:pPr>
      <w:r w:rsidRPr="00704C26">
        <w:rPr>
          <w:color w:val="000000"/>
          <w:lang w:val="ru-RU"/>
        </w:rPr>
        <w:lastRenderedPageBreak/>
        <w:t>5. Утвердить распределение бюджетных ассигнований бюджета по разделам, подразделам классификации расходов, бюджетов на 201</w:t>
      </w:r>
      <w:r w:rsidR="00320FB7">
        <w:rPr>
          <w:color w:val="000000"/>
          <w:lang w:val="ru-RU"/>
        </w:rPr>
        <w:t>9</w:t>
      </w:r>
      <w:r w:rsidRPr="00704C26">
        <w:rPr>
          <w:color w:val="000000"/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5A2F32">
        <w:rPr>
          <w:color w:val="0000CC"/>
          <w:lang w:val="ru-RU"/>
        </w:rPr>
        <w:t>9</w:t>
      </w:r>
      <w:r w:rsidRPr="00704C26">
        <w:rPr>
          <w:color w:val="000000"/>
          <w:lang w:val="ru-RU"/>
        </w:rPr>
        <w:t xml:space="preserve"> к настоящему Решению</w:t>
      </w:r>
      <w:r w:rsidR="00320FB7">
        <w:rPr>
          <w:lang w:val="ru-RU"/>
        </w:rPr>
        <w:t>, на плановый период 2020</w:t>
      </w:r>
      <w:r w:rsidR="002677FD">
        <w:rPr>
          <w:lang w:val="ru-RU"/>
        </w:rPr>
        <w:t xml:space="preserve"> и 20</w:t>
      </w:r>
      <w:r w:rsidR="009C5651">
        <w:rPr>
          <w:lang w:val="ru-RU"/>
        </w:rPr>
        <w:t>2</w:t>
      </w:r>
      <w:r w:rsidR="00320FB7">
        <w:rPr>
          <w:lang w:val="ru-RU"/>
        </w:rPr>
        <w:t>1</w:t>
      </w:r>
      <w:r w:rsidR="002677FD">
        <w:rPr>
          <w:lang w:val="ru-RU"/>
        </w:rPr>
        <w:t xml:space="preserve"> годов согласно </w:t>
      </w:r>
      <w:r w:rsidR="002677FD" w:rsidRPr="00130767">
        <w:rPr>
          <w:color w:val="0000CC"/>
          <w:lang w:val="ru-RU"/>
        </w:rPr>
        <w:t xml:space="preserve">приложению </w:t>
      </w:r>
      <w:r w:rsidR="002677FD">
        <w:rPr>
          <w:color w:val="0000CC"/>
          <w:lang w:val="ru-RU"/>
        </w:rPr>
        <w:t>1</w:t>
      </w:r>
      <w:r w:rsidR="005A2F32">
        <w:rPr>
          <w:color w:val="0000CC"/>
          <w:lang w:val="ru-RU"/>
        </w:rPr>
        <w:t>0</w:t>
      </w:r>
      <w:r w:rsidR="002677FD">
        <w:rPr>
          <w:lang w:val="ru-RU"/>
        </w:rPr>
        <w:t xml:space="preserve"> к настоящему Решению</w:t>
      </w:r>
      <w:r w:rsidRPr="00704C26">
        <w:rPr>
          <w:color w:val="000000"/>
          <w:lang w:val="ru-RU"/>
        </w:rPr>
        <w:t>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4</w:t>
      </w:r>
      <w:r w:rsidRPr="00704C26">
        <w:rPr>
          <w:b/>
          <w:lang w:val="ru-RU"/>
        </w:rPr>
        <w:t>. Особенности использования бюджетных ассигнований по обеспечению деятельности органов местного самоуправления, общегосударственных вопросов</w:t>
      </w:r>
    </w:p>
    <w:p w:rsidR="00F2129A" w:rsidRDefault="00F2129A" w:rsidP="00733134">
      <w:pPr>
        <w:autoSpaceDE w:val="0"/>
        <w:autoSpaceDN w:val="0"/>
        <w:adjustRightInd w:val="0"/>
        <w:ind w:firstLine="540"/>
        <w:jc w:val="both"/>
        <w:rPr>
          <w:szCs w:val="26"/>
          <w:lang w:val="ru-RU"/>
        </w:rPr>
      </w:pPr>
      <w:r w:rsidRPr="00F2129A">
        <w:rPr>
          <w:szCs w:val="26"/>
          <w:lang w:val="ru-RU"/>
        </w:rPr>
        <w:t>1. Установить, что финансирование расходов на содержание органов местного самоуправления осуществляется в пределах ассигнований, предусмотренных в бюджет</w:t>
      </w:r>
      <w:r w:rsidR="006C5F82">
        <w:rPr>
          <w:szCs w:val="26"/>
          <w:lang w:val="ru-RU"/>
        </w:rPr>
        <w:t>е</w:t>
      </w:r>
      <w:r w:rsidRPr="00F2129A">
        <w:rPr>
          <w:szCs w:val="26"/>
          <w:lang w:val="ru-RU"/>
        </w:rPr>
        <w:t xml:space="preserve"> на соответствующий период на данные цели.</w:t>
      </w:r>
    </w:p>
    <w:p w:rsidR="00F2129A" w:rsidRDefault="00F2129A" w:rsidP="00F2129A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>
        <w:rPr>
          <w:lang w:val="ru-RU" w:eastAsia="ru-RU"/>
        </w:rPr>
        <w:t xml:space="preserve">2. Установить с 1 октября 2019 года уровень индексации </w:t>
      </w:r>
      <w:r w:rsidR="00DC7E09">
        <w:rPr>
          <w:lang w:val="ru-RU" w:eastAsia="ru-RU"/>
        </w:rPr>
        <w:t xml:space="preserve">размеров </w:t>
      </w:r>
      <w:r>
        <w:rPr>
          <w:lang w:val="ru-RU" w:eastAsia="ru-RU"/>
        </w:rPr>
        <w:t xml:space="preserve">должностных окладов по муниципальным должностям и окладов денежного содержания по должностям муниципальной службы, сложившихся на 1 </w:t>
      </w:r>
      <w:r w:rsidR="00016CB4">
        <w:rPr>
          <w:lang w:val="ru-RU" w:eastAsia="ru-RU"/>
        </w:rPr>
        <w:t>января</w:t>
      </w:r>
      <w:r>
        <w:rPr>
          <w:lang w:val="ru-RU" w:eastAsia="ru-RU"/>
        </w:rPr>
        <w:t xml:space="preserve"> 2019 года</w:t>
      </w:r>
      <w:r w:rsidR="00DC7E09">
        <w:rPr>
          <w:lang w:val="ru-RU" w:eastAsia="ru-RU"/>
        </w:rPr>
        <w:t>,</w:t>
      </w:r>
      <w:r>
        <w:rPr>
          <w:lang w:val="ru-RU" w:eastAsia="ru-RU"/>
        </w:rPr>
        <w:t xml:space="preserve"> в размере 4,3 процента.</w:t>
      </w:r>
    </w:p>
    <w:p w:rsidR="00C856B5" w:rsidRDefault="004C2C26" w:rsidP="004C2C26">
      <w:pPr>
        <w:autoSpaceDE w:val="0"/>
        <w:autoSpaceDN w:val="0"/>
        <w:adjustRightInd w:val="0"/>
        <w:ind w:firstLine="540"/>
        <w:jc w:val="both"/>
        <w:rPr>
          <w:rFonts w:eastAsia="Zhikaryov"/>
          <w:szCs w:val="26"/>
          <w:lang w:val="ru-RU"/>
        </w:rPr>
      </w:pPr>
      <w:r w:rsidRPr="004C2C26">
        <w:rPr>
          <w:szCs w:val="26"/>
          <w:lang w:val="ru-RU"/>
        </w:rPr>
        <w:t xml:space="preserve">3. </w:t>
      </w:r>
      <w:proofErr w:type="gramStart"/>
      <w:r w:rsidRPr="004C2C26">
        <w:rPr>
          <w:szCs w:val="26"/>
          <w:lang w:val="ru-RU"/>
        </w:rPr>
        <w:t>Установить, что реализация Указа Президента Российской Федерации от 07.05.2012 № 601 «</w:t>
      </w:r>
      <w:r w:rsidR="00DC7E09">
        <w:rPr>
          <w:szCs w:val="26"/>
          <w:lang w:val="ru-RU"/>
        </w:rPr>
        <w:t>Об основных</w:t>
      </w:r>
      <w:r w:rsidRPr="004C2C26">
        <w:rPr>
          <w:szCs w:val="26"/>
          <w:lang w:val="ru-RU"/>
        </w:rPr>
        <w:t xml:space="preserve"> направления</w:t>
      </w:r>
      <w:r w:rsidR="00DC7E09">
        <w:rPr>
          <w:szCs w:val="26"/>
          <w:lang w:val="ru-RU"/>
        </w:rPr>
        <w:t>х</w:t>
      </w:r>
      <w:r w:rsidRPr="004C2C26">
        <w:rPr>
          <w:szCs w:val="26"/>
          <w:lang w:val="ru-RU"/>
        </w:rPr>
        <w:t xml:space="preserve"> совершенствования системы государственного управления» в части совершенствования системы оплаты труда лиц, замещающих муниципальные должности и муниципальные должности муниципальной службы органов исполнительной власти, планируются сверх фонда оплаты труда, установленного Законом Калужской области от 27.12.2006 № 276</w:t>
      </w:r>
      <w:r w:rsidR="00F1506E">
        <w:rPr>
          <w:szCs w:val="26"/>
          <w:lang w:val="ru-RU"/>
        </w:rPr>
        <w:t>-</w:t>
      </w:r>
      <w:r w:rsidRPr="004C2C26">
        <w:rPr>
          <w:szCs w:val="26"/>
          <w:lang w:val="ru-RU"/>
        </w:rPr>
        <w:t xml:space="preserve">ОЗ  </w:t>
      </w:r>
      <w:r w:rsidR="00C856B5" w:rsidRPr="004C2C26">
        <w:rPr>
          <w:rFonts w:eastAsia="Zhikaryov"/>
          <w:szCs w:val="26"/>
          <w:lang w:val="ru-RU"/>
        </w:rPr>
        <w:t>«О реестре муниципальных должностей и муниципальных должностей муниципальной службы и отдельных вопросов регулирования</w:t>
      </w:r>
      <w:proofErr w:type="gramEnd"/>
      <w:r w:rsidR="00C856B5" w:rsidRPr="004C2C26">
        <w:rPr>
          <w:rFonts w:eastAsia="Zhikaryov"/>
          <w:szCs w:val="26"/>
          <w:lang w:val="ru-RU"/>
        </w:rPr>
        <w:t xml:space="preserve"> </w:t>
      </w:r>
      <w:proofErr w:type="gramStart"/>
      <w:r w:rsidR="00C856B5" w:rsidRPr="004C2C26">
        <w:rPr>
          <w:rFonts w:eastAsia="Zhikaryov"/>
          <w:szCs w:val="26"/>
          <w:lang w:val="ru-RU"/>
        </w:rPr>
        <w:t xml:space="preserve">оплаты труда лиц, замещающих муниципальные должности в Калужской области» и </w:t>
      </w:r>
      <w:r w:rsidR="00C856B5" w:rsidRPr="004C2C26">
        <w:rPr>
          <w:lang w:val="ru-RU"/>
        </w:rPr>
        <w:t xml:space="preserve">постановлением </w:t>
      </w:r>
      <w:r w:rsidR="00C856B5" w:rsidRPr="004C2C26">
        <w:rPr>
          <w:lang w:val="ru-RU" w:eastAsia="ru-RU"/>
        </w:rPr>
        <w:t>Правительства Калужской области от 25.12.2009 № 544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городских и сельских поселений».</w:t>
      </w:r>
      <w:proofErr w:type="gramEnd"/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5</w:t>
      </w:r>
      <w:r w:rsidRPr="00704C26">
        <w:rPr>
          <w:b/>
          <w:lang w:val="ru-RU"/>
        </w:rPr>
        <w:t>. Особенности использования бюджетных ассигнований в сфере национальной безопасности и правоохранительной деятельности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В бюджете муниципального образования </w:t>
      </w:r>
      <w:r w:rsidR="00E0208D">
        <w:rPr>
          <w:lang w:val="ru-RU"/>
        </w:rPr>
        <w:t>«Городско</w:t>
      </w:r>
      <w:r w:rsidR="00CE47FD">
        <w:rPr>
          <w:lang w:val="ru-RU"/>
        </w:rPr>
        <w:t>го</w:t>
      </w:r>
      <w:r w:rsidR="00E0208D"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 w:rsidR="00E0208D">
        <w:rPr>
          <w:lang w:val="ru-RU"/>
        </w:rPr>
        <w:t xml:space="preserve"> «Город Ермолино»</w:t>
      </w:r>
      <w:r w:rsidRPr="00704C26">
        <w:rPr>
          <w:lang w:val="ru-RU"/>
        </w:rPr>
        <w:t xml:space="preserve"> </w:t>
      </w:r>
      <w:r w:rsidR="009053F1">
        <w:rPr>
          <w:szCs w:val="26"/>
          <w:lang w:val="ru-RU"/>
        </w:rPr>
        <w:t xml:space="preserve">предусмотрены расходы </w:t>
      </w:r>
      <w:r w:rsidRPr="00704C26">
        <w:rPr>
          <w:szCs w:val="26"/>
          <w:lang w:val="ru-RU"/>
        </w:rPr>
        <w:t xml:space="preserve">на реализацию </w:t>
      </w:r>
      <w:r w:rsidRPr="00704C26">
        <w:rPr>
          <w:lang w:val="ru-RU"/>
        </w:rPr>
        <w:t xml:space="preserve">муниципальной программы </w:t>
      </w:r>
      <w:r w:rsidR="00C67324">
        <w:rPr>
          <w:lang w:val="ru-RU"/>
        </w:rPr>
        <w:t>«</w:t>
      </w:r>
      <w:r w:rsidRPr="00704C26">
        <w:rPr>
          <w:lang w:val="ru-RU"/>
        </w:rPr>
        <w:t xml:space="preserve">Безопасность жизнедеятельности на территории муниципального образования </w:t>
      </w:r>
      <w:r w:rsidR="00C67324">
        <w:rPr>
          <w:lang w:val="ru-RU"/>
        </w:rPr>
        <w:t>«Городско</w:t>
      </w:r>
      <w:r w:rsidR="00CE47FD">
        <w:rPr>
          <w:lang w:val="ru-RU"/>
        </w:rPr>
        <w:t>го</w:t>
      </w:r>
      <w:r w:rsidR="00C67324"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 w:rsidR="00C67324">
        <w:rPr>
          <w:lang w:val="ru-RU"/>
        </w:rPr>
        <w:t xml:space="preserve"> «Город Ермолино»</w:t>
      </w:r>
      <w:r w:rsidRPr="00704C26">
        <w:rPr>
          <w:lang w:val="ru-RU"/>
        </w:rPr>
        <w:t>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6</w:t>
      </w:r>
      <w:r w:rsidRPr="00704C26">
        <w:rPr>
          <w:b/>
          <w:lang w:val="ru-RU"/>
        </w:rPr>
        <w:t>. Особенности использования бюджетных ассигнований в сфере национальной экономики</w:t>
      </w:r>
    </w:p>
    <w:p w:rsidR="00043500" w:rsidRDefault="00043500" w:rsidP="0099125F">
      <w:pPr>
        <w:ind w:firstLine="567"/>
        <w:jc w:val="both"/>
        <w:rPr>
          <w:lang w:val="ru-RU"/>
        </w:rPr>
      </w:pPr>
      <w:proofErr w:type="gramStart"/>
      <w:r>
        <w:rPr>
          <w:lang w:val="ru-RU"/>
        </w:rPr>
        <w:t>Установить, что субсидии юридическим лицам на цели, предусмотренные в разделе «Национальная экономика» (за исключением субсидий государственным (муниципальным) учреждениям), индивидуальным предпринимателям, физическим лицам (производителям товаров, работ, услуг) предоставляются в порядке и в случаях, предусмотренных Решением Городской Думы муниципального образования «Городское поселение «Город Ермолино» и принимаемыми в соответствии с ним нормативными актами администрации муниципального образования «Городское поселение «Город Ермолино»</w:t>
      </w:r>
      <w:r w:rsidR="00DC7E09">
        <w:rPr>
          <w:lang w:val="ru-RU"/>
        </w:rPr>
        <w:t xml:space="preserve"> на реализацию муниципальной</w:t>
      </w:r>
      <w:proofErr w:type="gramEnd"/>
      <w:r w:rsidR="00DC7E09">
        <w:rPr>
          <w:lang w:val="ru-RU"/>
        </w:rPr>
        <w:t xml:space="preserve"> программы «Муниципальная поддержка и развитие малого и среднего предпринимательства на территории муниципального образования «Городское поселение «Город Ермолино»</w:t>
      </w:r>
      <w:r>
        <w:rPr>
          <w:lang w:val="ru-RU"/>
        </w:rPr>
        <w:t>.</w:t>
      </w:r>
    </w:p>
    <w:p w:rsidR="00A73D67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lang w:val="ru-RU"/>
        </w:rPr>
        <w:t xml:space="preserve">В бюджете муниципального образования </w:t>
      </w:r>
      <w:r w:rsidR="00C67324">
        <w:rPr>
          <w:lang w:val="ru-RU"/>
        </w:rPr>
        <w:t>«Городско</w:t>
      </w:r>
      <w:r w:rsidR="00CE47FD">
        <w:rPr>
          <w:lang w:val="ru-RU"/>
        </w:rPr>
        <w:t>го</w:t>
      </w:r>
      <w:r w:rsidR="00C67324"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 w:rsidR="00C67324">
        <w:rPr>
          <w:lang w:val="ru-RU"/>
        </w:rPr>
        <w:t xml:space="preserve"> «Город Ермолино» </w:t>
      </w:r>
      <w:r w:rsidRPr="00704C26">
        <w:rPr>
          <w:szCs w:val="26"/>
          <w:lang w:val="ru-RU"/>
        </w:rPr>
        <w:t>предусмотрены расходы</w:t>
      </w:r>
      <w:r w:rsidR="00A73D67">
        <w:rPr>
          <w:szCs w:val="26"/>
          <w:lang w:val="ru-RU"/>
        </w:rPr>
        <w:t xml:space="preserve"> </w:t>
      </w:r>
      <w:r w:rsidRPr="00704C26">
        <w:rPr>
          <w:szCs w:val="26"/>
          <w:lang w:val="ru-RU"/>
        </w:rPr>
        <w:t>на реализацию муниц</w:t>
      </w:r>
      <w:r w:rsidR="00C67324">
        <w:rPr>
          <w:szCs w:val="26"/>
          <w:lang w:val="ru-RU"/>
        </w:rPr>
        <w:t>ипальн</w:t>
      </w:r>
      <w:r w:rsidR="00A73D67">
        <w:rPr>
          <w:szCs w:val="26"/>
          <w:lang w:val="ru-RU"/>
        </w:rPr>
        <w:t>ых</w:t>
      </w:r>
      <w:r w:rsidR="00C67324">
        <w:rPr>
          <w:szCs w:val="26"/>
          <w:lang w:val="ru-RU"/>
        </w:rPr>
        <w:t xml:space="preserve"> программ</w:t>
      </w:r>
      <w:r w:rsidR="00A73D67">
        <w:rPr>
          <w:szCs w:val="26"/>
          <w:lang w:val="ru-RU"/>
        </w:rPr>
        <w:t>:</w:t>
      </w:r>
    </w:p>
    <w:p w:rsidR="00704C26" w:rsidRPr="00704C26" w:rsidRDefault="00C67324" w:rsidP="0099125F">
      <w:pPr>
        <w:ind w:firstLine="567"/>
        <w:jc w:val="both"/>
        <w:rPr>
          <w:lang w:val="ru-RU"/>
        </w:rPr>
      </w:pPr>
      <w:r>
        <w:rPr>
          <w:szCs w:val="26"/>
          <w:lang w:val="ru-RU"/>
        </w:rPr>
        <w:t>«</w:t>
      </w:r>
      <w:r w:rsidR="00704C26" w:rsidRPr="00704C26">
        <w:rPr>
          <w:szCs w:val="26"/>
          <w:lang w:val="ru-RU"/>
        </w:rPr>
        <w:t>Развитие дорожного хозяйства муниципального</w:t>
      </w:r>
      <w:r w:rsidR="00704C26" w:rsidRPr="00704C26">
        <w:rPr>
          <w:lang w:val="ru-RU"/>
        </w:rPr>
        <w:t xml:space="preserve"> образования </w:t>
      </w:r>
      <w:r>
        <w:rPr>
          <w:lang w:val="ru-RU"/>
        </w:rPr>
        <w:t>«Городско</w:t>
      </w:r>
      <w:r w:rsidR="00CE47FD">
        <w:rPr>
          <w:lang w:val="ru-RU"/>
        </w:rPr>
        <w:t>го</w:t>
      </w:r>
      <w:r>
        <w:rPr>
          <w:lang w:val="ru-RU"/>
        </w:rPr>
        <w:t xml:space="preserve"> поселени</w:t>
      </w:r>
      <w:r w:rsidR="00CE47FD">
        <w:rPr>
          <w:lang w:val="ru-RU"/>
        </w:rPr>
        <w:t>я</w:t>
      </w:r>
      <w:r>
        <w:rPr>
          <w:lang w:val="ru-RU"/>
        </w:rPr>
        <w:t xml:space="preserve"> «Город Ермолино»</w:t>
      </w:r>
      <w:r w:rsidR="00704C26" w:rsidRPr="00704C26">
        <w:rPr>
          <w:lang w:val="ru-RU"/>
        </w:rPr>
        <w:t>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szCs w:val="26"/>
          <w:lang w:val="ru-RU"/>
        </w:rPr>
        <w:t xml:space="preserve"> «Управление имущественным комплексом муниципального образования</w:t>
      </w:r>
      <w:r w:rsidR="00C67324">
        <w:rPr>
          <w:szCs w:val="26"/>
          <w:lang w:val="ru-RU"/>
        </w:rPr>
        <w:t xml:space="preserve"> «Городско</w:t>
      </w:r>
      <w:r w:rsidR="00CE47FD">
        <w:rPr>
          <w:szCs w:val="26"/>
          <w:lang w:val="ru-RU"/>
        </w:rPr>
        <w:t>го поселения</w:t>
      </w:r>
      <w:r w:rsidR="00C67324">
        <w:rPr>
          <w:szCs w:val="26"/>
          <w:lang w:val="ru-RU"/>
        </w:rPr>
        <w:t xml:space="preserve"> «Город Ермолино</w:t>
      </w:r>
      <w:r w:rsidRPr="00704C26">
        <w:rPr>
          <w:szCs w:val="26"/>
          <w:lang w:val="ru-RU"/>
        </w:rPr>
        <w:t>».</w:t>
      </w:r>
    </w:p>
    <w:p w:rsidR="00704C26" w:rsidRPr="00704C26" w:rsidRDefault="00704C26" w:rsidP="0099125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7</w:t>
      </w:r>
      <w:r w:rsidRPr="00704C26">
        <w:rPr>
          <w:b/>
          <w:lang w:val="ru-RU"/>
        </w:rPr>
        <w:t>. Особенности использования бюджетных ассигнований в сфере жилищно-коммунального хозяйства</w:t>
      </w:r>
    </w:p>
    <w:p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proofErr w:type="gramStart"/>
      <w:r w:rsidRPr="00704C26">
        <w:rPr>
          <w:szCs w:val="26"/>
          <w:lang w:val="ru-RU"/>
        </w:rPr>
        <w:t xml:space="preserve">Установить, что субсидии юридическим лицам на цели, предусмотренные в разделе  «Жилищно-коммунальное хозяйство» (за исключением субсидий муниципальным учреждениям), </w:t>
      </w:r>
      <w:r w:rsidRPr="00704C26">
        <w:rPr>
          <w:szCs w:val="26"/>
          <w:lang w:val="ru-RU"/>
        </w:rPr>
        <w:lastRenderedPageBreak/>
        <w:t xml:space="preserve">индивидуальным предпринимателям, физическим лицам - производителям товаров, работ, услуг предоставляются в порядке и в случаях, предусмотренных Решением </w:t>
      </w:r>
      <w:r w:rsidR="00C67324">
        <w:rPr>
          <w:szCs w:val="26"/>
          <w:lang w:val="ru-RU"/>
        </w:rPr>
        <w:t xml:space="preserve">Городской Думы муниципального образования «Городское поселение «Город Ермолино» </w:t>
      </w:r>
      <w:r w:rsidRPr="00704C26">
        <w:rPr>
          <w:szCs w:val="26"/>
          <w:lang w:val="ru-RU"/>
        </w:rPr>
        <w:t>и принимаемыми в соответствии с ним нормативными актами администрации муниципального образования</w:t>
      </w:r>
      <w:r w:rsidR="00CE47FD">
        <w:rPr>
          <w:szCs w:val="26"/>
          <w:lang w:val="ru-RU"/>
        </w:rPr>
        <w:t xml:space="preserve"> «</w:t>
      </w:r>
      <w:r w:rsidR="00C67324">
        <w:rPr>
          <w:szCs w:val="26"/>
          <w:lang w:val="ru-RU"/>
        </w:rPr>
        <w:t>Городско</w:t>
      </w:r>
      <w:r w:rsidR="00CE47FD">
        <w:rPr>
          <w:szCs w:val="26"/>
          <w:lang w:val="ru-RU"/>
        </w:rPr>
        <w:t>го</w:t>
      </w:r>
      <w:r w:rsidR="00C67324">
        <w:rPr>
          <w:szCs w:val="26"/>
          <w:lang w:val="ru-RU"/>
        </w:rPr>
        <w:t xml:space="preserve"> поселени</w:t>
      </w:r>
      <w:r w:rsidR="00CE47FD">
        <w:rPr>
          <w:szCs w:val="26"/>
          <w:lang w:val="ru-RU"/>
        </w:rPr>
        <w:t>я</w:t>
      </w:r>
      <w:r w:rsidR="00C67324">
        <w:rPr>
          <w:szCs w:val="26"/>
          <w:lang w:val="ru-RU"/>
        </w:rPr>
        <w:t xml:space="preserve"> «Город Ермолино»</w:t>
      </w:r>
      <w:r w:rsidRPr="00704C26">
        <w:rPr>
          <w:szCs w:val="26"/>
          <w:lang w:val="ru-RU"/>
        </w:rPr>
        <w:t>.</w:t>
      </w:r>
      <w:proofErr w:type="gramEnd"/>
    </w:p>
    <w:p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бюджете муниципального образования </w:t>
      </w:r>
      <w:r w:rsidR="00C67324">
        <w:rPr>
          <w:szCs w:val="26"/>
          <w:lang w:val="ru-RU"/>
        </w:rPr>
        <w:t>«Городско</w:t>
      </w:r>
      <w:r w:rsidR="00CE47FD">
        <w:rPr>
          <w:szCs w:val="26"/>
          <w:lang w:val="ru-RU"/>
        </w:rPr>
        <w:t>го поселения</w:t>
      </w:r>
      <w:r w:rsidR="00C67324">
        <w:rPr>
          <w:szCs w:val="26"/>
          <w:lang w:val="ru-RU"/>
        </w:rPr>
        <w:t xml:space="preserve"> «Город Ермолино»</w:t>
      </w:r>
      <w:r w:rsidRPr="00704C26">
        <w:rPr>
          <w:szCs w:val="26"/>
          <w:lang w:val="ru-RU"/>
        </w:rPr>
        <w:t xml:space="preserve"> предусмотрены расходы</w:t>
      </w:r>
      <w:r w:rsidR="0005035F">
        <w:rPr>
          <w:szCs w:val="26"/>
          <w:lang w:val="ru-RU"/>
        </w:rPr>
        <w:t xml:space="preserve"> на реализацию муниципальных программ</w:t>
      </w:r>
      <w:r w:rsidRPr="00704C26">
        <w:rPr>
          <w:szCs w:val="26"/>
          <w:lang w:val="ru-RU"/>
        </w:rPr>
        <w:t>:</w:t>
      </w:r>
    </w:p>
    <w:p w:rsidR="009053F1" w:rsidRDefault="009053F1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«Развитие жилищной и коммунальной инфраструктуры»;</w:t>
      </w:r>
    </w:p>
    <w:p w:rsid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>«Энергосбережение и повышение энергетической эффективности в системах коммунальной инфраструктуры</w:t>
      </w:r>
      <w:r w:rsidR="00C67324">
        <w:rPr>
          <w:szCs w:val="26"/>
          <w:lang w:val="ru-RU"/>
        </w:rPr>
        <w:t>»</w:t>
      </w:r>
      <w:r w:rsidRPr="00704C26">
        <w:rPr>
          <w:szCs w:val="26"/>
          <w:lang w:val="ru-RU"/>
        </w:rPr>
        <w:t>;</w:t>
      </w:r>
    </w:p>
    <w:p w:rsidR="008543CD" w:rsidRPr="00704C26" w:rsidRDefault="008543CD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Pr="008543CD">
        <w:rPr>
          <w:szCs w:val="26"/>
          <w:lang w:val="ru-RU"/>
        </w:rPr>
        <w:t xml:space="preserve">Управление имущественным комплексом муниципального образования </w:t>
      </w:r>
      <w:r>
        <w:rPr>
          <w:szCs w:val="26"/>
          <w:lang w:val="ru-RU"/>
        </w:rPr>
        <w:t>«Городское поселение «Город Ермолино»;</w:t>
      </w:r>
    </w:p>
    <w:p w:rsid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 «Благоустройство</w:t>
      </w:r>
      <w:r w:rsidR="009053F1">
        <w:rPr>
          <w:szCs w:val="26"/>
          <w:lang w:val="ru-RU"/>
        </w:rPr>
        <w:t xml:space="preserve"> территории </w:t>
      </w:r>
      <w:r w:rsidRPr="00704C26">
        <w:rPr>
          <w:szCs w:val="26"/>
          <w:lang w:val="ru-RU"/>
        </w:rPr>
        <w:t xml:space="preserve">муниципального образования </w:t>
      </w:r>
      <w:r w:rsidR="00C67324">
        <w:rPr>
          <w:szCs w:val="26"/>
          <w:lang w:val="ru-RU"/>
        </w:rPr>
        <w:t>«Городское поселение «Город Ермолино»</w:t>
      </w:r>
      <w:r w:rsidR="0005035F">
        <w:rPr>
          <w:szCs w:val="26"/>
          <w:lang w:val="ru-RU"/>
        </w:rPr>
        <w:t>;</w:t>
      </w:r>
    </w:p>
    <w:p w:rsidR="00BD19AE" w:rsidRPr="00BD19AE" w:rsidRDefault="00BD19AE" w:rsidP="0099125F">
      <w:pPr>
        <w:ind w:firstLine="567"/>
        <w:jc w:val="both"/>
        <w:rPr>
          <w:szCs w:val="26"/>
          <w:lang w:val="ru-RU"/>
        </w:rPr>
      </w:pPr>
      <w:r w:rsidRPr="00BD19AE">
        <w:rPr>
          <w:lang w:val="ru-RU"/>
        </w:rPr>
        <w:t>«Формирование комфортной городской среды муниципального образования  «Городское поселение «Город Ермолино»</w:t>
      </w:r>
      <w:r>
        <w:rPr>
          <w:lang w:val="ru-RU"/>
        </w:rPr>
        <w:t>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8</w:t>
      </w:r>
      <w:r w:rsidRPr="00704C26">
        <w:rPr>
          <w:b/>
          <w:lang w:val="ru-RU"/>
        </w:rPr>
        <w:t>. Особенности использования бюджетных ассигнований в сфере образования</w:t>
      </w:r>
    </w:p>
    <w:p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бюджете муниципального образования </w:t>
      </w:r>
      <w:r w:rsidR="00EB6A4A">
        <w:rPr>
          <w:szCs w:val="26"/>
          <w:lang w:val="ru-RU"/>
        </w:rPr>
        <w:t xml:space="preserve">«Городское поселение «Город Ермолино» </w:t>
      </w:r>
      <w:r w:rsidR="009053F1">
        <w:rPr>
          <w:szCs w:val="26"/>
          <w:lang w:val="ru-RU"/>
        </w:rPr>
        <w:t xml:space="preserve">предусмотрены расходы </w:t>
      </w:r>
      <w:r w:rsidRPr="00704C26">
        <w:rPr>
          <w:szCs w:val="26"/>
          <w:lang w:val="ru-RU"/>
        </w:rPr>
        <w:t>на реал</w:t>
      </w:r>
      <w:r w:rsidR="00EF522A">
        <w:rPr>
          <w:szCs w:val="26"/>
          <w:lang w:val="ru-RU"/>
        </w:rPr>
        <w:t>изацию муниципальной программы «</w:t>
      </w:r>
      <w:r w:rsidRPr="00704C26">
        <w:rPr>
          <w:szCs w:val="26"/>
          <w:lang w:val="ru-RU"/>
        </w:rPr>
        <w:t>Молодёжь</w:t>
      </w:r>
      <w:r w:rsidR="00EB6A4A">
        <w:rPr>
          <w:szCs w:val="26"/>
          <w:lang w:val="ru-RU"/>
        </w:rPr>
        <w:t>»</w:t>
      </w:r>
      <w:r w:rsidRPr="00704C26">
        <w:rPr>
          <w:szCs w:val="26"/>
          <w:lang w:val="ru-RU"/>
        </w:rPr>
        <w:t>.</w:t>
      </w:r>
    </w:p>
    <w:p w:rsidR="00704C26" w:rsidRPr="00704C26" w:rsidRDefault="00704C26" w:rsidP="0099125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 xml:space="preserve">Статья </w:t>
      </w:r>
      <w:r w:rsidR="00F977A2">
        <w:rPr>
          <w:b/>
          <w:lang w:val="ru-RU"/>
        </w:rPr>
        <w:t>9</w:t>
      </w:r>
      <w:r w:rsidRPr="00704C26">
        <w:rPr>
          <w:b/>
          <w:lang w:val="ru-RU"/>
        </w:rPr>
        <w:t>. Особенности использования бюджетных ассигнований в сфере культуры</w:t>
      </w:r>
    </w:p>
    <w:p w:rsidR="0016486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рамках муниципальной программы «Развитие культуры в муниципальном образовании </w:t>
      </w:r>
      <w:r w:rsidR="00EB6A4A">
        <w:rPr>
          <w:szCs w:val="26"/>
          <w:lang w:val="ru-RU"/>
        </w:rPr>
        <w:t>«Городско</w:t>
      </w:r>
      <w:r w:rsidR="00CE47FD">
        <w:rPr>
          <w:szCs w:val="26"/>
          <w:lang w:val="ru-RU"/>
        </w:rPr>
        <w:t>м</w:t>
      </w:r>
      <w:r w:rsidR="00EB6A4A">
        <w:rPr>
          <w:szCs w:val="26"/>
          <w:lang w:val="ru-RU"/>
        </w:rPr>
        <w:t xml:space="preserve"> поселени</w:t>
      </w:r>
      <w:r w:rsidR="00CE47FD">
        <w:rPr>
          <w:szCs w:val="26"/>
          <w:lang w:val="ru-RU"/>
        </w:rPr>
        <w:t>и</w:t>
      </w:r>
      <w:r w:rsidR="00EB6A4A">
        <w:rPr>
          <w:szCs w:val="26"/>
          <w:lang w:val="ru-RU"/>
        </w:rPr>
        <w:t xml:space="preserve"> «Город Ермолино»</w:t>
      </w:r>
      <w:r w:rsidR="00164866">
        <w:rPr>
          <w:szCs w:val="26"/>
          <w:lang w:val="ru-RU"/>
        </w:rPr>
        <w:t xml:space="preserve"> предусмотрены расходы:</w:t>
      </w:r>
    </w:p>
    <w:p w:rsidR="00704C26" w:rsidRP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>на содержание учреждения культуры</w:t>
      </w:r>
      <w:r w:rsidR="00EB6A4A">
        <w:rPr>
          <w:szCs w:val="26"/>
          <w:lang w:val="ru-RU"/>
        </w:rPr>
        <w:t xml:space="preserve"> МУК Дом культуры «Полёт»</w:t>
      </w:r>
      <w:r w:rsidR="00164866">
        <w:rPr>
          <w:szCs w:val="26"/>
          <w:lang w:val="ru-RU"/>
        </w:rPr>
        <w:t>;</w:t>
      </w:r>
    </w:p>
    <w:p w:rsidR="00704C26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на предоставление муниципальных услуг по </w:t>
      </w:r>
      <w:r w:rsidR="00946687">
        <w:rPr>
          <w:lang w:val="ru-RU"/>
        </w:rPr>
        <w:t>обеспечению</w:t>
      </w:r>
      <w:r w:rsidR="00946687" w:rsidRPr="00946687">
        <w:rPr>
          <w:lang w:val="ru-RU"/>
        </w:rPr>
        <w:t xml:space="preserve"> условий для развития и воспроизводства творческого потенциала населения</w:t>
      </w:r>
      <w:r w:rsidR="00946687">
        <w:rPr>
          <w:lang w:val="ru-RU"/>
        </w:rPr>
        <w:t>,</w:t>
      </w:r>
      <w:r w:rsidRPr="00704C26">
        <w:rPr>
          <w:szCs w:val="26"/>
          <w:lang w:val="ru-RU"/>
        </w:rPr>
        <w:t xml:space="preserve"> привлечению населения к организации и проведению массовых мероприятий, к занятиям народ</w:t>
      </w:r>
      <w:r w:rsidR="00FD7D53">
        <w:rPr>
          <w:szCs w:val="26"/>
          <w:lang w:val="ru-RU"/>
        </w:rPr>
        <w:t>ными художественными промыслами;</w:t>
      </w:r>
    </w:p>
    <w:p w:rsidR="00946687" w:rsidRPr="00946687" w:rsidRDefault="00946687" w:rsidP="0099125F">
      <w:pPr>
        <w:ind w:firstLine="567"/>
        <w:jc w:val="both"/>
        <w:rPr>
          <w:szCs w:val="26"/>
          <w:lang w:val="ru-RU"/>
        </w:rPr>
      </w:pPr>
      <w:r>
        <w:rPr>
          <w:lang w:val="ru-RU"/>
        </w:rPr>
        <w:t>на у</w:t>
      </w:r>
      <w:r w:rsidRPr="00946687">
        <w:rPr>
          <w:lang w:val="ru-RU"/>
        </w:rPr>
        <w:t>стойчивое функционирование и развитие МУК Дом культуры «Полёт» за счёт планомерного укрепления материально-технической базы</w:t>
      </w:r>
      <w:r>
        <w:rPr>
          <w:lang w:val="ru-RU"/>
        </w:rPr>
        <w:t>.</w:t>
      </w:r>
    </w:p>
    <w:p w:rsidR="00704C26" w:rsidRPr="00704C26" w:rsidRDefault="00704C26" w:rsidP="0099125F">
      <w:pPr>
        <w:spacing w:before="120" w:after="120"/>
        <w:ind w:firstLine="567"/>
        <w:jc w:val="both"/>
        <w:rPr>
          <w:szCs w:val="26"/>
          <w:lang w:val="ru-RU"/>
        </w:rPr>
      </w:pPr>
      <w:r w:rsidRPr="00704C26">
        <w:rPr>
          <w:b/>
          <w:lang w:val="ru-RU"/>
        </w:rPr>
        <w:t>Статья 1</w:t>
      </w:r>
      <w:r w:rsidR="00F977A2">
        <w:rPr>
          <w:b/>
          <w:lang w:val="ru-RU"/>
        </w:rPr>
        <w:t>0</w:t>
      </w:r>
      <w:r w:rsidRPr="00704C26">
        <w:rPr>
          <w:b/>
          <w:lang w:val="ru-RU"/>
        </w:rPr>
        <w:t>. Особенности использования бюджетных ассигнований в сфере социального обеспечения населения</w:t>
      </w:r>
    </w:p>
    <w:p w:rsidR="00704C26" w:rsidRPr="00704C26" w:rsidRDefault="00704C26" w:rsidP="00F97999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>Преду</w:t>
      </w:r>
      <w:r w:rsidR="00D219C3">
        <w:rPr>
          <w:szCs w:val="26"/>
          <w:lang w:val="ru-RU"/>
        </w:rPr>
        <w:t xml:space="preserve">смотрены расходы для реализации </w:t>
      </w:r>
      <w:r w:rsidRPr="00704C26">
        <w:rPr>
          <w:szCs w:val="26"/>
          <w:lang w:val="ru-RU"/>
        </w:rPr>
        <w:t>Закона Калужской области от 30.12.2004 №13-ОЗ «О мер</w:t>
      </w:r>
      <w:r w:rsidR="00FD7D53">
        <w:rPr>
          <w:szCs w:val="26"/>
          <w:lang w:val="ru-RU"/>
        </w:rPr>
        <w:t>ах социальной поддержки</w:t>
      </w:r>
      <w:r w:rsidR="00D219C3">
        <w:rPr>
          <w:szCs w:val="26"/>
          <w:lang w:val="ru-RU"/>
        </w:rPr>
        <w:t xml:space="preserve">  специалистов, работающих в сельской местности, а также специалистов, вышедших на пенсию».</w:t>
      </w:r>
    </w:p>
    <w:p w:rsidR="00D219C3" w:rsidRPr="00704C26" w:rsidRDefault="00D219C3" w:rsidP="00D219C3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бюджете муниципального образования </w:t>
      </w:r>
      <w:r>
        <w:rPr>
          <w:szCs w:val="26"/>
          <w:lang w:val="ru-RU"/>
        </w:rPr>
        <w:t>«Городского поселения «Город Ермолино»</w:t>
      </w:r>
      <w:r w:rsidRPr="00704C26">
        <w:rPr>
          <w:szCs w:val="26"/>
          <w:lang w:val="ru-RU"/>
        </w:rPr>
        <w:t xml:space="preserve"> предусмотрены расходы</w:t>
      </w:r>
      <w:r>
        <w:rPr>
          <w:szCs w:val="26"/>
          <w:lang w:val="ru-RU"/>
        </w:rPr>
        <w:t xml:space="preserve"> на реализацию муниципальных программ</w:t>
      </w:r>
      <w:r w:rsidRPr="00704C26">
        <w:rPr>
          <w:szCs w:val="26"/>
          <w:lang w:val="ru-RU"/>
        </w:rPr>
        <w:t>:</w:t>
      </w:r>
    </w:p>
    <w:p w:rsidR="00704C26" w:rsidRDefault="00D219C3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="008456D0">
        <w:rPr>
          <w:szCs w:val="26"/>
          <w:lang w:val="ru-RU"/>
        </w:rPr>
        <w:t>Р</w:t>
      </w:r>
      <w:r w:rsidR="00704C26" w:rsidRPr="00704C26">
        <w:rPr>
          <w:szCs w:val="26"/>
          <w:lang w:val="ru-RU"/>
        </w:rPr>
        <w:t xml:space="preserve">азвитие систем социального </w:t>
      </w:r>
      <w:r w:rsidR="00562E52">
        <w:rPr>
          <w:szCs w:val="26"/>
          <w:lang w:val="ru-RU"/>
        </w:rPr>
        <w:t>обслуживания населения</w:t>
      </w:r>
      <w:r w:rsidR="001C009C">
        <w:rPr>
          <w:szCs w:val="26"/>
          <w:lang w:val="ru-RU"/>
        </w:rPr>
        <w:t xml:space="preserve"> муниципального образования «Городское поселение «Город Ермолино</w:t>
      </w:r>
      <w:r w:rsidR="00562E52">
        <w:rPr>
          <w:szCs w:val="26"/>
          <w:lang w:val="ru-RU"/>
        </w:rPr>
        <w:t>»</w:t>
      </w:r>
      <w:r w:rsidR="00F97999">
        <w:rPr>
          <w:szCs w:val="26"/>
          <w:lang w:val="ru-RU"/>
        </w:rPr>
        <w:t>;</w:t>
      </w:r>
    </w:p>
    <w:p w:rsidR="00F97999" w:rsidRDefault="001C009C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="00F97999" w:rsidRPr="00F97999">
        <w:rPr>
          <w:szCs w:val="26"/>
          <w:lang w:val="ru-RU"/>
        </w:rPr>
        <w:t>Проведение праздничных мероприятий на террито</w:t>
      </w:r>
      <w:r>
        <w:rPr>
          <w:szCs w:val="26"/>
          <w:lang w:val="ru-RU"/>
        </w:rPr>
        <w:t>рии муниципального образования «Городское поселение «Город Ермолино»</w:t>
      </w:r>
      <w:r w:rsidR="00F97999">
        <w:rPr>
          <w:szCs w:val="26"/>
          <w:lang w:val="ru-RU"/>
        </w:rPr>
        <w:t>;</w:t>
      </w:r>
    </w:p>
    <w:p w:rsidR="00F97999" w:rsidRDefault="001C009C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«</w:t>
      </w:r>
      <w:r w:rsidR="00F97999" w:rsidRPr="00F97999">
        <w:rPr>
          <w:szCs w:val="26"/>
          <w:lang w:val="ru-RU"/>
        </w:rPr>
        <w:t>Доступная среда</w:t>
      </w:r>
      <w:r>
        <w:rPr>
          <w:szCs w:val="26"/>
          <w:lang w:val="ru-RU"/>
        </w:rPr>
        <w:t>»</w:t>
      </w:r>
      <w:r w:rsidR="00F97999">
        <w:rPr>
          <w:szCs w:val="26"/>
          <w:lang w:val="ru-RU"/>
        </w:rPr>
        <w:t>.</w:t>
      </w:r>
    </w:p>
    <w:p w:rsidR="00704C26" w:rsidRPr="00704C26" w:rsidRDefault="00704C26" w:rsidP="0099125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F977A2">
        <w:rPr>
          <w:b/>
          <w:lang w:val="ru-RU"/>
        </w:rPr>
        <w:t>1</w:t>
      </w:r>
      <w:r w:rsidRPr="00704C26">
        <w:rPr>
          <w:b/>
          <w:lang w:val="ru-RU"/>
        </w:rPr>
        <w:t>. Особенности использования бюджетных ассигнований в сфере физической культуры и спорта</w:t>
      </w:r>
    </w:p>
    <w:p w:rsidR="00FF4DD7" w:rsidRDefault="00704C26" w:rsidP="0099125F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 xml:space="preserve">В </w:t>
      </w:r>
      <w:r w:rsidR="008C2231">
        <w:rPr>
          <w:szCs w:val="26"/>
          <w:lang w:val="ru-RU"/>
        </w:rPr>
        <w:t>рамках</w:t>
      </w:r>
      <w:r w:rsidR="00F95EEA">
        <w:rPr>
          <w:szCs w:val="26"/>
          <w:lang w:val="ru-RU"/>
        </w:rPr>
        <w:t xml:space="preserve"> </w:t>
      </w:r>
      <w:r w:rsidRPr="00704C26">
        <w:rPr>
          <w:szCs w:val="26"/>
          <w:lang w:val="ru-RU"/>
        </w:rPr>
        <w:t>муниципальн</w:t>
      </w:r>
      <w:r w:rsidR="00F95EEA">
        <w:rPr>
          <w:szCs w:val="26"/>
          <w:lang w:val="ru-RU"/>
        </w:rPr>
        <w:t>ой программы</w:t>
      </w:r>
      <w:r w:rsidR="000E3AC6">
        <w:rPr>
          <w:szCs w:val="26"/>
          <w:lang w:val="ru-RU"/>
        </w:rPr>
        <w:t xml:space="preserve"> «</w:t>
      </w:r>
      <w:r w:rsidRPr="00704C26">
        <w:rPr>
          <w:szCs w:val="26"/>
          <w:lang w:val="ru-RU"/>
        </w:rPr>
        <w:t xml:space="preserve">Развитие физической культуры и спорта в муниципальном образовании </w:t>
      </w:r>
      <w:r w:rsidR="00562E52">
        <w:rPr>
          <w:szCs w:val="26"/>
          <w:lang w:val="ru-RU"/>
        </w:rPr>
        <w:t>«Городско</w:t>
      </w:r>
      <w:r w:rsidR="00F95EEA">
        <w:rPr>
          <w:szCs w:val="26"/>
          <w:lang w:val="ru-RU"/>
        </w:rPr>
        <w:t>м</w:t>
      </w:r>
      <w:r w:rsidR="00562E52">
        <w:rPr>
          <w:szCs w:val="26"/>
          <w:lang w:val="ru-RU"/>
        </w:rPr>
        <w:t xml:space="preserve"> поселени</w:t>
      </w:r>
      <w:r w:rsidR="00F95EEA">
        <w:rPr>
          <w:szCs w:val="26"/>
          <w:lang w:val="ru-RU"/>
        </w:rPr>
        <w:t>и</w:t>
      </w:r>
      <w:r w:rsidR="00562E52">
        <w:rPr>
          <w:szCs w:val="26"/>
          <w:lang w:val="ru-RU"/>
        </w:rPr>
        <w:t xml:space="preserve"> «Город Ермолино»</w:t>
      </w:r>
      <w:r w:rsidR="008456D0">
        <w:rPr>
          <w:szCs w:val="26"/>
          <w:lang w:val="ru-RU"/>
        </w:rPr>
        <w:t xml:space="preserve">, </w:t>
      </w:r>
      <w:r w:rsidR="00FF4DD7">
        <w:rPr>
          <w:szCs w:val="26"/>
          <w:lang w:val="ru-RU"/>
        </w:rPr>
        <w:t xml:space="preserve">в </w:t>
      </w:r>
      <w:r w:rsidRPr="00704C26">
        <w:rPr>
          <w:szCs w:val="26"/>
          <w:lang w:val="ru-RU"/>
        </w:rPr>
        <w:t>котор</w:t>
      </w:r>
      <w:r w:rsidR="00FF4DD7">
        <w:rPr>
          <w:szCs w:val="26"/>
          <w:lang w:val="ru-RU"/>
        </w:rPr>
        <w:t xml:space="preserve">ой предусмотрены расходы </w:t>
      </w:r>
      <w:proofErr w:type="gramStart"/>
      <w:r w:rsidR="00FF4DD7">
        <w:rPr>
          <w:szCs w:val="26"/>
          <w:lang w:val="ru-RU"/>
        </w:rPr>
        <w:t>на</w:t>
      </w:r>
      <w:proofErr w:type="gramEnd"/>
      <w:r w:rsidR="00FF4DD7">
        <w:rPr>
          <w:szCs w:val="26"/>
          <w:lang w:val="ru-RU"/>
        </w:rPr>
        <w:t xml:space="preserve"> </w:t>
      </w:r>
    </w:p>
    <w:p w:rsidR="00FF4DD7" w:rsidRPr="00704C26" w:rsidRDefault="00FF4DD7" w:rsidP="00FF4DD7">
      <w:pPr>
        <w:ind w:firstLine="567"/>
        <w:jc w:val="both"/>
        <w:rPr>
          <w:szCs w:val="26"/>
          <w:lang w:val="ru-RU"/>
        </w:rPr>
      </w:pPr>
      <w:r w:rsidRPr="00704C26">
        <w:rPr>
          <w:szCs w:val="26"/>
          <w:lang w:val="ru-RU"/>
        </w:rPr>
        <w:t>н</w:t>
      </w:r>
      <w:r>
        <w:rPr>
          <w:szCs w:val="26"/>
          <w:lang w:val="ru-RU"/>
        </w:rPr>
        <w:t xml:space="preserve">а содержание учреждения МУ </w:t>
      </w:r>
      <w:proofErr w:type="spellStart"/>
      <w:r>
        <w:rPr>
          <w:szCs w:val="26"/>
          <w:lang w:val="ru-RU"/>
        </w:rPr>
        <w:t>ФиС</w:t>
      </w:r>
      <w:proofErr w:type="spellEnd"/>
      <w:r>
        <w:rPr>
          <w:szCs w:val="26"/>
          <w:lang w:val="ru-RU"/>
        </w:rPr>
        <w:t xml:space="preserve"> стадион «Труд»;</w:t>
      </w:r>
    </w:p>
    <w:p w:rsidR="00FF4DD7" w:rsidRDefault="00FF4DD7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на создание условий для занятий физической культуры и спорта;</w:t>
      </w:r>
    </w:p>
    <w:p w:rsidR="00FF4DD7" w:rsidRDefault="00FF4DD7" w:rsidP="0099125F">
      <w:pPr>
        <w:ind w:firstLine="567"/>
        <w:jc w:val="both"/>
        <w:rPr>
          <w:szCs w:val="26"/>
          <w:lang w:val="ru-RU"/>
        </w:rPr>
      </w:pPr>
      <w:r>
        <w:rPr>
          <w:szCs w:val="26"/>
          <w:lang w:val="ru-RU"/>
        </w:rPr>
        <w:t>развитее городской инфраструктуры спорта.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color w:val="000000"/>
          <w:lang w:val="ru-RU"/>
        </w:rPr>
      </w:pPr>
      <w:r w:rsidRPr="00704C26">
        <w:rPr>
          <w:b/>
          <w:color w:val="000000"/>
          <w:lang w:val="ru-RU"/>
        </w:rPr>
        <w:t>Статья 1</w:t>
      </w:r>
      <w:r w:rsidR="00561D60">
        <w:rPr>
          <w:b/>
          <w:color w:val="000000"/>
          <w:lang w:val="ru-RU"/>
        </w:rPr>
        <w:t>2</w:t>
      </w:r>
      <w:r w:rsidRPr="00704C26">
        <w:rPr>
          <w:b/>
          <w:color w:val="000000"/>
          <w:lang w:val="ru-RU"/>
        </w:rPr>
        <w:t>. Межбюджетные трансферты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lastRenderedPageBreak/>
        <w:t>1.</w:t>
      </w:r>
      <w:r w:rsidR="00617A3F">
        <w:rPr>
          <w:lang w:val="ru-RU"/>
        </w:rPr>
        <w:t xml:space="preserve"> </w:t>
      </w:r>
      <w:r w:rsidRPr="00704C26">
        <w:rPr>
          <w:lang w:val="ru-RU"/>
        </w:rPr>
        <w:t xml:space="preserve">Учесть в доходах бюджета </w:t>
      </w:r>
      <w:r w:rsidR="00F4567A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 поселения</w:t>
      </w:r>
      <w:r w:rsidR="00F4567A">
        <w:rPr>
          <w:lang w:val="ru-RU"/>
        </w:rPr>
        <w:t xml:space="preserve"> «Город Ермолино»</w:t>
      </w:r>
      <w:r w:rsidRPr="00704C26">
        <w:rPr>
          <w:lang w:val="ru-RU"/>
        </w:rPr>
        <w:t xml:space="preserve"> объемы межбюджетных трансфертов из других уровней бюджета на 201</w:t>
      </w:r>
      <w:r w:rsidR="00561D60">
        <w:rPr>
          <w:lang w:val="ru-RU"/>
        </w:rPr>
        <w:t>9</w:t>
      </w:r>
      <w:r w:rsidRPr="00704C26">
        <w:rPr>
          <w:lang w:val="ru-RU"/>
        </w:rPr>
        <w:t xml:space="preserve"> год согласно </w:t>
      </w:r>
      <w:r w:rsidRPr="00704C26">
        <w:rPr>
          <w:color w:val="0000FF"/>
          <w:lang w:val="ru-RU"/>
        </w:rPr>
        <w:t xml:space="preserve">приложению </w:t>
      </w:r>
      <w:r w:rsidR="00F4567A">
        <w:rPr>
          <w:color w:val="0000FF"/>
          <w:lang w:val="ru-RU"/>
        </w:rPr>
        <w:t>1</w:t>
      </w:r>
      <w:r w:rsidR="003240DB">
        <w:rPr>
          <w:color w:val="0000FF"/>
          <w:lang w:val="ru-RU"/>
        </w:rPr>
        <w:t>1</w:t>
      </w:r>
      <w:r w:rsidRPr="00704C26">
        <w:rPr>
          <w:lang w:val="ru-RU"/>
        </w:rPr>
        <w:t xml:space="preserve"> к настоящему Решению</w:t>
      </w:r>
      <w:r w:rsidR="00F95EEA">
        <w:rPr>
          <w:lang w:val="ru-RU"/>
        </w:rPr>
        <w:t>,</w:t>
      </w:r>
      <w:r w:rsidR="006872BE">
        <w:rPr>
          <w:lang w:val="ru-RU"/>
        </w:rPr>
        <w:t xml:space="preserve"> </w:t>
      </w:r>
      <w:r w:rsidR="00F95EEA">
        <w:rPr>
          <w:lang w:val="ru-RU"/>
        </w:rPr>
        <w:t xml:space="preserve">на </w:t>
      </w:r>
      <w:r w:rsidR="006872BE">
        <w:rPr>
          <w:lang w:val="ru-RU"/>
        </w:rPr>
        <w:t xml:space="preserve">плановый период </w:t>
      </w:r>
      <w:r w:rsidR="00561D60">
        <w:rPr>
          <w:lang w:val="ru-RU"/>
        </w:rPr>
        <w:t>на 2020</w:t>
      </w:r>
      <w:r w:rsidR="006872BE" w:rsidRPr="00704C26">
        <w:rPr>
          <w:lang w:val="ru-RU"/>
        </w:rPr>
        <w:t xml:space="preserve"> </w:t>
      </w:r>
      <w:r w:rsidR="006872BE">
        <w:rPr>
          <w:lang w:val="ru-RU"/>
        </w:rPr>
        <w:t>и 20</w:t>
      </w:r>
      <w:r w:rsidR="000E3AC6">
        <w:rPr>
          <w:lang w:val="ru-RU"/>
        </w:rPr>
        <w:t>2</w:t>
      </w:r>
      <w:r w:rsidR="00561D60">
        <w:rPr>
          <w:lang w:val="ru-RU"/>
        </w:rPr>
        <w:t>1</w:t>
      </w:r>
      <w:r w:rsidR="006872BE">
        <w:rPr>
          <w:lang w:val="ru-RU"/>
        </w:rPr>
        <w:t xml:space="preserve"> </w:t>
      </w:r>
      <w:r w:rsidR="006872BE" w:rsidRPr="00704C26">
        <w:rPr>
          <w:lang w:val="ru-RU"/>
        </w:rPr>
        <w:t>год</w:t>
      </w:r>
      <w:r w:rsidR="006872BE">
        <w:rPr>
          <w:lang w:val="ru-RU"/>
        </w:rPr>
        <w:t>ов</w:t>
      </w:r>
      <w:r w:rsidR="006872BE" w:rsidRPr="00704C26">
        <w:rPr>
          <w:lang w:val="ru-RU"/>
        </w:rPr>
        <w:t xml:space="preserve"> согласно </w:t>
      </w:r>
      <w:r w:rsidR="006872BE" w:rsidRPr="00704C26">
        <w:rPr>
          <w:color w:val="0000FF"/>
          <w:lang w:val="ru-RU"/>
        </w:rPr>
        <w:t xml:space="preserve">приложению </w:t>
      </w:r>
      <w:r w:rsidR="006872BE">
        <w:rPr>
          <w:color w:val="0000FF"/>
          <w:lang w:val="ru-RU"/>
        </w:rPr>
        <w:t>1</w:t>
      </w:r>
      <w:r w:rsidR="003240DB">
        <w:rPr>
          <w:color w:val="0000FF"/>
          <w:lang w:val="ru-RU"/>
        </w:rPr>
        <w:t>2</w:t>
      </w:r>
      <w:r w:rsidRPr="00704C26">
        <w:rPr>
          <w:lang w:val="ru-RU"/>
        </w:rPr>
        <w:t>.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2. Учесть в расходах бюджета </w:t>
      </w:r>
      <w:r w:rsidR="006872BE">
        <w:rPr>
          <w:lang w:val="ru-RU"/>
        </w:rPr>
        <w:t>«Городско</w:t>
      </w:r>
      <w:r w:rsidR="00F95EEA">
        <w:rPr>
          <w:lang w:val="ru-RU"/>
        </w:rPr>
        <w:t>го</w:t>
      </w:r>
      <w:r w:rsidR="006872BE">
        <w:rPr>
          <w:lang w:val="ru-RU"/>
        </w:rPr>
        <w:t xml:space="preserve"> поселения «Город Ермолино» </w:t>
      </w:r>
      <w:r w:rsidRPr="00704C26">
        <w:rPr>
          <w:lang w:val="ru-RU"/>
        </w:rPr>
        <w:t>объемы межбюджетных трансфертов в бюджеты других уровней бюджетной системы Российской Федерации на 201</w:t>
      </w:r>
      <w:r w:rsidR="00561D60">
        <w:rPr>
          <w:lang w:val="ru-RU"/>
        </w:rPr>
        <w:t>9</w:t>
      </w:r>
      <w:r w:rsidRPr="00704C26">
        <w:rPr>
          <w:lang w:val="ru-RU"/>
        </w:rPr>
        <w:t xml:space="preserve"> год согласно </w:t>
      </w:r>
      <w:r w:rsidRPr="00704C26">
        <w:rPr>
          <w:color w:val="0000CC"/>
          <w:lang w:val="ru-RU"/>
        </w:rPr>
        <w:t xml:space="preserve">приложению </w:t>
      </w:r>
      <w:r w:rsidR="006872BE">
        <w:rPr>
          <w:color w:val="0000CC"/>
          <w:lang w:val="ru-RU"/>
        </w:rPr>
        <w:t>1</w:t>
      </w:r>
      <w:r w:rsidR="00C269F5">
        <w:rPr>
          <w:color w:val="0000CC"/>
          <w:lang w:val="ru-RU"/>
        </w:rPr>
        <w:t>3</w:t>
      </w:r>
      <w:r w:rsidRPr="00704C26">
        <w:rPr>
          <w:lang w:val="ru-RU"/>
        </w:rPr>
        <w:t xml:space="preserve"> к настоящему Решению</w:t>
      </w:r>
      <w:r w:rsidR="00F95EEA">
        <w:rPr>
          <w:lang w:val="ru-RU"/>
        </w:rPr>
        <w:t>,</w:t>
      </w:r>
      <w:r w:rsidR="002F2031">
        <w:rPr>
          <w:lang w:val="ru-RU"/>
        </w:rPr>
        <w:t xml:space="preserve"> </w:t>
      </w:r>
      <w:r w:rsidR="00F95EEA">
        <w:rPr>
          <w:lang w:val="ru-RU"/>
        </w:rPr>
        <w:t>на</w:t>
      </w:r>
      <w:r w:rsidR="002F2031">
        <w:rPr>
          <w:lang w:val="ru-RU"/>
        </w:rPr>
        <w:t xml:space="preserve"> плановый период </w:t>
      </w:r>
      <w:r w:rsidR="00561D60">
        <w:rPr>
          <w:lang w:val="ru-RU"/>
        </w:rPr>
        <w:t>на 2020</w:t>
      </w:r>
      <w:r w:rsidR="002F2031" w:rsidRPr="00704C26">
        <w:rPr>
          <w:lang w:val="ru-RU"/>
        </w:rPr>
        <w:t xml:space="preserve"> </w:t>
      </w:r>
      <w:r w:rsidR="002F2031">
        <w:rPr>
          <w:lang w:val="ru-RU"/>
        </w:rPr>
        <w:t xml:space="preserve"> и 20</w:t>
      </w:r>
      <w:r w:rsidR="000E3AC6">
        <w:rPr>
          <w:lang w:val="ru-RU"/>
        </w:rPr>
        <w:t>2</w:t>
      </w:r>
      <w:r w:rsidR="00561D60">
        <w:rPr>
          <w:lang w:val="ru-RU"/>
        </w:rPr>
        <w:t>1</w:t>
      </w:r>
      <w:r w:rsidR="002F2031">
        <w:rPr>
          <w:lang w:val="ru-RU"/>
        </w:rPr>
        <w:t xml:space="preserve"> </w:t>
      </w:r>
      <w:r w:rsidR="002F2031" w:rsidRPr="00704C26">
        <w:rPr>
          <w:lang w:val="ru-RU"/>
        </w:rPr>
        <w:t>год</w:t>
      </w:r>
      <w:r w:rsidR="002F2031">
        <w:rPr>
          <w:lang w:val="ru-RU"/>
        </w:rPr>
        <w:t>ов</w:t>
      </w:r>
      <w:r w:rsidR="002F2031" w:rsidRPr="00704C26">
        <w:rPr>
          <w:lang w:val="ru-RU"/>
        </w:rPr>
        <w:t xml:space="preserve"> согласно </w:t>
      </w:r>
      <w:r w:rsidR="002F2031" w:rsidRPr="00704C26">
        <w:rPr>
          <w:color w:val="0000FF"/>
          <w:lang w:val="ru-RU"/>
        </w:rPr>
        <w:t xml:space="preserve">приложению </w:t>
      </w:r>
      <w:r w:rsidR="002F2031">
        <w:rPr>
          <w:color w:val="0000FF"/>
          <w:lang w:val="ru-RU"/>
        </w:rPr>
        <w:t>1</w:t>
      </w:r>
      <w:r w:rsidR="00C269F5">
        <w:rPr>
          <w:color w:val="0000FF"/>
          <w:lang w:val="ru-RU"/>
        </w:rPr>
        <w:t>4</w:t>
      </w:r>
      <w:r w:rsidR="009B6F02">
        <w:rPr>
          <w:color w:val="0000FF"/>
          <w:lang w:val="ru-RU"/>
        </w:rPr>
        <w:t>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561D60">
        <w:rPr>
          <w:b/>
          <w:lang w:val="ru-RU"/>
        </w:rPr>
        <w:t>3</w:t>
      </w:r>
      <w:r w:rsidRPr="00704C26">
        <w:rPr>
          <w:b/>
          <w:lang w:val="ru-RU"/>
        </w:rPr>
        <w:t>. Источники финансирования дефицита бюджета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1. Утвердить источники финансирования дефицита бюджета</w:t>
      </w:r>
      <w:r w:rsidR="007744C9">
        <w:rPr>
          <w:lang w:val="ru-RU"/>
        </w:rPr>
        <w:t xml:space="preserve"> «</w:t>
      </w:r>
      <w:r w:rsidR="002F2031">
        <w:rPr>
          <w:lang w:val="ru-RU"/>
        </w:rPr>
        <w:t>Городско</w:t>
      </w:r>
      <w:r w:rsidR="00F95EEA">
        <w:rPr>
          <w:lang w:val="ru-RU"/>
        </w:rPr>
        <w:t>го</w:t>
      </w:r>
      <w:r w:rsidR="002F2031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2F2031">
        <w:rPr>
          <w:lang w:val="ru-RU"/>
        </w:rPr>
        <w:t xml:space="preserve"> «Город Ермолино» </w:t>
      </w:r>
      <w:r w:rsidRPr="00704C26">
        <w:rPr>
          <w:lang w:val="ru-RU"/>
        </w:rPr>
        <w:t>на 201</w:t>
      </w:r>
      <w:r w:rsidR="00561D60">
        <w:rPr>
          <w:lang w:val="ru-RU"/>
        </w:rPr>
        <w:t>9</w:t>
      </w:r>
      <w:r w:rsidRPr="00704C26">
        <w:rPr>
          <w:lang w:val="ru-RU"/>
        </w:rPr>
        <w:t xml:space="preserve"> год</w:t>
      </w:r>
      <w:r w:rsidR="00F95EEA">
        <w:rPr>
          <w:lang w:val="ru-RU"/>
        </w:rPr>
        <w:t>,</w:t>
      </w:r>
      <w:r w:rsidRPr="00704C26">
        <w:rPr>
          <w:lang w:val="ru-RU"/>
        </w:rPr>
        <w:t xml:space="preserve"> </w:t>
      </w:r>
      <w:r w:rsidR="00F95EEA">
        <w:rPr>
          <w:lang w:val="ru-RU"/>
        </w:rPr>
        <w:t>на</w:t>
      </w:r>
      <w:r w:rsidR="002F2031">
        <w:rPr>
          <w:lang w:val="ru-RU"/>
        </w:rPr>
        <w:t xml:space="preserve"> плановый период </w:t>
      </w:r>
      <w:r w:rsidR="00561D60">
        <w:rPr>
          <w:lang w:val="ru-RU"/>
        </w:rPr>
        <w:t>на 2020</w:t>
      </w:r>
      <w:r w:rsidR="002F2031">
        <w:rPr>
          <w:lang w:val="ru-RU"/>
        </w:rPr>
        <w:t xml:space="preserve"> и 20</w:t>
      </w:r>
      <w:r w:rsidR="000E3AC6">
        <w:rPr>
          <w:lang w:val="ru-RU"/>
        </w:rPr>
        <w:t>2</w:t>
      </w:r>
      <w:r w:rsidR="00561D60">
        <w:rPr>
          <w:lang w:val="ru-RU"/>
        </w:rPr>
        <w:t>1</w:t>
      </w:r>
      <w:r w:rsidR="002F2031">
        <w:rPr>
          <w:lang w:val="ru-RU"/>
        </w:rPr>
        <w:t xml:space="preserve"> </w:t>
      </w:r>
      <w:r w:rsidR="002F2031" w:rsidRPr="00704C26">
        <w:rPr>
          <w:lang w:val="ru-RU"/>
        </w:rPr>
        <w:t>год</w:t>
      </w:r>
      <w:r w:rsidR="002F2031">
        <w:rPr>
          <w:lang w:val="ru-RU"/>
        </w:rPr>
        <w:t>ов</w:t>
      </w:r>
      <w:r w:rsidR="002F2031" w:rsidRPr="00704C26">
        <w:rPr>
          <w:lang w:val="ru-RU"/>
        </w:rPr>
        <w:t xml:space="preserve"> </w:t>
      </w:r>
      <w:r w:rsidRPr="00704C26">
        <w:rPr>
          <w:lang w:val="ru-RU"/>
        </w:rPr>
        <w:t xml:space="preserve">согласно </w:t>
      </w:r>
      <w:r w:rsidRPr="00704C26">
        <w:rPr>
          <w:color w:val="0000FF"/>
          <w:lang w:val="ru-RU"/>
        </w:rPr>
        <w:t>приложению 1</w:t>
      </w:r>
      <w:r w:rsidR="00C269F5">
        <w:rPr>
          <w:color w:val="0000FF"/>
          <w:lang w:val="ru-RU"/>
        </w:rPr>
        <w:t>5</w:t>
      </w:r>
      <w:r w:rsidRPr="00704C26">
        <w:rPr>
          <w:lang w:val="ru-RU"/>
        </w:rPr>
        <w:t xml:space="preserve"> к настоящему Решению.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1832DF">
        <w:rPr>
          <w:b/>
          <w:lang w:val="ru-RU"/>
        </w:rPr>
        <w:t>4</w:t>
      </w:r>
      <w:r w:rsidRPr="00704C26">
        <w:rPr>
          <w:b/>
          <w:lang w:val="ru-RU"/>
        </w:rPr>
        <w:t xml:space="preserve">. Муниципальные внутренние заимствования и муниципальные гарантии </w:t>
      </w:r>
      <w:r w:rsidR="007744C9">
        <w:rPr>
          <w:b/>
          <w:lang w:val="ru-RU"/>
        </w:rPr>
        <w:t>муниципального образования «Городско</w:t>
      </w:r>
      <w:r w:rsidR="00F95EEA">
        <w:rPr>
          <w:b/>
          <w:lang w:val="ru-RU"/>
        </w:rPr>
        <w:t>го</w:t>
      </w:r>
      <w:r w:rsidR="007744C9">
        <w:rPr>
          <w:b/>
          <w:lang w:val="ru-RU"/>
        </w:rPr>
        <w:t xml:space="preserve"> поселени</w:t>
      </w:r>
      <w:r w:rsidR="00F95EEA">
        <w:rPr>
          <w:b/>
          <w:lang w:val="ru-RU"/>
        </w:rPr>
        <w:t>я</w:t>
      </w:r>
      <w:r w:rsidR="007744C9">
        <w:rPr>
          <w:b/>
          <w:lang w:val="ru-RU"/>
        </w:rPr>
        <w:t xml:space="preserve"> «Город Ермолино»</w:t>
      </w:r>
    </w:p>
    <w:p w:rsidR="00704C26" w:rsidRPr="00704C26" w:rsidRDefault="00704C26" w:rsidP="0099125F">
      <w:pPr>
        <w:ind w:firstLine="567"/>
        <w:jc w:val="both"/>
        <w:rPr>
          <w:color w:val="000000"/>
          <w:lang w:val="ru-RU"/>
        </w:rPr>
      </w:pPr>
      <w:r w:rsidRPr="00704C26">
        <w:rPr>
          <w:color w:val="000000"/>
          <w:lang w:val="ru-RU"/>
        </w:rPr>
        <w:t>1.</w:t>
      </w:r>
      <w:r w:rsidR="00617A3F">
        <w:rPr>
          <w:color w:val="000000"/>
          <w:lang w:val="ru-RU"/>
        </w:rPr>
        <w:t xml:space="preserve"> </w:t>
      </w:r>
      <w:r w:rsidRPr="00704C26">
        <w:rPr>
          <w:color w:val="000000"/>
          <w:lang w:val="ru-RU"/>
        </w:rPr>
        <w:t xml:space="preserve">Утвердить Программу муниципальных внутренних заимствований </w:t>
      </w:r>
      <w:r w:rsidR="007744C9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="007744C9" w:rsidRPr="00704C26">
        <w:rPr>
          <w:lang w:val="ru-RU"/>
        </w:rPr>
        <w:t>на 201</w:t>
      </w:r>
      <w:r w:rsidR="00561D60">
        <w:rPr>
          <w:lang w:val="ru-RU"/>
        </w:rPr>
        <w:t>9</w:t>
      </w:r>
      <w:r w:rsidR="007744C9" w:rsidRPr="00704C26">
        <w:rPr>
          <w:lang w:val="ru-RU"/>
        </w:rPr>
        <w:t xml:space="preserve"> год </w:t>
      </w:r>
      <w:r w:rsidR="007744C9">
        <w:rPr>
          <w:lang w:val="ru-RU"/>
        </w:rPr>
        <w:t xml:space="preserve"> и плановый период </w:t>
      </w:r>
      <w:r w:rsidR="00561D60">
        <w:rPr>
          <w:lang w:val="ru-RU"/>
        </w:rPr>
        <w:t>на 2020</w:t>
      </w:r>
      <w:r w:rsidR="000E3AC6">
        <w:rPr>
          <w:lang w:val="ru-RU"/>
        </w:rPr>
        <w:t xml:space="preserve"> и 202</w:t>
      </w:r>
      <w:r w:rsidR="00561D60">
        <w:rPr>
          <w:lang w:val="ru-RU"/>
        </w:rPr>
        <w:t>1</w:t>
      </w:r>
      <w:r w:rsidR="007744C9">
        <w:rPr>
          <w:lang w:val="ru-RU"/>
        </w:rPr>
        <w:t xml:space="preserve"> </w:t>
      </w:r>
      <w:r w:rsidR="007744C9" w:rsidRPr="00704C26">
        <w:rPr>
          <w:lang w:val="ru-RU"/>
        </w:rPr>
        <w:t>год</w:t>
      </w:r>
      <w:r w:rsidR="007744C9">
        <w:rPr>
          <w:lang w:val="ru-RU"/>
        </w:rPr>
        <w:t>ов</w:t>
      </w:r>
      <w:r w:rsidR="007744C9" w:rsidRPr="00704C26">
        <w:rPr>
          <w:lang w:val="ru-RU"/>
        </w:rPr>
        <w:t xml:space="preserve"> согласно </w:t>
      </w:r>
      <w:r w:rsidR="007744C9" w:rsidRPr="00704C26">
        <w:rPr>
          <w:color w:val="0000FF"/>
          <w:lang w:val="ru-RU"/>
        </w:rPr>
        <w:t>приложению 1</w:t>
      </w:r>
      <w:r w:rsidR="00C269F5">
        <w:rPr>
          <w:color w:val="0000FF"/>
          <w:lang w:val="ru-RU"/>
        </w:rPr>
        <w:t>6</w:t>
      </w:r>
      <w:r w:rsidR="007744C9" w:rsidRPr="00704C26">
        <w:rPr>
          <w:lang w:val="ru-RU"/>
        </w:rPr>
        <w:t xml:space="preserve"> к настоящему Решению</w:t>
      </w:r>
      <w:r w:rsidRPr="00704C26">
        <w:rPr>
          <w:color w:val="000000"/>
          <w:lang w:val="ru-RU"/>
        </w:rPr>
        <w:t>.</w:t>
      </w:r>
    </w:p>
    <w:p w:rsidR="00704C26" w:rsidRPr="00704C26" w:rsidRDefault="00704C26" w:rsidP="0099125F">
      <w:pPr>
        <w:ind w:firstLine="567"/>
        <w:jc w:val="both"/>
        <w:rPr>
          <w:color w:val="000000"/>
          <w:lang w:val="ru-RU"/>
        </w:rPr>
      </w:pPr>
      <w:r w:rsidRPr="00704C26">
        <w:rPr>
          <w:color w:val="000000"/>
          <w:lang w:val="ru-RU"/>
        </w:rPr>
        <w:t xml:space="preserve">2. Утвердить Программу муниципальных гарантий </w:t>
      </w:r>
      <w:r w:rsidR="007744C9">
        <w:rPr>
          <w:lang w:val="ru-RU"/>
        </w:rPr>
        <w:t>муниц</w:t>
      </w:r>
      <w:r w:rsidR="00F95EEA">
        <w:rPr>
          <w:lang w:val="ru-RU"/>
        </w:rPr>
        <w:t>ипального образования «Городского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="007744C9" w:rsidRPr="00704C26">
        <w:rPr>
          <w:lang w:val="ru-RU"/>
        </w:rPr>
        <w:t>на 201</w:t>
      </w:r>
      <w:r w:rsidR="00561D60">
        <w:rPr>
          <w:lang w:val="ru-RU"/>
        </w:rPr>
        <w:t>9</w:t>
      </w:r>
      <w:r w:rsidR="007744C9" w:rsidRPr="00704C26">
        <w:rPr>
          <w:lang w:val="ru-RU"/>
        </w:rPr>
        <w:t xml:space="preserve"> год </w:t>
      </w:r>
      <w:r w:rsidR="007744C9">
        <w:rPr>
          <w:lang w:val="ru-RU"/>
        </w:rPr>
        <w:t xml:space="preserve"> и плановый период </w:t>
      </w:r>
      <w:r w:rsidR="00561D60">
        <w:rPr>
          <w:lang w:val="ru-RU"/>
        </w:rPr>
        <w:t>на 2020</w:t>
      </w:r>
      <w:r w:rsidR="007744C9">
        <w:rPr>
          <w:lang w:val="ru-RU"/>
        </w:rPr>
        <w:t xml:space="preserve"> и 20</w:t>
      </w:r>
      <w:r w:rsidR="000E3AC6">
        <w:rPr>
          <w:lang w:val="ru-RU"/>
        </w:rPr>
        <w:t>2</w:t>
      </w:r>
      <w:r w:rsidR="00561D60">
        <w:rPr>
          <w:lang w:val="ru-RU"/>
        </w:rPr>
        <w:t>1</w:t>
      </w:r>
      <w:r w:rsidR="007744C9">
        <w:rPr>
          <w:lang w:val="ru-RU"/>
        </w:rPr>
        <w:t xml:space="preserve"> </w:t>
      </w:r>
      <w:r w:rsidR="007744C9" w:rsidRPr="00704C26">
        <w:rPr>
          <w:lang w:val="ru-RU"/>
        </w:rPr>
        <w:t>год</w:t>
      </w:r>
      <w:r w:rsidR="007744C9">
        <w:rPr>
          <w:lang w:val="ru-RU"/>
        </w:rPr>
        <w:t>ов</w:t>
      </w:r>
      <w:r w:rsidR="007744C9" w:rsidRPr="00704C26">
        <w:rPr>
          <w:lang w:val="ru-RU"/>
        </w:rPr>
        <w:t xml:space="preserve"> согласно </w:t>
      </w:r>
      <w:r w:rsidR="007744C9" w:rsidRPr="00704C26">
        <w:rPr>
          <w:color w:val="0000FF"/>
          <w:lang w:val="ru-RU"/>
        </w:rPr>
        <w:t>приложению 1</w:t>
      </w:r>
      <w:r w:rsidR="00C269F5">
        <w:rPr>
          <w:color w:val="0000FF"/>
          <w:lang w:val="ru-RU"/>
        </w:rPr>
        <w:t>7</w:t>
      </w:r>
      <w:r w:rsidR="007744C9" w:rsidRPr="00704C26">
        <w:rPr>
          <w:lang w:val="ru-RU"/>
        </w:rPr>
        <w:t xml:space="preserve"> к настоящему Решению</w:t>
      </w:r>
      <w:r w:rsidR="007744C9" w:rsidRPr="00704C26">
        <w:rPr>
          <w:color w:val="000000"/>
          <w:lang w:val="ru-RU"/>
        </w:rPr>
        <w:t>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lang w:val="ru-RU"/>
        </w:rPr>
      </w:pPr>
      <w:r w:rsidRPr="00704C26">
        <w:rPr>
          <w:b/>
          <w:lang w:val="ru-RU"/>
        </w:rPr>
        <w:t>Статья 1</w:t>
      </w:r>
      <w:r w:rsidR="001832DF">
        <w:rPr>
          <w:b/>
          <w:lang w:val="ru-RU"/>
        </w:rPr>
        <w:t>5</w:t>
      </w:r>
      <w:r w:rsidRPr="00704C26">
        <w:rPr>
          <w:b/>
          <w:lang w:val="ru-RU"/>
        </w:rPr>
        <w:t>. Особенности исполнения муниципального бюджета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1. </w:t>
      </w:r>
      <w:proofErr w:type="gramStart"/>
      <w:r w:rsidRPr="00704C26">
        <w:rPr>
          <w:lang w:val="ru-RU"/>
        </w:rPr>
        <w:t>Установить иные основания, связанные с особенностями исполнения бюджета</w:t>
      </w:r>
      <w:r w:rsidR="004C2C26">
        <w:rPr>
          <w:lang w:val="ru-RU"/>
        </w:rPr>
        <w:t xml:space="preserve"> муниципального образования «Городское поселение «Город Ермолино»</w:t>
      </w:r>
      <w:r w:rsidRPr="00704C26">
        <w:rPr>
          <w:lang w:val="ru-RU"/>
        </w:rPr>
        <w:t xml:space="preserve">, дающие право в ходе исполнения муниципального бюджета администрации </w:t>
      </w:r>
      <w:r w:rsidR="007744C9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="004C2C26">
        <w:rPr>
          <w:lang w:val="ru-RU"/>
        </w:rPr>
        <w:t xml:space="preserve">оформлять соответствующие уведомления по расчетам между бюджетами, </w:t>
      </w:r>
      <w:r w:rsidRPr="00704C26">
        <w:rPr>
          <w:lang w:val="ru-RU"/>
        </w:rPr>
        <w:t xml:space="preserve">вносить изменения в </w:t>
      </w:r>
      <w:r w:rsidR="004C2C26">
        <w:rPr>
          <w:lang w:val="ru-RU"/>
        </w:rPr>
        <w:t xml:space="preserve">сводную </w:t>
      </w:r>
      <w:r w:rsidRPr="00704C26">
        <w:rPr>
          <w:lang w:val="ru-RU"/>
        </w:rPr>
        <w:t>бюджетную р</w:t>
      </w:r>
      <w:r w:rsidR="004C2C26">
        <w:rPr>
          <w:lang w:val="ru-RU"/>
        </w:rPr>
        <w:t>оспись без внесения изменений в Решение Городской Думы муниципального образования «Городское поселение «Город Ермолино»</w:t>
      </w:r>
      <w:r w:rsidRPr="00704C26">
        <w:rPr>
          <w:lang w:val="ru-RU"/>
        </w:rPr>
        <w:t>:</w:t>
      </w:r>
      <w:proofErr w:type="gramEnd"/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szCs w:val="26"/>
          <w:lang w:val="ru-RU"/>
        </w:rPr>
        <w:t>- по обращениям главного распорядителя средств муниципального бюджета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- в случае изменения типа и организационно-правовой формы муниципальных учреждений </w:t>
      </w:r>
      <w:r w:rsidR="007744C9">
        <w:rPr>
          <w:lang w:val="ru-RU"/>
        </w:rPr>
        <w:t>«Городск</w:t>
      </w:r>
      <w:r w:rsidR="00F95EEA">
        <w:rPr>
          <w:lang w:val="ru-RU"/>
        </w:rPr>
        <w:t>ого</w:t>
      </w:r>
      <w:r w:rsidR="007744C9">
        <w:rPr>
          <w:lang w:val="ru-RU"/>
        </w:rPr>
        <w:t xml:space="preserve"> поселения «Город Ермолино»</w:t>
      </w:r>
      <w:r w:rsidRPr="00704C26">
        <w:rPr>
          <w:lang w:val="ru-RU"/>
        </w:rPr>
        <w:t>;</w:t>
      </w:r>
    </w:p>
    <w:p w:rsidR="00704C26" w:rsidRPr="004B384B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704C26" w:rsidRPr="004B384B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-в случае принятия муниципальных программ, аккумулирующих на реализацию программных мероприятий средства муниципального бюджета, предусмотренные настоящим Решением, а также внесения изменений и дополнений в данные программы;</w:t>
      </w:r>
    </w:p>
    <w:p w:rsidR="00704C26" w:rsidRPr="004B384B" w:rsidRDefault="00704C26" w:rsidP="0099125F">
      <w:pPr>
        <w:ind w:firstLine="567"/>
        <w:jc w:val="both"/>
        <w:rPr>
          <w:lang w:val="ru-RU"/>
        </w:rPr>
      </w:pPr>
      <w:r w:rsidRPr="004B384B">
        <w:rPr>
          <w:lang w:val="ru-RU"/>
        </w:rPr>
        <w:t>-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мероприятий, мероприятий и по кодам бюджетной классификации расходов бюджетов Российской Федерации;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proofErr w:type="gramStart"/>
      <w:r w:rsidRPr="004B384B">
        <w:rPr>
          <w:lang w:val="ru-RU"/>
        </w:rPr>
        <w:t>- в части увеличения бюджетных ассигнований на сумму средств, поступающих в доходы муниципального бюджета от юридических и физических лиц на оказание гуманитарной помощи для пострадавших в результате с</w:t>
      </w:r>
      <w:r w:rsidRPr="00704C26">
        <w:rPr>
          <w:lang w:val="ru-RU"/>
        </w:rPr>
        <w:t>тихийных бедствий и других чрезвычайных ситуаций, на  благотворительные цели, иные социально-значимые мероприятия и средств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704C26">
        <w:rPr>
          <w:lang w:val="ru-RU"/>
        </w:rPr>
        <w:t xml:space="preserve">, </w:t>
      </w:r>
      <w:proofErr w:type="gramStart"/>
      <w:r w:rsidRPr="00704C26">
        <w:rPr>
          <w:lang w:val="ru-RU"/>
        </w:rPr>
        <w:t>в том числе поступивших сверх сумм, учтенных настоящим Решением;</w:t>
      </w:r>
      <w:proofErr w:type="gramEnd"/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lastRenderedPageBreak/>
        <w:t>- в части увеличения бюджетных ассигнований на сумму доходов от оказания платных услуг, полученных сверх сумм, учтенных в настоящем Решении;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proofErr w:type="gramStart"/>
      <w:r w:rsidRPr="00704C26">
        <w:rPr>
          <w:lang w:val="ru-RU"/>
        </w:rPr>
        <w:t xml:space="preserve">-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федеральным, областным целевым программам и межбюджетным субсидиям, предоставляемым бюджету </w:t>
      </w:r>
      <w:r w:rsidR="007744C9">
        <w:rPr>
          <w:lang w:val="ru-RU"/>
        </w:rPr>
        <w:t>муниципального образования «Городско</w:t>
      </w:r>
      <w:r w:rsidR="00F95EEA">
        <w:rPr>
          <w:lang w:val="ru-RU"/>
        </w:rPr>
        <w:t>го</w:t>
      </w:r>
      <w:r w:rsidR="007744C9"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 w:rsidR="007744C9">
        <w:rPr>
          <w:lang w:val="ru-RU"/>
        </w:rPr>
        <w:t xml:space="preserve"> «Город Ермолино» </w:t>
      </w:r>
      <w:r w:rsidRPr="00704C26">
        <w:rPr>
          <w:lang w:val="ru-RU"/>
        </w:rPr>
        <w:t>из других уровней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</w:t>
      </w:r>
      <w:proofErr w:type="gramEnd"/>
      <w:r w:rsidRPr="00704C26">
        <w:rPr>
          <w:lang w:val="ru-RU"/>
        </w:rPr>
        <w:t xml:space="preserve"> по федеральным, областным  целевым программам и межбюджетным субсидиям;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szCs w:val="26"/>
          <w:lang w:val="ru-RU"/>
        </w:rPr>
        <w:t>- в части перераспределения бюджетных ассигнований в рамках реализации муниципальных программ</w:t>
      </w:r>
      <w:r w:rsidR="005A2305">
        <w:rPr>
          <w:szCs w:val="26"/>
          <w:lang w:val="ru-RU"/>
        </w:rPr>
        <w:t xml:space="preserve"> «Городского поселения «Город Ермолино»</w:t>
      </w:r>
      <w:r w:rsidRPr="00704C26">
        <w:rPr>
          <w:szCs w:val="26"/>
          <w:lang w:val="ru-RU"/>
        </w:rPr>
        <w:t xml:space="preserve">, а также других централизованных мероприятий между исполнителями этих мероприятий и (или) по кодам </w:t>
      </w:r>
      <w:r w:rsidRPr="00704C26">
        <w:rPr>
          <w:lang w:val="ru-RU"/>
        </w:rPr>
        <w:t>классификации расходов муниципального  бюджета;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части перераспределения бюджетных ассигнований на осуществление бюджетных инвестиций;</w:t>
      </w:r>
    </w:p>
    <w:p w:rsid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-в части увеличения бюджетных ассигнований на сумму не использованных по состоянию на 1 января 201</w:t>
      </w:r>
      <w:r w:rsidR="00561D60">
        <w:rPr>
          <w:lang w:val="ru-RU"/>
        </w:rPr>
        <w:t>9</w:t>
      </w:r>
      <w:r w:rsidRPr="00704C26">
        <w:rPr>
          <w:lang w:val="ru-RU"/>
        </w:rPr>
        <w:t xml:space="preserve"> года остатков межбюджетных трансфертов, предоставленных из других уровней бюджета бюджетной системы РФ в форме субвенций, субсидий, иных межбюджетных трансфертов, имеющих целевое назначение, не подлежащих возврату в соответствующие уровни бюджета согласно действующему законодательству;</w:t>
      </w:r>
    </w:p>
    <w:p w:rsidR="00410541" w:rsidRPr="00704C26" w:rsidRDefault="00410541" w:rsidP="0099125F">
      <w:pPr>
        <w:ind w:firstLine="567"/>
        <w:jc w:val="both"/>
        <w:rPr>
          <w:lang w:val="ru-RU"/>
        </w:rPr>
      </w:pPr>
      <w:r>
        <w:rPr>
          <w:lang w:val="ru-RU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>- в других случаях, предусмотренных особенностями исполнения муниципального бюджета, установленных законами Калужской области и Бюджетным кодексом Российской Федерации.</w:t>
      </w:r>
    </w:p>
    <w:p w:rsidR="00704C26" w:rsidRPr="00704C26" w:rsidRDefault="00704C26" w:rsidP="0065298F">
      <w:pPr>
        <w:spacing w:before="120" w:after="120"/>
        <w:ind w:firstLine="567"/>
        <w:jc w:val="both"/>
        <w:rPr>
          <w:b/>
          <w:color w:val="000000"/>
          <w:lang w:val="ru-RU"/>
        </w:rPr>
      </w:pPr>
      <w:r w:rsidRPr="00704C26">
        <w:rPr>
          <w:b/>
          <w:color w:val="000000"/>
          <w:lang w:val="ru-RU"/>
        </w:rPr>
        <w:t>Статья 1</w:t>
      </w:r>
      <w:r w:rsidR="001832DF">
        <w:rPr>
          <w:b/>
          <w:color w:val="000000"/>
          <w:lang w:val="ru-RU"/>
        </w:rPr>
        <w:t>6</w:t>
      </w:r>
      <w:r w:rsidRPr="00704C26">
        <w:rPr>
          <w:b/>
          <w:color w:val="000000"/>
          <w:lang w:val="ru-RU"/>
        </w:rPr>
        <w:t xml:space="preserve">. Объем бюджетных ассигнований на исполнение публичных нормативных обязательств 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r w:rsidRPr="00704C26">
        <w:rPr>
          <w:lang w:val="ru-RU"/>
        </w:rPr>
        <w:t xml:space="preserve">1. Публичные нормативные обязательства в бюджете муниципального образования </w:t>
      </w:r>
      <w:r>
        <w:rPr>
          <w:lang w:val="ru-RU"/>
        </w:rPr>
        <w:t>«Городско</w:t>
      </w:r>
      <w:r w:rsidR="00F95EEA">
        <w:rPr>
          <w:lang w:val="ru-RU"/>
        </w:rPr>
        <w:t>го</w:t>
      </w:r>
      <w:r>
        <w:rPr>
          <w:lang w:val="ru-RU"/>
        </w:rPr>
        <w:t xml:space="preserve"> поселени</w:t>
      </w:r>
      <w:r w:rsidR="00F95EEA">
        <w:rPr>
          <w:lang w:val="ru-RU"/>
        </w:rPr>
        <w:t>я</w:t>
      </w:r>
      <w:r>
        <w:rPr>
          <w:lang w:val="ru-RU"/>
        </w:rPr>
        <w:t xml:space="preserve"> «Город Ермолино»</w:t>
      </w:r>
      <w:r w:rsidRPr="00704C26">
        <w:rPr>
          <w:lang w:val="ru-RU"/>
        </w:rPr>
        <w:t xml:space="preserve"> не предусматриваются.</w:t>
      </w:r>
    </w:p>
    <w:p w:rsidR="00704C26" w:rsidRPr="00704C26" w:rsidRDefault="00704C26" w:rsidP="0099125F">
      <w:pPr>
        <w:spacing w:before="120" w:after="120"/>
        <w:ind w:firstLine="567"/>
        <w:jc w:val="both"/>
        <w:rPr>
          <w:b/>
          <w:color w:val="000000"/>
          <w:lang w:val="ru-RU"/>
        </w:rPr>
      </w:pPr>
      <w:r w:rsidRPr="00704C26">
        <w:rPr>
          <w:b/>
          <w:color w:val="000000"/>
          <w:lang w:val="ru-RU"/>
        </w:rPr>
        <w:t>Статья 1</w:t>
      </w:r>
      <w:r w:rsidR="001832DF">
        <w:rPr>
          <w:b/>
          <w:color w:val="000000"/>
          <w:lang w:val="ru-RU"/>
        </w:rPr>
        <w:t>7</w:t>
      </w:r>
      <w:r w:rsidRPr="00704C26">
        <w:rPr>
          <w:b/>
          <w:color w:val="000000"/>
          <w:lang w:val="ru-RU"/>
        </w:rPr>
        <w:t xml:space="preserve"> . Исключительные особенности исполнения бюджета</w:t>
      </w:r>
    </w:p>
    <w:p w:rsidR="00704C26" w:rsidRPr="00704C26" w:rsidRDefault="00704C26" w:rsidP="0099125F">
      <w:pPr>
        <w:ind w:firstLine="567"/>
        <w:jc w:val="both"/>
        <w:rPr>
          <w:lang w:val="ru-RU"/>
        </w:rPr>
      </w:pPr>
      <w:proofErr w:type="gramStart"/>
      <w:r w:rsidRPr="00704C26">
        <w:rPr>
          <w:lang w:val="ru-RU"/>
        </w:rPr>
        <w:t xml:space="preserve">Установить, что в случае снижения показателей поступления доходов в процессе исполнения бюджета муниципального образования </w:t>
      </w:r>
      <w:r w:rsidR="00B03F2F">
        <w:rPr>
          <w:lang w:val="ru-RU"/>
        </w:rPr>
        <w:t>«Городского поселения «Город Ермолино»</w:t>
      </w:r>
      <w:r w:rsidRPr="00704C26">
        <w:rPr>
          <w:lang w:val="ru-RU"/>
        </w:rPr>
        <w:t xml:space="preserve"> в текущем финансовом году более чем на 10 % по сравнению с утвержденными по итогам исполнения за 1 полугодие 201</w:t>
      </w:r>
      <w:r w:rsidR="00637126">
        <w:rPr>
          <w:lang w:val="ru-RU"/>
        </w:rPr>
        <w:t>9</w:t>
      </w:r>
      <w:r w:rsidRPr="00704C26">
        <w:rPr>
          <w:lang w:val="ru-RU"/>
        </w:rPr>
        <w:t xml:space="preserve"> года </w:t>
      </w:r>
      <w:r w:rsidR="00B03F2F">
        <w:rPr>
          <w:lang w:val="ru-RU"/>
        </w:rPr>
        <w:t>Городская Дума муниципального образования «</w:t>
      </w:r>
      <w:r w:rsidR="00F95EEA">
        <w:rPr>
          <w:lang w:val="ru-RU"/>
        </w:rPr>
        <w:t>Городское поселение «</w:t>
      </w:r>
      <w:r w:rsidR="00B03F2F">
        <w:rPr>
          <w:lang w:val="ru-RU"/>
        </w:rPr>
        <w:t xml:space="preserve">Город Ермолино» </w:t>
      </w:r>
      <w:r w:rsidRPr="00704C26">
        <w:rPr>
          <w:lang w:val="ru-RU"/>
        </w:rPr>
        <w:t>принимается решение о прекращении финансирования расходов бюджета не являющихся первоочередными.</w:t>
      </w:r>
      <w:proofErr w:type="gramEnd"/>
    </w:p>
    <w:p w:rsidR="00596465" w:rsidRPr="00436062" w:rsidRDefault="00EA28ED" w:rsidP="0099125F">
      <w:pPr>
        <w:spacing w:before="120"/>
        <w:ind w:firstLine="567"/>
        <w:rPr>
          <w:b/>
          <w:color w:val="000000"/>
          <w:lang w:val="ru-RU"/>
        </w:rPr>
      </w:pPr>
      <w:r w:rsidRPr="00436062">
        <w:rPr>
          <w:b/>
          <w:color w:val="000000"/>
          <w:lang w:val="ru-RU"/>
        </w:rPr>
        <w:t xml:space="preserve">Статья </w:t>
      </w:r>
      <w:r w:rsidR="00F977A2">
        <w:rPr>
          <w:b/>
          <w:color w:val="000000"/>
          <w:lang w:val="ru-RU"/>
        </w:rPr>
        <w:t>1</w:t>
      </w:r>
      <w:r w:rsidR="001832DF">
        <w:rPr>
          <w:b/>
          <w:color w:val="000000"/>
          <w:lang w:val="ru-RU"/>
        </w:rPr>
        <w:t>8</w:t>
      </w:r>
      <w:r w:rsidR="003C43C7" w:rsidRPr="00436062">
        <w:rPr>
          <w:b/>
          <w:color w:val="000000"/>
          <w:lang w:val="ru-RU"/>
        </w:rPr>
        <w:t xml:space="preserve">. </w:t>
      </w:r>
      <w:r w:rsidR="00140B91" w:rsidRPr="00436062">
        <w:rPr>
          <w:b/>
          <w:color w:val="000000"/>
          <w:lang w:val="ru-RU"/>
        </w:rPr>
        <w:t xml:space="preserve"> Вступ</w:t>
      </w:r>
      <w:r w:rsidR="00E670BA">
        <w:rPr>
          <w:b/>
          <w:color w:val="000000"/>
          <w:lang w:val="ru-RU"/>
        </w:rPr>
        <w:t>ление в силу настоящего Решения</w:t>
      </w:r>
    </w:p>
    <w:p w:rsidR="00140B91" w:rsidRPr="00436062" w:rsidRDefault="009B6F02" w:rsidP="0099125F">
      <w:pPr>
        <w:shd w:val="clear" w:color="auto" w:fill="FFFFFF"/>
        <w:tabs>
          <w:tab w:val="left" w:pos="1104"/>
        </w:tabs>
        <w:spacing w:line="293" w:lineRule="exact"/>
        <w:ind w:right="-2" w:firstLine="567"/>
        <w:jc w:val="both"/>
        <w:rPr>
          <w:lang w:val="ru-RU"/>
        </w:rPr>
      </w:pPr>
      <w:r>
        <w:rPr>
          <w:lang w:val="ru-RU"/>
        </w:rPr>
        <w:t>Настоящее Р</w:t>
      </w:r>
      <w:r w:rsidR="00140B91" w:rsidRPr="00436062">
        <w:rPr>
          <w:lang w:val="ru-RU"/>
        </w:rPr>
        <w:t>ешение вступает в силу с 1 января 20</w:t>
      </w:r>
      <w:r w:rsidR="001A2C3F" w:rsidRPr="00436062">
        <w:rPr>
          <w:lang w:val="ru-RU"/>
        </w:rPr>
        <w:t>1</w:t>
      </w:r>
      <w:r w:rsidR="00561D60">
        <w:rPr>
          <w:lang w:val="ru-RU"/>
        </w:rPr>
        <w:t>9</w:t>
      </w:r>
      <w:r w:rsidR="00704C26">
        <w:rPr>
          <w:lang w:val="ru-RU"/>
        </w:rPr>
        <w:t xml:space="preserve"> </w:t>
      </w:r>
      <w:r w:rsidR="00140B91" w:rsidRPr="00436062">
        <w:rPr>
          <w:lang w:val="ru-RU"/>
        </w:rPr>
        <w:t>года</w:t>
      </w:r>
      <w:r w:rsidR="00704C26">
        <w:rPr>
          <w:lang w:val="ru-RU"/>
        </w:rPr>
        <w:t xml:space="preserve"> </w:t>
      </w:r>
      <w:r w:rsidR="00506C3E" w:rsidRPr="00436062">
        <w:rPr>
          <w:color w:val="000000"/>
          <w:lang w:val="ru-RU"/>
        </w:rPr>
        <w:t xml:space="preserve">и подлежит публикации и размещению на официальном сайте администрации МО «Городское поселение «Г. Ермолино» в сети Интернет </w:t>
      </w:r>
      <w:proofErr w:type="spellStart"/>
      <w:r w:rsidR="00506C3E" w:rsidRPr="00436062">
        <w:rPr>
          <w:color w:val="000000"/>
        </w:rPr>
        <w:t>admermolino</w:t>
      </w:r>
      <w:proofErr w:type="spellEnd"/>
      <w:r w:rsidR="00506C3E" w:rsidRPr="00436062">
        <w:rPr>
          <w:color w:val="000000"/>
          <w:lang w:val="ru-RU"/>
        </w:rPr>
        <w:t>.</w:t>
      </w:r>
      <w:proofErr w:type="spellStart"/>
      <w:r w:rsidR="00506C3E" w:rsidRPr="00436062">
        <w:rPr>
          <w:color w:val="000000"/>
        </w:rPr>
        <w:t>ru</w:t>
      </w:r>
      <w:proofErr w:type="spellEnd"/>
      <w:r w:rsidR="00140B91" w:rsidRPr="00436062">
        <w:rPr>
          <w:lang w:val="ru-RU"/>
        </w:rPr>
        <w:t>.</w:t>
      </w:r>
    </w:p>
    <w:p w:rsidR="0055083C" w:rsidRDefault="0055083C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2A1047" w:rsidRPr="00E31DE2" w:rsidRDefault="002A1047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DB4A95" w:rsidRDefault="00DB4A95" w:rsidP="00237024">
      <w:pPr>
        <w:shd w:val="clear" w:color="auto" w:fill="FFFFFF"/>
        <w:tabs>
          <w:tab w:val="left" w:pos="1104"/>
        </w:tabs>
        <w:spacing w:line="293" w:lineRule="exact"/>
        <w:ind w:right="-2" w:firstLine="851"/>
        <w:jc w:val="both"/>
        <w:rPr>
          <w:sz w:val="25"/>
          <w:szCs w:val="25"/>
          <w:lang w:val="ru-RU"/>
        </w:rPr>
      </w:pPr>
    </w:p>
    <w:p w:rsidR="00B03F2F" w:rsidRPr="00C31087" w:rsidRDefault="00B03F2F" w:rsidP="00B03F2F">
      <w:pPr>
        <w:shd w:val="clear" w:color="auto" w:fill="FFFFFF"/>
        <w:tabs>
          <w:tab w:val="left" w:pos="1104"/>
        </w:tabs>
        <w:spacing w:line="293" w:lineRule="exact"/>
        <w:ind w:left="58" w:firstLine="509"/>
        <w:jc w:val="both"/>
        <w:rPr>
          <w:b/>
          <w:sz w:val="26"/>
          <w:lang w:val="ru-RU"/>
        </w:rPr>
      </w:pPr>
      <w:r w:rsidRPr="00C31087">
        <w:rPr>
          <w:b/>
          <w:sz w:val="26"/>
          <w:lang w:val="ru-RU"/>
        </w:rPr>
        <w:t>Глава муниципального образования</w:t>
      </w:r>
    </w:p>
    <w:p w:rsidR="00DB4A95" w:rsidRDefault="00B03F2F" w:rsidP="001832DF">
      <w:pPr>
        <w:shd w:val="clear" w:color="auto" w:fill="FFFFFF"/>
        <w:tabs>
          <w:tab w:val="left" w:pos="1104"/>
        </w:tabs>
        <w:spacing w:line="293" w:lineRule="exact"/>
        <w:ind w:left="58" w:firstLine="509"/>
        <w:rPr>
          <w:b/>
          <w:sz w:val="26"/>
          <w:lang w:val="ru-RU"/>
        </w:rPr>
      </w:pPr>
      <w:r w:rsidRPr="00C31087">
        <w:rPr>
          <w:b/>
          <w:color w:val="000000"/>
          <w:sz w:val="26"/>
          <w:lang w:val="ru-RU"/>
        </w:rPr>
        <w:t>«Городское поселение «Город Ермолино»</w:t>
      </w:r>
      <w:r w:rsidRPr="00C31087">
        <w:rPr>
          <w:b/>
          <w:sz w:val="26"/>
          <w:lang w:val="ru-RU"/>
        </w:rPr>
        <w:t xml:space="preserve"> </w:t>
      </w:r>
      <w:r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</w:r>
      <w:r w:rsidR="0065298F">
        <w:rPr>
          <w:b/>
          <w:sz w:val="26"/>
          <w:lang w:val="ru-RU"/>
        </w:rPr>
        <w:tab/>
      </w:r>
      <w:r>
        <w:rPr>
          <w:b/>
          <w:sz w:val="26"/>
          <w:lang w:val="ru-RU"/>
        </w:rPr>
        <w:tab/>
        <w:t>Л.А. Федотова</w:t>
      </w:r>
    </w:p>
    <w:sectPr w:rsidR="00DB4A95" w:rsidSect="004A6B2B">
      <w:footerReference w:type="even" r:id="rId9"/>
      <w:footerReference w:type="default" r:id="rId10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C79" w:rsidRDefault="00910C79">
      <w:r>
        <w:separator/>
      </w:r>
    </w:p>
  </w:endnote>
  <w:endnote w:type="continuationSeparator" w:id="0">
    <w:p w:rsidR="00910C79" w:rsidRDefault="00910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C9" w:rsidRDefault="00FA4D3B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44C9">
      <w:rPr>
        <w:rStyle w:val="a6"/>
        <w:noProof/>
      </w:rPr>
      <w:t>2</w:t>
    </w:r>
    <w:r>
      <w:rPr>
        <w:rStyle w:val="a6"/>
      </w:rPr>
      <w:fldChar w:fldCharType="end"/>
    </w:r>
  </w:p>
  <w:p w:rsidR="007744C9" w:rsidRDefault="007744C9" w:rsidP="00A4122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C9" w:rsidRDefault="00FA4D3B" w:rsidP="0089676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44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1B4C">
      <w:rPr>
        <w:rStyle w:val="a6"/>
        <w:noProof/>
      </w:rPr>
      <w:t>1</w:t>
    </w:r>
    <w:r>
      <w:rPr>
        <w:rStyle w:val="a6"/>
      </w:rPr>
      <w:fldChar w:fldCharType="end"/>
    </w:r>
  </w:p>
  <w:p w:rsidR="007744C9" w:rsidRDefault="007744C9" w:rsidP="00A4122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C79" w:rsidRDefault="00910C79">
      <w:r>
        <w:separator/>
      </w:r>
    </w:p>
  </w:footnote>
  <w:footnote w:type="continuationSeparator" w:id="0">
    <w:p w:rsidR="00910C79" w:rsidRDefault="00910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34A"/>
    <w:multiLevelType w:val="multilevel"/>
    <w:tmpl w:val="938E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00D0E"/>
    <w:multiLevelType w:val="hybridMultilevel"/>
    <w:tmpl w:val="9BC0C382"/>
    <w:lvl w:ilvl="0" w:tplc="BD527D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0AC8589C"/>
    <w:multiLevelType w:val="hybridMultilevel"/>
    <w:tmpl w:val="20746BB4"/>
    <w:lvl w:ilvl="0" w:tplc="0B6228C2">
      <w:start w:val="1"/>
      <w:numFmt w:val="decimal"/>
      <w:lvlText w:val="%1."/>
      <w:lvlJc w:val="left"/>
      <w:pPr>
        <w:ind w:left="13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">
    <w:nsid w:val="0E771B6F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9C957B0"/>
    <w:multiLevelType w:val="hybridMultilevel"/>
    <w:tmpl w:val="65A012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E262EF"/>
    <w:multiLevelType w:val="hybridMultilevel"/>
    <w:tmpl w:val="8BF4A264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4267227"/>
    <w:multiLevelType w:val="hybridMultilevel"/>
    <w:tmpl w:val="D24AF6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7FE77D9"/>
    <w:multiLevelType w:val="hybridMultilevel"/>
    <w:tmpl w:val="1D581892"/>
    <w:lvl w:ilvl="0" w:tplc="BD527D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80F0335"/>
    <w:multiLevelType w:val="hybridMultilevel"/>
    <w:tmpl w:val="741CF4EA"/>
    <w:lvl w:ilvl="0" w:tplc="4CB87CC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9142A00"/>
    <w:multiLevelType w:val="hybridMultilevel"/>
    <w:tmpl w:val="EDA472B8"/>
    <w:lvl w:ilvl="0" w:tplc="F8FA45E2">
      <w:start w:val="1"/>
      <w:numFmt w:val="decimal"/>
      <w:lvlText w:val="%1."/>
      <w:lvlJc w:val="left"/>
      <w:pPr>
        <w:tabs>
          <w:tab w:val="num" w:pos="1575"/>
        </w:tabs>
        <w:ind w:left="15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2BF173AB"/>
    <w:multiLevelType w:val="hybridMultilevel"/>
    <w:tmpl w:val="91D29724"/>
    <w:lvl w:ilvl="0" w:tplc="F8FA45E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2">
    <w:nsid w:val="2E2921EC"/>
    <w:multiLevelType w:val="multilevel"/>
    <w:tmpl w:val="D24AF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1C056C5"/>
    <w:multiLevelType w:val="hybridMultilevel"/>
    <w:tmpl w:val="FE2C93AC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>
    <w:nsid w:val="367D25A7"/>
    <w:multiLevelType w:val="hybridMultilevel"/>
    <w:tmpl w:val="19C060EA"/>
    <w:lvl w:ilvl="0" w:tplc="3E84ABE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17A1C43"/>
    <w:multiLevelType w:val="hybridMultilevel"/>
    <w:tmpl w:val="E94A5EE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43D0976"/>
    <w:multiLevelType w:val="hybridMultilevel"/>
    <w:tmpl w:val="16EEF9EE"/>
    <w:lvl w:ilvl="0" w:tplc="A760BF8C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65B4240"/>
    <w:multiLevelType w:val="hybridMultilevel"/>
    <w:tmpl w:val="9BA0C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9395469"/>
    <w:multiLevelType w:val="hybridMultilevel"/>
    <w:tmpl w:val="CC0A3A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38180F"/>
    <w:multiLevelType w:val="hybridMultilevel"/>
    <w:tmpl w:val="13FE53CA"/>
    <w:lvl w:ilvl="0" w:tplc="30DA7DCA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9567C4"/>
    <w:multiLevelType w:val="hybridMultilevel"/>
    <w:tmpl w:val="CF4ABF62"/>
    <w:lvl w:ilvl="0" w:tplc="C520F828">
      <w:start w:val="2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1B93D45"/>
    <w:multiLevelType w:val="hybridMultilevel"/>
    <w:tmpl w:val="4052F108"/>
    <w:lvl w:ilvl="0" w:tplc="36D01D9C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2791493"/>
    <w:multiLevelType w:val="hybridMultilevel"/>
    <w:tmpl w:val="F1E686DE"/>
    <w:lvl w:ilvl="0" w:tplc="BD527D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5BF1716"/>
    <w:multiLevelType w:val="hybridMultilevel"/>
    <w:tmpl w:val="6BB4668A"/>
    <w:lvl w:ilvl="0" w:tplc="F8FA45E2">
      <w:start w:val="1"/>
      <w:numFmt w:val="decimal"/>
      <w:lvlText w:val="%1."/>
      <w:lvlJc w:val="left"/>
      <w:pPr>
        <w:tabs>
          <w:tab w:val="num" w:pos="975"/>
        </w:tabs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>
    <w:nsid w:val="6746393E"/>
    <w:multiLevelType w:val="hybridMultilevel"/>
    <w:tmpl w:val="655033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861C71"/>
    <w:multiLevelType w:val="hybridMultilevel"/>
    <w:tmpl w:val="02188F74"/>
    <w:lvl w:ilvl="0" w:tplc="9E70DC7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6">
    <w:nsid w:val="6C0371DC"/>
    <w:multiLevelType w:val="hybridMultilevel"/>
    <w:tmpl w:val="C6F42772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7">
    <w:nsid w:val="6D2868E1"/>
    <w:multiLevelType w:val="hybridMultilevel"/>
    <w:tmpl w:val="E2EE4AFA"/>
    <w:lvl w:ilvl="0" w:tplc="BD527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1F59BF"/>
    <w:multiLevelType w:val="hybridMultilevel"/>
    <w:tmpl w:val="938E41A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FF82452"/>
    <w:multiLevelType w:val="hybridMultilevel"/>
    <w:tmpl w:val="318C48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4"/>
  </w:num>
  <w:num w:numId="4">
    <w:abstractNumId w:val="29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28"/>
  </w:num>
  <w:num w:numId="10">
    <w:abstractNumId w:val="0"/>
  </w:num>
  <w:num w:numId="11">
    <w:abstractNumId w:val="26"/>
  </w:num>
  <w:num w:numId="12">
    <w:abstractNumId w:val="23"/>
  </w:num>
  <w:num w:numId="13">
    <w:abstractNumId w:val="10"/>
  </w:num>
  <w:num w:numId="14">
    <w:abstractNumId w:val="11"/>
  </w:num>
  <w:num w:numId="15">
    <w:abstractNumId w:val="25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14"/>
  </w:num>
  <w:num w:numId="21">
    <w:abstractNumId w:val="27"/>
  </w:num>
  <w:num w:numId="22">
    <w:abstractNumId w:val="17"/>
  </w:num>
  <w:num w:numId="23">
    <w:abstractNumId w:val="19"/>
  </w:num>
  <w:num w:numId="24">
    <w:abstractNumId w:val="20"/>
  </w:num>
  <w:num w:numId="25">
    <w:abstractNumId w:val="8"/>
  </w:num>
  <w:num w:numId="26">
    <w:abstractNumId w:val="6"/>
  </w:num>
  <w:num w:numId="27">
    <w:abstractNumId w:val="15"/>
  </w:num>
  <w:num w:numId="28">
    <w:abstractNumId w:val="22"/>
  </w:num>
  <w:num w:numId="29">
    <w:abstractNumId w:val="21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B9B"/>
    <w:rsid w:val="000010EF"/>
    <w:rsid w:val="0000110A"/>
    <w:rsid w:val="00001596"/>
    <w:rsid w:val="0000433A"/>
    <w:rsid w:val="00014A45"/>
    <w:rsid w:val="00016CB4"/>
    <w:rsid w:val="00030060"/>
    <w:rsid w:val="00031F73"/>
    <w:rsid w:val="000364DB"/>
    <w:rsid w:val="000426C6"/>
    <w:rsid w:val="0004271F"/>
    <w:rsid w:val="00043500"/>
    <w:rsid w:val="0004779C"/>
    <w:rsid w:val="0005035F"/>
    <w:rsid w:val="00050FB3"/>
    <w:rsid w:val="000531DD"/>
    <w:rsid w:val="00062ECA"/>
    <w:rsid w:val="00072A0C"/>
    <w:rsid w:val="00075DDC"/>
    <w:rsid w:val="00081526"/>
    <w:rsid w:val="00081725"/>
    <w:rsid w:val="000934A3"/>
    <w:rsid w:val="000A0A98"/>
    <w:rsid w:val="000B36E5"/>
    <w:rsid w:val="000B6AC7"/>
    <w:rsid w:val="000C3409"/>
    <w:rsid w:val="000C621C"/>
    <w:rsid w:val="000C7E08"/>
    <w:rsid w:val="000D3DDD"/>
    <w:rsid w:val="000D45B3"/>
    <w:rsid w:val="000E3AC6"/>
    <w:rsid w:val="000F14DA"/>
    <w:rsid w:val="000F20DC"/>
    <w:rsid w:val="000F2101"/>
    <w:rsid w:val="000F6526"/>
    <w:rsid w:val="000F7CBC"/>
    <w:rsid w:val="001120F3"/>
    <w:rsid w:val="00120C5A"/>
    <w:rsid w:val="0012311E"/>
    <w:rsid w:val="001304C5"/>
    <w:rsid w:val="00130767"/>
    <w:rsid w:val="00130B94"/>
    <w:rsid w:val="00140A1E"/>
    <w:rsid w:val="00140B91"/>
    <w:rsid w:val="0014340E"/>
    <w:rsid w:val="00143FFB"/>
    <w:rsid w:val="0014799F"/>
    <w:rsid w:val="00147A94"/>
    <w:rsid w:val="00152EAF"/>
    <w:rsid w:val="00157A90"/>
    <w:rsid w:val="00164866"/>
    <w:rsid w:val="001658E4"/>
    <w:rsid w:val="00170FBA"/>
    <w:rsid w:val="001734EC"/>
    <w:rsid w:val="00175084"/>
    <w:rsid w:val="001832DF"/>
    <w:rsid w:val="00185448"/>
    <w:rsid w:val="00186BF5"/>
    <w:rsid w:val="00187A3C"/>
    <w:rsid w:val="00190564"/>
    <w:rsid w:val="00191935"/>
    <w:rsid w:val="00191F5D"/>
    <w:rsid w:val="00192C16"/>
    <w:rsid w:val="001A120A"/>
    <w:rsid w:val="001A2C3F"/>
    <w:rsid w:val="001A3B6C"/>
    <w:rsid w:val="001B0F8E"/>
    <w:rsid w:val="001B2A37"/>
    <w:rsid w:val="001C009C"/>
    <w:rsid w:val="001C3CE1"/>
    <w:rsid w:val="001C631D"/>
    <w:rsid w:val="001C64EF"/>
    <w:rsid w:val="001D1DE1"/>
    <w:rsid w:val="001D57CE"/>
    <w:rsid w:val="001D5BFD"/>
    <w:rsid w:val="001F4A7A"/>
    <w:rsid w:val="001F6B7B"/>
    <w:rsid w:val="00204525"/>
    <w:rsid w:val="002059DB"/>
    <w:rsid w:val="00213AA1"/>
    <w:rsid w:val="00220053"/>
    <w:rsid w:val="00222951"/>
    <w:rsid w:val="00222C74"/>
    <w:rsid w:val="0022646B"/>
    <w:rsid w:val="0023439F"/>
    <w:rsid w:val="002355A2"/>
    <w:rsid w:val="00236074"/>
    <w:rsid w:val="00237024"/>
    <w:rsid w:val="00245A21"/>
    <w:rsid w:val="00246EAC"/>
    <w:rsid w:val="00247FC4"/>
    <w:rsid w:val="00255D4F"/>
    <w:rsid w:val="002616D5"/>
    <w:rsid w:val="002628BC"/>
    <w:rsid w:val="002640B7"/>
    <w:rsid w:val="0026491B"/>
    <w:rsid w:val="002668DC"/>
    <w:rsid w:val="00266D5D"/>
    <w:rsid w:val="002677FD"/>
    <w:rsid w:val="00286D60"/>
    <w:rsid w:val="00294B3C"/>
    <w:rsid w:val="00294D08"/>
    <w:rsid w:val="0029506A"/>
    <w:rsid w:val="0029663B"/>
    <w:rsid w:val="0029757A"/>
    <w:rsid w:val="002A1047"/>
    <w:rsid w:val="002A351B"/>
    <w:rsid w:val="002A4D1B"/>
    <w:rsid w:val="002B206F"/>
    <w:rsid w:val="002B6B30"/>
    <w:rsid w:val="002B6BE1"/>
    <w:rsid w:val="002B73BD"/>
    <w:rsid w:val="002C603C"/>
    <w:rsid w:val="002D3D1F"/>
    <w:rsid w:val="002D49EE"/>
    <w:rsid w:val="002D4CC1"/>
    <w:rsid w:val="002D4D7E"/>
    <w:rsid w:val="002F0D4E"/>
    <w:rsid w:val="002F2031"/>
    <w:rsid w:val="003015AB"/>
    <w:rsid w:val="003055D5"/>
    <w:rsid w:val="003056BA"/>
    <w:rsid w:val="00307D18"/>
    <w:rsid w:val="0031252F"/>
    <w:rsid w:val="00314EBE"/>
    <w:rsid w:val="003151C7"/>
    <w:rsid w:val="003156B4"/>
    <w:rsid w:val="003200FD"/>
    <w:rsid w:val="00320FB7"/>
    <w:rsid w:val="00321B4C"/>
    <w:rsid w:val="003240DB"/>
    <w:rsid w:val="00324A83"/>
    <w:rsid w:val="00325705"/>
    <w:rsid w:val="00331C61"/>
    <w:rsid w:val="00333919"/>
    <w:rsid w:val="003548A0"/>
    <w:rsid w:val="00357B0A"/>
    <w:rsid w:val="00363B3A"/>
    <w:rsid w:val="003716D2"/>
    <w:rsid w:val="00376F0F"/>
    <w:rsid w:val="003814AB"/>
    <w:rsid w:val="00381F77"/>
    <w:rsid w:val="00384DDE"/>
    <w:rsid w:val="00385E6D"/>
    <w:rsid w:val="00390AFC"/>
    <w:rsid w:val="00397BB9"/>
    <w:rsid w:val="00397BC9"/>
    <w:rsid w:val="003A3787"/>
    <w:rsid w:val="003B58C9"/>
    <w:rsid w:val="003C28E9"/>
    <w:rsid w:val="003C43C7"/>
    <w:rsid w:val="003E4991"/>
    <w:rsid w:val="003E7AEC"/>
    <w:rsid w:val="003F2EA0"/>
    <w:rsid w:val="003F5319"/>
    <w:rsid w:val="003F5D54"/>
    <w:rsid w:val="004024DF"/>
    <w:rsid w:val="004038C3"/>
    <w:rsid w:val="00403CC2"/>
    <w:rsid w:val="0041039C"/>
    <w:rsid w:val="00410541"/>
    <w:rsid w:val="00411FE9"/>
    <w:rsid w:val="00413C44"/>
    <w:rsid w:val="00416BD2"/>
    <w:rsid w:val="00417F26"/>
    <w:rsid w:val="00421B9E"/>
    <w:rsid w:val="00421DAB"/>
    <w:rsid w:val="00424237"/>
    <w:rsid w:val="00424C80"/>
    <w:rsid w:val="00427069"/>
    <w:rsid w:val="0043003D"/>
    <w:rsid w:val="0043147C"/>
    <w:rsid w:val="00431EBD"/>
    <w:rsid w:val="00436062"/>
    <w:rsid w:val="00445467"/>
    <w:rsid w:val="004538BB"/>
    <w:rsid w:val="00453F46"/>
    <w:rsid w:val="00457557"/>
    <w:rsid w:val="00463142"/>
    <w:rsid w:val="004655C4"/>
    <w:rsid w:val="004657DF"/>
    <w:rsid w:val="004678E3"/>
    <w:rsid w:val="00473CBF"/>
    <w:rsid w:val="00475702"/>
    <w:rsid w:val="00476AE2"/>
    <w:rsid w:val="00476F42"/>
    <w:rsid w:val="00487246"/>
    <w:rsid w:val="00487394"/>
    <w:rsid w:val="00490D62"/>
    <w:rsid w:val="00492346"/>
    <w:rsid w:val="00492635"/>
    <w:rsid w:val="00494CA8"/>
    <w:rsid w:val="004A3324"/>
    <w:rsid w:val="004A6B2B"/>
    <w:rsid w:val="004A7EAC"/>
    <w:rsid w:val="004B05FF"/>
    <w:rsid w:val="004B384B"/>
    <w:rsid w:val="004B6FC4"/>
    <w:rsid w:val="004B7847"/>
    <w:rsid w:val="004B78E8"/>
    <w:rsid w:val="004B7DB8"/>
    <w:rsid w:val="004C02E8"/>
    <w:rsid w:val="004C2C26"/>
    <w:rsid w:val="004C5C97"/>
    <w:rsid w:val="004D3584"/>
    <w:rsid w:val="004E6061"/>
    <w:rsid w:val="004E7CA6"/>
    <w:rsid w:val="004F40E1"/>
    <w:rsid w:val="00504107"/>
    <w:rsid w:val="00504180"/>
    <w:rsid w:val="00506C3E"/>
    <w:rsid w:val="00517DA1"/>
    <w:rsid w:val="005310F2"/>
    <w:rsid w:val="00535EDB"/>
    <w:rsid w:val="00537ABE"/>
    <w:rsid w:val="00540BC5"/>
    <w:rsid w:val="005434D1"/>
    <w:rsid w:val="00544C1E"/>
    <w:rsid w:val="005450FA"/>
    <w:rsid w:val="00545742"/>
    <w:rsid w:val="005458CE"/>
    <w:rsid w:val="0055083C"/>
    <w:rsid w:val="005525F0"/>
    <w:rsid w:val="00553FB3"/>
    <w:rsid w:val="00555BB3"/>
    <w:rsid w:val="00561D60"/>
    <w:rsid w:val="00561F86"/>
    <w:rsid w:val="00562E52"/>
    <w:rsid w:val="00564164"/>
    <w:rsid w:val="00575FBE"/>
    <w:rsid w:val="00576507"/>
    <w:rsid w:val="005834E9"/>
    <w:rsid w:val="0058537B"/>
    <w:rsid w:val="00585E01"/>
    <w:rsid w:val="00591BB5"/>
    <w:rsid w:val="005930C5"/>
    <w:rsid w:val="00595A0A"/>
    <w:rsid w:val="00595D47"/>
    <w:rsid w:val="00596465"/>
    <w:rsid w:val="005A1FED"/>
    <w:rsid w:val="005A2305"/>
    <w:rsid w:val="005A2F32"/>
    <w:rsid w:val="005A4007"/>
    <w:rsid w:val="005A5D64"/>
    <w:rsid w:val="005B6059"/>
    <w:rsid w:val="005B6085"/>
    <w:rsid w:val="005C3942"/>
    <w:rsid w:val="005C45E1"/>
    <w:rsid w:val="005C776D"/>
    <w:rsid w:val="005D5A5D"/>
    <w:rsid w:val="005D6A40"/>
    <w:rsid w:val="005D7381"/>
    <w:rsid w:val="005E0374"/>
    <w:rsid w:val="005E7CEB"/>
    <w:rsid w:val="005F4F08"/>
    <w:rsid w:val="00600F5D"/>
    <w:rsid w:val="00606359"/>
    <w:rsid w:val="0060673A"/>
    <w:rsid w:val="00612666"/>
    <w:rsid w:val="00617A3F"/>
    <w:rsid w:val="00620119"/>
    <w:rsid w:val="006226AC"/>
    <w:rsid w:val="00624C96"/>
    <w:rsid w:val="00624D2F"/>
    <w:rsid w:val="00626534"/>
    <w:rsid w:val="00626F70"/>
    <w:rsid w:val="0063045C"/>
    <w:rsid w:val="006304EF"/>
    <w:rsid w:val="00630E0D"/>
    <w:rsid w:val="00634F4D"/>
    <w:rsid w:val="00636D98"/>
    <w:rsid w:val="00637126"/>
    <w:rsid w:val="00640200"/>
    <w:rsid w:val="00640668"/>
    <w:rsid w:val="006407DD"/>
    <w:rsid w:val="00641E09"/>
    <w:rsid w:val="00643C11"/>
    <w:rsid w:val="00644D05"/>
    <w:rsid w:val="00650553"/>
    <w:rsid w:val="006512B6"/>
    <w:rsid w:val="0065298F"/>
    <w:rsid w:val="00656353"/>
    <w:rsid w:val="00656503"/>
    <w:rsid w:val="00663995"/>
    <w:rsid w:val="00664368"/>
    <w:rsid w:val="006646C1"/>
    <w:rsid w:val="00666B58"/>
    <w:rsid w:val="00681D22"/>
    <w:rsid w:val="00685692"/>
    <w:rsid w:val="00685D5C"/>
    <w:rsid w:val="006872BE"/>
    <w:rsid w:val="00693E6A"/>
    <w:rsid w:val="00695811"/>
    <w:rsid w:val="006969D1"/>
    <w:rsid w:val="006A33EF"/>
    <w:rsid w:val="006C5F82"/>
    <w:rsid w:val="006D3D90"/>
    <w:rsid w:val="006D4564"/>
    <w:rsid w:val="006D796B"/>
    <w:rsid w:val="006E165E"/>
    <w:rsid w:val="006E648D"/>
    <w:rsid w:val="006E6EED"/>
    <w:rsid w:val="006F4015"/>
    <w:rsid w:val="006F414B"/>
    <w:rsid w:val="006F7471"/>
    <w:rsid w:val="0070337E"/>
    <w:rsid w:val="007045CA"/>
    <w:rsid w:val="00704C26"/>
    <w:rsid w:val="0070684C"/>
    <w:rsid w:val="00707B3A"/>
    <w:rsid w:val="007121E9"/>
    <w:rsid w:val="00713443"/>
    <w:rsid w:val="00713C0A"/>
    <w:rsid w:val="0071600F"/>
    <w:rsid w:val="00720328"/>
    <w:rsid w:val="00724996"/>
    <w:rsid w:val="00725F1B"/>
    <w:rsid w:val="007277AC"/>
    <w:rsid w:val="00731925"/>
    <w:rsid w:val="00733134"/>
    <w:rsid w:val="00737B76"/>
    <w:rsid w:val="0074225E"/>
    <w:rsid w:val="00743ABE"/>
    <w:rsid w:val="00744426"/>
    <w:rsid w:val="0075523E"/>
    <w:rsid w:val="00762DF3"/>
    <w:rsid w:val="00765AA0"/>
    <w:rsid w:val="007670B4"/>
    <w:rsid w:val="0076793D"/>
    <w:rsid w:val="00772FF7"/>
    <w:rsid w:val="007735A0"/>
    <w:rsid w:val="007744C9"/>
    <w:rsid w:val="00780418"/>
    <w:rsid w:val="00780E82"/>
    <w:rsid w:val="00783168"/>
    <w:rsid w:val="007856EA"/>
    <w:rsid w:val="00787B1A"/>
    <w:rsid w:val="00795034"/>
    <w:rsid w:val="00796E79"/>
    <w:rsid w:val="007978A7"/>
    <w:rsid w:val="007A0E1C"/>
    <w:rsid w:val="007A2473"/>
    <w:rsid w:val="007A54A2"/>
    <w:rsid w:val="007B08E0"/>
    <w:rsid w:val="007B0A4C"/>
    <w:rsid w:val="007B7C3A"/>
    <w:rsid w:val="007C1F03"/>
    <w:rsid w:val="007D31DE"/>
    <w:rsid w:val="007D46D3"/>
    <w:rsid w:val="007D7288"/>
    <w:rsid w:val="007E538D"/>
    <w:rsid w:val="007E6F47"/>
    <w:rsid w:val="0080307C"/>
    <w:rsid w:val="00807562"/>
    <w:rsid w:val="00813087"/>
    <w:rsid w:val="008133A6"/>
    <w:rsid w:val="00817DB0"/>
    <w:rsid w:val="008213C8"/>
    <w:rsid w:val="00825822"/>
    <w:rsid w:val="008323D8"/>
    <w:rsid w:val="00832EE7"/>
    <w:rsid w:val="00834B63"/>
    <w:rsid w:val="00835A7E"/>
    <w:rsid w:val="0084225C"/>
    <w:rsid w:val="00843DAC"/>
    <w:rsid w:val="008456D0"/>
    <w:rsid w:val="008504CF"/>
    <w:rsid w:val="008529D8"/>
    <w:rsid w:val="008543CD"/>
    <w:rsid w:val="008548D2"/>
    <w:rsid w:val="008564DB"/>
    <w:rsid w:val="0086217B"/>
    <w:rsid w:val="008632AF"/>
    <w:rsid w:val="00867400"/>
    <w:rsid w:val="00872022"/>
    <w:rsid w:val="00884C48"/>
    <w:rsid w:val="00885DE1"/>
    <w:rsid w:val="008862F2"/>
    <w:rsid w:val="008865B6"/>
    <w:rsid w:val="008876BB"/>
    <w:rsid w:val="00890440"/>
    <w:rsid w:val="00894263"/>
    <w:rsid w:val="008945BB"/>
    <w:rsid w:val="0089676A"/>
    <w:rsid w:val="00897906"/>
    <w:rsid w:val="008A05B9"/>
    <w:rsid w:val="008A3B72"/>
    <w:rsid w:val="008A4102"/>
    <w:rsid w:val="008A45FD"/>
    <w:rsid w:val="008A59D2"/>
    <w:rsid w:val="008A7671"/>
    <w:rsid w:val="008A7E95"/>
    <w:rsid w:val="008B6431"/>
    <w:rsid w:val="008C2231"/>
    <w:rsid w:val="008E1FC6"/>
    <w:rsid w:val="008F4407"/>
    <w:rsid w:val="008F7C41"/>
    <w:rsid w:val="009053F1"/>
    <w:rsid w:val="00910C79"/>
    <w:rsid w:val="0092408D"/>
    <w:rsid w:val="009253CE"/>
    <w:rsid w:val="0093525D"/>
    <w:rsid w:val="00946687"/>
    <w:rsid w:val="009508AA"/>
    <w:rsid w:val="009545C5"/>
    <w:rsid w:val="00960E7A"/>
    <w:rsid w:val="00961199"/>
    <w:rsid w:val="0096222D"/>
    <w:rsid w:val="00971B0C"/>
    <w:rsid w:val="0097272E"/>
    <w:rsid w:val="00975E6C"/>
    <w:rsid w:val="009801F8"/>
    <w:rsid w:val="0098736D"/>
    <w:rsid w:val="00987C88"/>
    <w:rsid w:val="0099125F"/>
    <w:rsid w:val="0099330C"/>
    <w:rsid w:val="00997E89"/>
    <w:rsid w:val="009A06DE"/>
    <w:rsid w:val="009A75E1"/>
    <w:rsid w:val="009B134D"/>
    <w:rsid w:val="009B457C"/>
    <w:rsid w:val="009B6F02"/>
    <w:rsid w:val="009B7BA7"/>
    <w:rsid w:val="009C0CD8"/>
    <w:rsid w:val="009C1663"/>
    <w:rsid w:val="009C3FB4"/>
    <w:rsid w:val="009C5651"/>
    <w:rsid w:val="009C7423"/>
    <w:rsid w:val="009D061C"/>
    <w:rsid w:val="009D494D"/>
    <w:rsid w:val="009D49EC"/>
    <w:rsid w:val="009E1F12"/>
    <w:rsid w:val="009E2449"/>
    <w:rsid w:val="009E4787"/>
    <w:rsid w:val="009E51FC"/>
    <w:rsid w:val="009F4B1D"/>
    <w:rsid w:val="009F5C9A"/>
    <w:rsid w:val="00A00012"/>
    <w:rsid w:val="00A03428"/>
    <w:rsid w:val="00A05DEA"/>
    <w:rsid w:val="00A073AA"/>
    <w:rsid w:val="00A12CA7"/>
    <w:rsid w:val="00A20058"/>
    <w:rsid w:val="00A25663"/>
    <w:rsid w:val="00A265EE"/>
    <w:rsid w:val="00A34DCF"/>
    <w:rsid w:val="00A35A88"/>
    <w:rsid w:val="00A41229"/>
    <w:rsid w:val="00A415C5"/>
    <w:rsid w:val="00A4179F"/>
    <w:rsid w:val="00A4259F"/>
    <w:rsid w:val="00A460BD"/>
    <w:rsid w:val="00A51A62"/>
    <w:rsid w:val="00A52976"/>
    <w:rsid w:val="00A557D1"/>
    <w:rsid w:val="00A57EBC"/>
    <w:rsid w:val="00A62504"/>
    <w:rsid w:val="00A63DBE"/>
    <w:rsid w:val="00A668B6"/>
    <w:rsid w:val="00A675B1"/>
    <w:rsid w:val="00A73D67"/>
    <w:rsid w:val="00A74D38"/>
    <w:rsid w:val="00A81850"/>
    <w:rsid w:val="00A85E13"/>
    <w:rsid w:val="00A8779A"/>
    <w:rsid w:val="00A90FD2"/>
    <w:rsid w:val="00A91C51"/>
    <w:rsid w:val="00A94999"/>
    <w:rsid w:val="00AB0674"/>
    <w:rsid w:val="00AB7C3C"/>
    <w:rsid w:val="00AC0B9B"/>
    <w:rsid w:val="00AC2A3E"/>
    <w:rsid w:val="00AC7F76"/>
    <w:rsid w:val="00AD1B44"/>
    <w:rsid w:val="00AD3441"/>
    <w:rsid w:val="00AD4539"/>
    <w:rsid w:val="00AD7E17"/>
    <w:rsid w:val="00AE1AAC"/>
    <w:rsid w:val="00AE67F3"/>
    <w:rsid w:val="00AF3DC3"/>
    <w:rsid w:val="00AF79EB"/>
    <w:rsid w:val="00B0192B"/>
    <w:rsid w:val="00B02133"/>
    <w:rsid w:val="00B029BF"/>
    <w:rsid w:val="00B03F2F"/>
    <w:rsid w:val="00B063F5"/>
    <w:rsid w:val="00B145F4"/>
    <w:rsid w:val="00B20243"/>
    <w:rsid w:val="00B223FC"/>
    <w:rsid w:val="00B22818"/>
    <w:rsid w:val="00B302CC"/>
    <w:rsid w:val="00B407E8"/>
    <w:rsid w:val="00B40CC2"/>
    <w:rsid w:val="00B41FF8"/>
    <w:rsid w:val="00B42BFF"/>
    <w:rsid w:val="00B443CD"/>
    <w:rsid w:val="00B45336"/>
    <w:rsid w:val="00B517F5"/>
    <w:rsid w:val="00B554FC"/>
    <w:rsid w:val="00B60C2D"/>
    <w:rsid w:val="00B62205"/>
    <w:rsid w:val="00B64EA0"/>
    <w:rsid w:val="00B67E43"/>
    <w:rsid w:val="00B70772"/>
    <w:rsid w:val="00B818F5"/>
    <w:rsid w:val="00B91A6B"/>
    <w:rsid w:val="00B95460"/>
    <w:rsid w:val="00B973B3"/>
    <w:rsid w:val="00BA0752"/>
    <w:rsid w:val="00BA17D4"/>
    <w:rsid w:val="00BA2BFA"/>
    <w:rsid w:val="00BA46C4"/>
    <w:rsid w:val="00BA56D8"/>
    <w:rsid w:val="00BA7B5F"/>
    <w:rsid w:val="00BB4754"/>
    <w:rsid w:val="00BB76EC"/>
    <w:rsid w:val="00BC25B9"/>
    <w:rsid w:val="00BC69DA"/>
    <w:rsid w:val="00BD19AE"/>
    <w:rsid w:val="00BD1E88"/>
    <w:rsid w:val="00BD5A38"/>
    <w:rsid w:val="00BD6021"/>
    <w:rsid w:val="00BD7DDB"/>
    <w:rsid w:val="00BE171D"/>
    <w:rsid w:val="00BF36D7"/>
    <w:rsid w:val="00BF389A"/>
    <w:rsid w:val="00C048E8"/>
    <w:rsid w:val="00C07B38"/>
    <w:rsid w:val="00C15F15"/>
    <w:rsid w:val="00C20D15"/>
    <w:rsid w:val="00C25116"/>
    <w:rsid w:val="00C269F5"/>
    <w:rsid w:val="00C304B4"/>
    <w:rsid w:val="00C31087"/>
    <w:rsid w:val="00C35383"/>
    <w:rsid w:val="00C422C8"/>
    <w:rsid w:val="00C42D3D"/>
    <w:rsid w:val="00C44629"/>
    <w:rsid w:val="00C4709E"/>
    <w:rsid w:val="00C51AA2"/>
    <w:rsid w:val="00C569EA"/>
    <w:rsid w:val="00C61EE2"/>
    <w:rsid w:val="00C62432"/>
    <w:rsid w:val="00C629ED"/>
    <w:rsid w:val="00C644B5"/>
    <w:rsid w:val="00C67324"/>
    <w:rsid w:val="00C856B5"/>
    <w:rsid w:val="00C85ADF"/>
    <w:rsid w:val="00C913B8"/>
    <w:rsid w:val="00C91EC0"/>
    <w:rsid w:val="00C92B6E"/>
    <w:rsid w:val="00C92F89"/>
    <w:rsid w:val="00C9699A"/>
    <w:rsid w:val="00CA1E5F"/>
    <w:rsid w:val="00CA2E58"/>
    <w:rsid w:val="00CA356B"/>
    <w:rsid w:val="00CA604B"/>
    <w:rsid w:val="00CA63D9"/>
    <w:rsid w:val="00CB78CB"/>
    <w:rsid w:val="00CC76BB"/>
    <w:rsid w:val="00CD2F78"/>
    <w:rsid w:val="00CD3343"/>
    <w:rsid w:val="00CD40A1"/>
    <w:rsid w:val="00CD63C5"/>
    <w:rsid w:val="00CE03FE"/>
    <w:rsid w:val="00CE47FD"/>
    <w:rsid w:val="00CE4BD3"/>
    <w:rsid w:val="00CE5A6B"/>
    <w:rsid w:val="00CE5A9C"/>
    <w:rsid w:val="00CE6B43"/>
    <w:rsid w:val="00CF0CFB"/>
    <w:rsid w:val="00CF4618"/>
    <w:rsid w:val="00D018EC"/>
    <w:rsid w:val="00D023DE"/>
    <w:rsid w:val="00D07E2C"/>
    <w:rsid w:val="00D101AB"/>
    <w:rsid w:val="00D144A4"/>
    <w:rsid w:val="00D165C2"/>
    <w:rsid w:val="00D16DB5"/>
    <w:rsid w:val="00D219C3"/>
    <w:rsid w:val="00D27CE9"/>
    <w:rsid w:val="00D31609"/>
    <w:rsid w:val="00D40A28"/>
    <w:rsid w:val="00D415C8"/>
    <w:rsid w:val="00D42DEF"/>
    <w:rsid w:val="00D44C66"/>
    <w:rsid w:val="00D47E58"/>
    <w:rsid w:val="00D529FC"/>
    <w:rsid w:val="00D53D4A"/>
    <w:rsid w:val="00D55EF3"/>
    <w:rsid w:val="00D63510"/>
    <w:rsid w:val="00D678E1"/>
    <w:rsid w:val="00D7374B"/>
    <w:rsid w:val="00D7552A"/>
    <w:rsid w:val="00D83C52"/>
    <w:rsid w:val="00D86A0B"/>
    <w:rsid w:val="00DA2644"/>
    <w:rsid w:val="00DB4A95"/>
    <w:rsid w:val="00DB6023"/>
    <w:rsid w:val="00DC56EC"/>
    <w:rsid w:val="00DC7E09"/>
    <w:rsid w:val="00DD147D"/>
    <w:rsid w:val="00DD25B7"/>
    <w:rsid w:val="00DD6427"/>
    <w:rsid w:val="00DE23D3"/>
    <w:rsid w:val="00DF1632"/>
    <w:rsid w:val="00E01313"/>
    <w:rsid w:val="00E0208D"/>
    <w:rsid w:val="00E12ACA"/>
    <w:rsid w:val="00E149FD"/>
    <w:rsid w:val="00E150EB"/>
    <w:rsid w:val="00E21F78"/>
    <w:rsid w:val="00E31DE2"/>
    <w:rsid w:val="00E3301D"/>
    <w:rsid w:val="00E33E46"/>
    <w:rsid w:val="00E34B1A"/>
    <w:rsid w:val="00E34D60"/>
    <w:rsid w:val="00E578A9"/>
    <w:rsid w:val="00E66552"/>
    <w:rsid w:val="00E670BA"/>
    <w:rsid w:val="00E733A5"/>
    <w:rsid w:val="00E734BF"/>
    <w:rsid w:val="00E83590"/>
    <w:rsid w:val="00E900FC"/>
    <w:rsid w:val="00E915FA"/>
    <w:rsid w:val="00E9369E"/>
    <w:rsid w:val="00E9540A"/>
    <w:rsid w:val="00E960D6"/>
    <w:rsid w:val="00EA28ED"/>
    <w:rsid w:val="00EA6CF7"/>
    <w:rsid w:val="00EB0E73"/>
    <w:rsid w:val="00EB6A4A"/>
    <w:rsid w:val="00EC182E"/>
    <w:rsid w:val="00EC7E39"/>
    <w:rsid w:val="00ED4AE6"/>
    <w:rsid w:val="00ED5E40"/>
    <w:rsid w:val="00ED7067"/>
    <w:rsid w:val="00EE1012"/>
    <w:rsid w:val="00EE107B"/>
    <w:rsid w:val="00EE12C7"/>
    <w:rsid w:val="00EE63F9"/>
    <w:rsid w:val="00EF241F"/>
    <w:rsid w:val="00EF3358"/>
    <w:rsid w:val="00EF4AAE"/>
    <w:rsid w:val="00EF522A"/>
    <w:rsid w:val="00EF6F3D"/>
    <w:rsid w:val="00F100B0"/>
    <w:rsid w:val="00F1506E"/>
    <w:rsid w:val="00F15F70"/>
    <w:rsid w:val="00F2129A"/>
    <w:rsid w:val="00F22AC8"/>
    <w:rsid w:val="00F274C1"/>
    <w:rsid w:val="00F31EB3"/>
    <w:rsid w:val="00F41B0E"/>
    <w:rsid w:val="00F4567A"/>
    <w:rsid w:val="00F557C5"/>
    <w:rsid w:val="00F55CC5"/>
    <w:rsid w:val="00F62AEE"/>
    <w:rsid w:val="00F62DF1"/>
    <w:rsid w:val="00F63DB3"/>
    <w:rsid w:val="00F65939"/>
    <w:rsid w:val="00F67FB2"/>
    <w:rsid w:val="00F7566D"/>
    <w:rsid w:val="00F8097F"/>
    <w:rsid w:val="00F82331"/>
    <w:rsid w:val="00F8523D"/>
    <w:rsid w:val="00F85E6D"/>
    <w:rsid w:val="00F915D1"/>
    <w:rsid w:val="00F92B38"/>
    <w:rsid w:val="00F95EEA"/>
    <w:rsid w:val="00F977A2"/>
    <w:rsid w:val="00F97999"/>
    <w:rsid w:val="00FA1B18"/>
    <w:rsid w:val="00FA287C"/>
    <w:rsid w:val="00FA4D3B"/>
    <w:rsid w:val="00FA7DDD"/>
    <w:rsid w:val="00FB46FB"/>
    <w:rsid w:val="00FB4D2C"/>
    <w:rsid w:val="00FC44CC"/>
    <w:rsid w:val="00FD3ED9"/>
    <w:rsid w:val="00FD7D53"/>
    <w:rsid w:val="00FE1292"/>
    <w:rsid w:val="00FE20B4"/>
    <w:rsid w:val="00FE6CB8"/>
    <w:rsid w:val="00FF1B8D"/>
    <w:rsid w:val="00FF4DD7"/>
    <w:rsid w:val="00FF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BC9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397BC9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397BC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397B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7B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B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397B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rsid w:val="00397BC9"/>
    <w:pPr>
      <w:tabs>
        <w:tab w:val="center" w:pos="4677"/>
        <w:tab w:val="right" w:pos="9355"/>
      </w:tabs>
    </w:pPr>
  </w:style>
  <w:style w:type="character" w:customStyle="1" w:styleId="hl41">
    <w:name w:val="hl41"/>
    <w:rsid w:val="00397BC9"/>
    <w:rPr>
      <w:b/>
      <w:bCs/>
      <w:sz w:val="20"/>
      <w:szCs w:val="20"/>
    </w:rPr>
  </w:style>
  <w:style w:type="paragraph" w:customStyle="1" w:styleId="Web">
    <w:name w:val="Обычный (Web)"/>
    <w:basedOn w:val="a"/>
    <w:rsid w:val="00397BC9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397BC9"/>
    <w:pPr>
      <w:spacing w:after="120"/>
    </w:pPr>
  </w:style>
  <w:style w:type="paragraph" w:styleId="20">
    <w:name w:val="Body Text 2"/>
    <w:basedOn w:val="a"/>
    <w:rsid w:val="00397BC9"/>
    <w:pPr>
      <w:spacing w:after="120" w:line="480" w:lineRule="auto"/>
    </w:pPr>
  </w:style>
  <w:style w:type="paragraph" w:styleId="a5">
    <w:name w:val="header"/>
    <w:basedOn w:val="a"/>
    <w:rsid w:val="00397BC9"/>
    <w:pPr>
      <w:tabs>
        <w:tab w:val="center" w:pos="4677"/>
        <w:tab w:val="right" w:pos="9355"/>
      </w:tabs>
    </w:pPr>
    <w:rPr>
      <w:lang w:val="ru-RU" w:eastAsia="ru-RU"/>
    </w:rPr>
  </w:style>
  <w:style w:type="character" w:styleId="a6">
    <w:name w:val="page number"/>
    <w:basedOn w:val="a0"/>
    <w:rsid w:val="00A41229"/>
  </w:style>
  <w:style w:type="paragraph" w:customStyle="1" w:styleId="ConsPlusNormal">
    <w:name w:val="ConsPlusNormal"/>
    <w:rsid w:val="00BB47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47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140B91"/>
    <w:pPr>
      <w:spacing w:after="120"/>
      <w:ind w:left="283"/>
    </w:pPr>
  </w:style>
  <w:style w:type="paragraph" w:styleId="a8">
    <w:name w:val="Balloon Text"/>
    <w:basedOn w:val="a"/>
    <w:link w:val="a9"/>
    <w:rsid w:val="008F440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F4407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basedOn w:val="a"/>
    <w:uiPriority w:val="34"/>
    <w:qFormat/>
    <w:rsid w:val="004538BB"/>
    <w:pPr>
      <w:ind w:left="708"/>
    </w:pPr>
  </w:style>
  <w:style w:type="paragraph" w:styleId="ab">
    <w:name w:val="Normal (Web)"/>
    <w:basedOn w:val="a"/>
    <w:rsid w:val="00704C26"/>
    <w:pPr>
      <w:spacing w:before="100" w:beforeAutospacing="1" w:after="100" w:afterAutospacing="1"/>
    </w:pPr>
    <w:rPr>
      <w:rFonts w:ascii="Verdana" w:eastAsia="Arial Unicode MS" w:hAnsi="Verdana" w:cs="Arial Unicode MS"/>
      <w:sz w:val="15"/>
      <w:szCs w:val="15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6CA02-A9CA-41DC-B72D-F6BC5857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2</Company>
  <LinksUpToDate>false</LinksUpToDate>
  <CharactersWithSpaces>18956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Пользователь</dc:creator>
  <cp:keywords/>
  <dc:description/>
  <cp:lastModifiedBy>User</cp:lastModifiedBy>
  <cp:revision>162</cp:revision>
  <cp:lastPrinted>2018-12-12T04:37:00Z</cp:lastPrinted>
  <dcterms:created xsi:type="dcterms:W3CDTF">2015-12-09T18:44:00Z</dcterms:created>
  <dcterms:modified xsi:type="dcterms:W3CDTF">2018-12-24T10:42:00Z</dcterms:modified>
</cp:coreProperties>
</file>