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7" w:rsidRDefault="00C62EF7" w:rsidP="00C62EF7">
      <w:pPr>
        <w:autoSpaceDE w:val="0"/>
        <w:autoSpaceDN w:val="0"/>
        <w:adjustRightInd w:val="0"/>
        <w:jc w:val="both"/>
      </w:pPr>
    </w:p>
    <w:p w:rsidR="00C62EF7" w:rsidRDefault="00C62EF7" w:rsidP="00C62EF7">
      <w:pPr>
        <w:autoSpaceDE w:val="0"/>
        <w:autoSpaceDN w:val="0"/>
        <w:adjustRightInd w:val="0"/>
        <w:ind w:firstLine="540"/>
        <w:jc w:val="both"/>
      </w:pPr>
    </w:p>
    <w:p w:rsidR="00C62EF7" w:rsidRDefault="00C62EF7" w:rsidP="00C62EF7">
      <w:pPr>
        <w:autoSpaceDE w:val="0"/>
        <w:autoSpaceDN w:val="0"/>
        <w:adjustRightInd w:val="0"/>
        <w:ind w:firstLine="540"/>
        <w:jc w:val="both"/>
      </w:pPr>
    </w:p>
    <w:p w:rsidR="00C62EF7" w:rsidRDefault="00C62EF7" w:rsidP="00C62EF7">
      <w:pPr>
        <w:autoSpaceDE w:val="0"/>
        <w:autoSpaceDN w:val="0"/>
        <w:adjustRightInd w:val="0"/>
        <w:ind w:firstLine="540"/>
        <w:jc w:val="both"/>
      </w:pPr>
    </w:p>
    <w:p w:rsidR="00C62EF7" w:rsidRDefault="00C62EF7" w:rsidP="00C62EF7"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F7" w:rsidRPr="00052813" w:rsidRDefault="00C62EF7" w:rsidP="00C62EF7">
      <w:pPr>
        <w:shd w:val="clear" w:color="auto" w:fill="FFFFFF"/>
        <w:rPr>
          <w:b/>
          <w:color w:val="000000"/>
          <w:spacing w:val="6"/>
        </w:rPr>
      </w:pPr>
    </w:p>
    <w:p w:rsidR="00C62EF7" w:rsidRPr="00052813" w:rsidRDefault="00C62EF7" w:rsidP="00C62EF7">
      <w:pPr>
        <w:shd w:val="clear" w:color="auto" w:fill="FFFFFF"/>
        <w:rPr>
          <w:b/>
        </w:rPr>
      </w:pPr>
      <w:r w:rsidRPr="00052813">
        <w:rPr>
          <w:b/>
          <w:color w:val="000000"/>
          <w:spacing w:val="6"/>
        </w:rPr>
        <w:t xml:space="preserve">                                           ГОРОДСКАЯ ДУМА</w:t>
      </w:r>
    </w:p>
    <w:p w:rsidR="00C62EF7" w:rsidRPr="00052813" w:rsidRDefault="00C62EF7" w:rsidP="00C62EF7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C62EF7" w:rsidRPr="00052813" w:rsidRDefault="00C62EF7" w:rsidP="00C62EF7">
      <w:pPr>
        <w:shd w:val="clear" w:color="auto" w:fill="FFFFFF"/>
        <w:ind w:left="3010" w:right="-65" w:hanging="972"/>
        <w:rPr>
          <w:b/>
          <w:color w:val="000000"/>
        </w:rPr>
      </w:pPr>
      <w:r w:rsidRPr="00052813">
        <w:rPr>
          <w:b/>
          <w:color w:val="000000"/>
        </w:rPr>
        <w:t xml:space="preserve">        «ГОРОДСКОЕ ПОСЕЛЕНИЕ</w:t>
      </w:r>
    </w:p>
    <w:p w:rsidR="00C62EF7" w:rsidRPr="00052813" w:rsidRDefault="00C62EF7" w:rsidP="00C62EF7">
      <w:pPr>
        <w:shd w:val="clear" w:color="auto" w:fill="FFFFFF"/>
        <w:tabs>
          <w:tab w:val="left" w:pos="7185"/>
        </w:tabs>
        <w:ind w:left="3010" w:right="-65" w:hanging="972"/>
        <w:rPr>
          <w:b/>
        </w:rPr>
      </w:pPr>
      <w:r w:rsidRPr="00052813">
        <w:rPr>
          <w:b/>
          <w:color w:val="000000"/>
        </w:rPr>
        <w:t xml:space="preserve">            «ГОРОД ЕРМОЛИНО»</w:t>
      </w:r>
    </w:p>
    <w:p w:rsidR="00C62EF7" w:rsidRPr="00052813" w:rsidRDefault="00C62EF7" w:rsidP="00C62EF7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1"/>
        </w:rPr>
        <w:t xml:space="preserve">   </w:t>
      </w:r>
      <w:r w:rsidRPr="00052813">
        <w:rPr>
          <w:b/>
          <w:color w:val="000000"/>
          <w:spacing w:val="1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t xml:space="preserve">                 </w:t>
      </w:r>
    </w:p>
    <w:p w:rsidR="00C62EF7" w:rsidRPr="00052813" w:rsidRDefault="00C62EF7" w:rsidP="00C62EF7">
      <w:pPr>
        <w:pStyle w:val="2"/>
        <w:rPr>
          <w:sz w:val="24"/>
          <w:szCs w:val="24"/>
        </w:rPr>
      </w:pPr>
    </w:p>
    <w:p w:rsidR="00C62EF7" w:rsidRPr="00052813" w:rsidRDefault="00C62EF7" w:rsidP="00C62EF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РЕШЕНИЕ</w:t>
      </w:r>
    </w:p>
    <w:p w:rsidR="00C62EF7" w:rsidRPr="009676B3" w:rsidRDefault="00C62EF7" w:rsidP="00C62EF7">
      <w:pPr>
        <w:jc w:val="center"/>
        <w:rPr>
          <w:sz w:val="28"/>
          <w:szCs w:val="28"/>
        </w:rPr>
      </w:pPr>
    </w:p>
    <w:p w:rsidR="00C62EF7" w:rsidRDefault="00C62EF7" w:rsidP="00C62EF7">
      <w:pPr>
        <w:jc w:val="both"/>
      </w:pPr>
      <w:r>
        <w:t>«18</w:t>
      </w:r>
      <w:r w:rsidRPr="001E092A">
        <w:t>»</w:t>
      </w:r>
      <w:r>
        <w:t xml:space="preserve"> декабря  2014</w:t>
      </w:r>
      <w:r w:rsidRPr="001E092A">
        <w:t xml:space="preserve"> г.                                                                   </w:t>
      </w:r>
      <w:r>
        <w:t xml:space="preserve">          </w:t>
      </w:r>
      <w:r w:rsidRPr="001E092A">
        <w:t xml:space="preserve">   </w:t>
      </w:r>
      <w:r>
        <w:t xml:space="preserve">    №  94</w:t>
      </w:r>
    </w:p>
    <w:p w:rsidR="00C62EF7" w:rsidRDefault="00C62EF7" w:rsidP="00C62EF7">
      <w:pPr>
        <w:jc w:val="both"/>
      </w:pPr>
    </w:p>
    <w:p w:rsidR="00C62EF7" w:rsidRDefault="00C62EF7" w:rsidP="00C62EF7">
      <w:pPr>
        <w:jc w:val="both"/>
      </w:pPr>
      <w:r>
        <w:t xml:space="preserve">« О стоимости </w:t>
      </w:r>
      <w:proofErr w:type="gramStart"/>
      <w:r>
        <w:t>гарантированного</w:t>
      </w:r>
      <w:proofErr w:type="gramEnd"/>
    </w:p>
    <w:p w:rsidR="00C62EF7" w:rsidRDefault="00C62EF7" w:rsidP="00C62EF7">
      <w:pPr>
        <w:jc w:val="both"/>
      </w:pPr>
      <w:r>
        <w:t>перечня услуг на погребение»</w:t>
      </w:r>
    </w:p>
    <w:p w:rsidR="00C62EF7" w:rsidRDefault="00C62EF7" w:rsidP="00C62EF7">
      <w:pPr>
        <w:jc w:val="both"/>
      </w:pPr>
      <w:r>
        <w:t xml:space="preserve"> </w:t>
      </w:r>
    </w:p>
    <w:p w:rsidR="00C62EF7" w:rsidRPr="00465802" w:rsidRDefault="00C62EF7" w:rsidP="00C6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ст. 17 Федерального закона № 131-ФЗ от 06.10.2003 г. «Об общих принципах организации местного самоуправления в Российской Федерации», в целях реализации требований ст. 9 Федерального закона от 12.01.1996 г. № 8-ФЗ «О погребении и похоронном деле», ст. 1 Федерального закона от 01.12.2014г. № 384-ФЗ «О федеральном бюджете на 2015 год и плановый период 2016 и 2017 годов, Постановления Правительства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 от 12.10.2010г. № 813 «О сроках индексации предельного размера стоимости услуг, предоставляемых согласно гарантийному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«Городского поселения «Г.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расчетов-обоснований, согласованных с Калужским региональным отделением Фонда социального страхования Российской Федерации по Калужской области Г</w:t>
      </w:r>
      <w:r w:rsidRPr="00465802">
        <w:rPr>
          <w:rFonts w:ascii="Times New Roman" w:hAnsi="Times New Roman" w:cs="Times New Roman"/>
          <w:sz w:val="24"/>
          <w:szCs w:val="24"/>
        </w:rPr>
        <w:t xml:space="preserve">ородская Дума </w:t>
      </w:r>
      <w:r>
        <w:rPr>
          <w:rFonts w:ascii="Times New Roman" w:hAnsi="Times New Roman" w:cs="Times New Roman"/>
          <w:sz w:val="24"/>
          <w:szCs w:val="24"/>
        </w:rPr>
        <w:t>МО «Городское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</w:p>
    <w:p w:rsidR="00C62EF7" w:rsidRPr="00240AE3" w:rsidRDefault="00C62EF7" w:rsidP="00C62EF7">
      <w:pPr>
        <w:autoSpaceDE w:val="0"/>
        <w:autoSpaceDN w:val="0"/>
        <w:adjustRightInd w:val="0"/>
        <w:ind w:firstLine="540"/>
        <w:jc w:val="center"/>
      </w:pPr>
    </w:p>
    <w:p w:rsidR="00C62EF7" w:rsidRPr="00240AE3" w:rsidRDefault="00C62EF7" w:rsidP="00C62EF7">
      <w:pPr>
        <w:autoSpaceDE w:val="0"/>
        <w:autoSpaceDN w:val="0"/>
        <w:adjustRightInd w:val="0"/>
        <w:ind w:firstLine="540"/>
        <w:jc w:val="center"/>
      </w:pPr>
      <w:r w:rsidRPr="00240AE3">
        <w:t>РЕШИЛА:</w:t>
      </w:r>
    </w:p>
    <w:p w:rsidR="00C62EF7" w:rsidRPr="00240AE3" w:rsidRDefault="00C62EF7" w:rsidP="00C62EF7">
      <w:pPr>
        <w:autoSpaceDE w:val="0"/>
        <w:autoSpaceDN w:val="0"/>
        <w:adjustRightInd w:val="0"/>
        <w:ind w:firstLine="540"/>
        <w:jc w:val="both"/>
        <w:outlineLvl w:val="0"/>
      </w:pPr>
    </w:p>
    <w:p w:rsidR="00C62EF7" w:rsidRDefault="00C62EF7" w:rsidP="00C6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AE3">
        <w:rPr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Установить стоимость услуг на погребение на территории муниципального образования «Городское поселение «Г.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сумме 5277  (пять тысяч двести семьдесят семь) 28 копеек.</w:t>
      </w:r>
    </w:p>
    <w:p w:rsidR="00C62EF7" w:rsidRDefault="00C62EF7" w:rsidP="00C6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Решение Городской Думы Муниципального Образования «Городское поселение «Г.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№ 84 от 20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«О стоимости гарантированного перечня услуг на погребение» считать утратившим силу с 01.01.2015г.</w:t>
      </w:r>
    </w:p>
    <w:p w:rsidR="00C62EF7" w:rsidRDefault="00C62EF7" w:rsidP="00C6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«Уголок России» и размещению на официальном сайте администрации в сети интернет.</w:t>
      </w:r>
    </w:p>
    <w:p w:rsidR="00C62EF7" w:rsidRPr="00240AE3" w:rsidRDefault="00C62EF7" w:rsidP="00C6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01.01.2015г. </w:t>
      </w:r>
    </w:p>
    <w:p w:rsidR="00C62EF7" w:rsidRDefault="00C62EF7" w:rsidP="00C62EF7">
      <w:pPr>
        <w:autoSpaceDE w:val="0"/>
        <w:autoSpaceDN w:val="0"/>
        <w:adjustRightInd w:val="0"/>
        <w:ind w:firstLine="540"/>
        <w:jc w:val="both"/>
      </w:pPr>
    </w:p>
    <w:p w:rsidR="00C62EF7" w:rsidRDefault="00C62EF7" w:rsidP="00C62EF7">
      <w:pPr>
        <w:autoSpaceDE w:val="0"/>
        <w:autoSpaceDN w:val="0"/>
        <w:adjustRightInd w:val="0"/>
        <w:ind w:firstLine="540"/>
        <w:jc w:val="both"/>
      </w:pPr>
    </w:p>
    <w:p w:rsidR="00C62EF7" w:rsidRDefault="00C62EF7" w:rsidP="00C62EF7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2EF7" w:rsidRPr="00811B29" w:rsidRDefault="00C62EF7" w:rsidP="00C62EF7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1B29">
        <w:rPr>
          <w:rFonts w:ascii="Times New Roman" w:hAnsi="Times New Roman" w:cs="Times New Roman"/>
          <w:b/>
          <w:sz w:val="24"/>
          <w:szCs w:val="24"/>
        </w:rPr>
        <w:t xml:space="preserve">Глава МО «Городское поселение                  </w:t>
      </w:r>
      <w:r w:rsidR="0025205C" w:rsidRPr="00811B2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</w:p>
    <w:p w:rsidR="00C62EF7" w:rsidRPr="00811B29" w:rsidRDefault="00C62EF7" w:rsidP="00C62EF7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11B29">
        <w:rPr>
          <w:rFonts w:ascii="Times New Roman" w:hAnsi="Times New Roman" w:cs="Times New Roman"/>
          <w:b/>
          <w:sz w:val="24"/>
          <w:szCs w:val="24"/>
        </w:rPr>
        <w:t xml:space="preserve">«Город   </w:t>
      </w:r>
      <w:proofErr w:type="spellStart"/>
      <w:r w:rsidRPr="00811B29">
        <w:rPr>
          <w:rFonts w:ascii="Times New Roman" w:hAnsi="Times New Roman" w:cs="Times New Roman"/>
          <w:b/>
          <w:sz w:val="24"/>
          <w:szCs w:val="24"/>
        </w:rPr>
        <w:t>Ермолино</w:t>
      </w:r>
      <w:proofErr w:type="spellEnd"/>
      <w:r w:rsidRPr="00811B29">
        <w:rPr>
          <w:rFonts w:ascii="Times New Roman" w:hAnsi="Times New Roman" w:cs="Times New Roman"/>
          <w:b/>
          <w:sz w:val="24"/>
          <w:szCs w:val="24"/>
        </w:rPr>
        <w:t xml:space="preserve">»               </w:t>
      </w:r>
      <w:r w:rsidR="0025205C" w:rsidRPr="00811B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11B2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5205C" w:rsidRPr="00811B29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 w:rsidR="0025205C" w:rsidRPr="00811B29">
        <w:rPr>
          <w:rFonts w:ascii="Times New Roman" w:hAnsi="Times New Roman" w:cs="Times New Roman"/>
          <w:b/>
          <w:sz w:val="24"/>
          <w:szCs w:val="24"/>
        </w:rPr>
        <w:t>Бодро</w:t>
      </w:r>
      <w:r w:rsidR="00811B29" w:rsidRPr="00811B2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811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EF7" w:rsidRPr="00811B29" w:rsidRDefault="00C62EF7" w:rsidP="00C62EF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11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EF7" w:rsidRDefault="00C62EF7" w:rsidP="00C62EF7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C62EF7" w:rsidRPr="002C7A1F" w:rsidRDefault="00C62EF7" w:rsidP="00C62EF7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6 </w:t>
      </w:r>
      <w:r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C62EF7" w:rsidRPr="002C7A1F" w:rsidRDefault="00C62EF7" w:rsidP="00C62EF7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 xml:space="preserve">3 – в дело </w:t>
      </w:r>
    </w:p>
    <w:p w:rsidR="00C62EF7" w:rsidRPr="002C7A1F" w:rsidRDefault="00C62EF7" w:rsidP="00C62EF7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 xml:space="preserve">1 – админ. ГП «Г. </w:t>
      </w:r>
      <w:proofErr w:type="spellStart"/>
      <w:r w:rsidRPr="002C7A1F">
        <w:rPr>
          <w:rFonts w:ascii="Times New Roman" w:hAnsi="Times New Roman" w:cs="Times New Roman"/>
          <w:sz w:val="16"/>
          <w:szCs w:val="16"/>
        </w:rPr>
        <w:t>Ермолино</w:t>
      </w:r>
      <w:proofErr w:type="spellEnd"/>
      <w:r w:rsidRPr="002C7A1F">
        <w:rPr>
          <w:rFonts w:ascii="Times New Roman" w:hAnsi="Times New Roman" w:cs="Times New Roman"/>
          <w:sz w:val="16"/>
          <w:szCs w:val="16"/>
        </w:rPr>
        <w:t>»</w:t>
      </w:r>
    </w:p>
    <w:p w:rsidR="00C62EF7" w:rsidRPr="002C7A1F" w:rsidRDefault="00C62EF7" w:rsidP="00C62EF7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C62EF7" w:rsidRDefault="00C62EF7" w:rsidP="00C62EF7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 xml:space="preserve">1 – </w:t>
      </w:r>
      <w:r>
        <w:rPr>
          <w:sz w:val="16"/>
          <w:szCs w:val="16"/>
        </w:rPr>
        <w:t>ПФР</w:t>
      </w:r>
    </w:p>
    <w:sectPr w:rsidR="00C62EF7" w:rsidSect="00DD413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3E4"/>
    <w:rsid w:val="0025205C"/>
    <w:rsid w:val="00811B29"/>
    <w:rsid w:val="00A665CF"/>
    <w:rsid w:val="00BD23E4"/>
    <w:rsid w:val="00C62EF7"/>
    <w:rsid w:val="00FC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EF7"/>
    <w:pPr>
      <w:keepNext/>
      <w:widowControl w:val="0"/>
      <w:shd w:val="clear" w:color="auto" w:fill="FFFFFF"/>
      <w:autoSpaceDE w:val="0"/>
      <w:autoSpaceDN w:val="0"/>
      <w:adjustRightInd w:val="0"/>
      <w:spacing w:before="266" w:line="281" w:lineRule="exact"/>
      <w:ind w:left="3010" w:right="-65" w:hanging="972"/>
      <w:outlineLvl w:val="0"/>
    </w:pPr>
    <w:rPr>
      <w:b/>
      <w:color w:val="000000"/>
      <w:sz w:val="26"/>
      <w:szCs w:val="20"/>
    </w:rPr>
  </w:style>
  <w:style w:type="paragraph" w:styleId="2">
    <w:name w:val="heading 2"/>
    <w:basedOn w:val="a"/>
    <w:next w:val="a"/>
    <w:link w:val="20"/>
    <w:qFormat/>
    <w:rsid w:val="00C62EF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EF7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62EF7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C62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62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EF7"/>
    <w:pPr>
      <w:keepNext/>
      <w:widowControl w:val="0"/>
      <w:shd w:val="clear" w:color="auto" w:fill="FFFFFF"/>
      <w:autoSpaceDE w:val="0"/>
      <w:autoSpaceDN w:val="0"/>
      <w:adjustRightInd w:val="0"/>
      <w:spacing w:before="266" w:line="281" w:lineRule="exact"/>
      <w:ind w:left="3010" w:right="-65" w:hanging="972"/>
      <w:outlineLvl w:val="0"/>
    </w:pPr>
    <w:rPr>
      <w:b/>
      <w:color w:val="000000"/>
      <w:sz w:val="26"/>
      <w:szCs w:val="20"/>
    </w:rPr>
  </w:style>
  <w:style w:type="paragraph" w:styleId="2">
    <w:name w:val="heading 2"/>
    <w:basedOn w:val="a"/>
    <w:next w:val="a"/>
    <w:link w:val="20"/>
    <w:qFormat/>
    <w:rsid w:val="00C62EF7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EF7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62EF7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C62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62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2014-12-19T06:32:00Z</cp:lastPrinted>
  <dcterms:created xsi:type="dcterms:W3CDTF">2014-12-19T06:16:00Z</dcterms:created>
  <dcterms:modified xsi:type="dcterms:W3CDTF">2014-12-22T10:37:00Z</dcterms:modified>
</cp:coreProperties>
</file>