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1" w:rsidRDefault="00B46101" w:rsidP="00B46101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01" w:rsidRPr="00052813" w:rsidRDefault="00B46101" w:rsidP="00B46101">
      <w:pPr>
        <w:shd w:val="clear" w:color="auto" w:fill="FFFFFF"/>
        <w:rPr>
          <w:b/>
          <w:color w:val="000000"/>
          <w:spacing w:val="6"/>
        </w:rPr>
      </w:pPr>
    </w:p>
    <w:p w:rsidR="00B46101" w:rsidRPr="00052813" w:rsidRDefault="00B46101" w:rsidP="00B46101">
      <w:pPr>
        <w:shd w:val="clear" w:color="auto" w:fill="FFFFFF"/>
        <w:rPr>
          <w:b/>
        </w:rPr>
      </w:pPr>
      <w:r w:rsidRPr="00052813">
        <w:rPr>
          <w:b/>
          <w:color w:val="000000"/>
          <w:spacing w:val="6"/>
        </w:rPr>
        <w:t xml:space="preserve">                                           ГОРОДСКАЯ ДУМА</w:t>
      </w:r>
    </w:p>
    <w:p w:rsidR="00B46101" w:rsidRPr="00052813" w:rsidRDefault="00B46101" w:rsidP="00B46101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B46101" w:rsidRPr="00052813" w:rsidRDefault="00B46101" w:rsidP="00B46101">
      <w:pPr>
        <w:shd w:val="clear" w:color="auto" w:fill="FFFFFF"/>
        <w:ind w:left="3010" w:right="-65" w:hanging="972"/>
        <w:rPr>
          <w:b/>
          <w:color w:val="000000"/>
        </w:rPr>
      </w:pPr>
      <w:r w:rsidRPr="00052813">
        <w:rPr>
          <w:b/>
          <w:color w:val="000000"/>
        </w:rPr>
        <w:t xml:space="preserve">        «ГОРОДСКОЕ ПОСЕЛЕНИЕ</w:t>
      </w:r>
    </w:p>
    <w:p w:rsidR="00B46101" w:rsidRPr="00052813" w:rsidRDefault="00B46101" w:rsidP="00B46101">
      <w:pPr>
        <w:shd w:val="clear" w:color="auto" w:fill="FFFFFF"/>
        <w:tabs>
          <w:tab w:val="left" w:pos="7185"/>
        </w:tabs>
        <w:ind w:left="3010" w:right="-65" w:hanging="972"/>
        <w:rPr>
          <w:b/>
        </w:rPr>
      </w:pPr>
      <w:r w:rsidRPr="00052813">
        <w:rPr>
          <w:b/>
          <w:color w:val="000000"/>
        </w:rPr>
        <w:t xml:space="preserve">            «ГОРОД ЕРМОЛИНО»</w:t>
      </w:r>
    </w:p>
    <w:p w:rsidR="00B46101" w:rsidRPr="00052813" w:rsidRDefault="00B46101" w:rsidP="00B46101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1"/>
        </w:rPr>
        <w:t xml:space="preserve">   </w:t>
      </w:r>
      <w:r w:rsidRPr="00052813">
        <w:rPr>
          <w:b/>
          <w:color w:val="000000"/>
          <w:spacing w:val="1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 xml:space="preserve">                 </w:t>
      </w:r>
    </w:p>
    <w:p w:rsidR="00B46101" w:rsidRPr="00052813" w:rsidRDefault="00B46101" w:rsidP="00B46101">
      <w:pPr>
        <w:pStyle w:val="2"/>
        <w:rPr>
          <w:sz w:val="24"/>
          <w:szCs w:val="24"/>
        </w:rPr>
      </w:pPr>
    </w:p>
    <w:p w:rsidR="00B46101" w:rsidRPr="00052813" w:rsidRDefault="00B46101" w:rsidP="009B1329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РЕШЕНИЯ</w:t>
      </w:r>
    </w:p>
    <w:p w:rsidR="00B46101" w:rsidRPr="009676B3" w:rsidRDefault="00B46101" w:rsidP="00B46101">
      <w:pPr>
        <w:jc w:val="center"/>
        <w:rPr>
          <w:sz w:val="28"/>
          <w:szCs w:val="28"/>
        </w:rPr>
      </w:pPr>
    </w:p>
    <w:p w:rsidR="00B46101" w:rsidRPr="00EE572D" w:rsidRDefault="00B46101" w:rsidP="00B46101">
      <w:pPr>
        <w:jc w:val="both"/>
        <w:rPr>
          <w:sz w:val="20"/>
          <w:szCs w:val="20"/>
        </w:rPr>
      </w:pPr>
      <w:r w:rsidRPr="00EE572D">
        <w:rPr>
          <w:sz w:val="20"/>
          <w:szCs w:val="20"/>
        </w:rPr>
        <w:t>«</w:t>
      </w:r>
      <w:r w:rsidR="002B4ED4">
        <w:rPr>
          <w:sz w:val="20"/>
          <w:szCs w:val="20"/>
        </w:rPr>
        <w:t xml:space="preserve"> 23 </w:t>
      </w:r>
      <w:r w:rsidRPr="00EE572D">
        <w:rPr>
          <w:sz w:val="20"/>
          <w:szCs w:val="20"/>
        </w:rPr>
        <w:t xml:space="preserve">» </w:t>
      </w:r>
      <w:r w:rsidR="002B4ED4">
        <w:rPr>
          <w:sz w:val="20"/>
          <w:szCs w:val="20"/>
        </w:rPr>
        <w:t>октября  2014</w:t>
      </w:r>
      <w:r w:rsidRPr="00EE572D">
        <w:rPr>
          <w:sz w:val="20"/>
          <w:szCs w:val="20"/>
        </w:rPr>
        <w:t xml:space="preserve"> г.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E572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2B4ED4">
        <w:rPr>
          <w:sz w:val="20"/>
          <w:szCs w:val="20"/>
        </w:rPr>
        <w:t xml:space="preserve">                         №  78</w:t>
      </w:r>
    </w:p>
    <w:p w:rsidR="00B46101" w:rsidRPr="00EE572D" w:rsidRDefault="00B46101" w:rsidP="00B46101">
      <w:pPr>
        <w:jc w:val="both"/>
        <w:rPr>
          <w:sz w:val="20"/>
          <w:szCs w:val="20"/>
        </w:rPr>
      </w:pPr>
    </w:p>
    <w:p w:rsidR="00B46101" w:rsidRPr="00EE572D" w:rsidRDefault="00B46101" w:rsidP="00B46101">
      <w:pPr>
        <w:jc w:val="both"/>
        <w:rPr>
          <w:sz w:val="20"/>
          <w:szCs w:val="20"/>
        </w:rPr>
      </w:pPr>
      <w:r w:rsidRPr="00EE572D">
        <w:rPr>
          <w:sz w:val="20"/>
          <w:szCs w:val="20"/>
        </w:rPr>
        <w:t xml:space="preserve"> «Об установлении налога </w:t>
      </w:r>
      <w:proofErr w:type="gramStart"/>
      <w:r w:rsidRPr="00EE572D">
        <w:rPr>
          <w:sz w:val="20"/>
          <w:szCs w:val="20"/>
        </w:rPr>
        <w:t>на</w:t>
      </w:r>
      <w:proofErr w:type="gramEnd"/>
    </w:p>
    <w:p w:rsidR="00B46101" w:rsidRPr="00EE572D" w:rsidRDefault="00B46101" w:rsidP="00B46101">
      <w:pPr>
        <w:jc w:val="both"/>
        <w:rPr>
          <w:sz w:val="20"/>
          <w:szCs w:val="20"/>
        </w:rPr>
      </w:pPr>
      <w:r w:rsidRPr="00EE572D">
        <w:rPr>
          <w:sz w:val="20"/>
          <w:szCs w:val="20"/>
        </w:rPr>
        <w:t xml:space="preserve">имущество физических лиц </w:t>
      </w:r>
      <w:proofErr w:type="gramStart"/>
      <w:r w:rsidRPr="00EE572D">
        <w:rPr>
          <w:sz w:val="20"/>
          <w:szCs w:val="20"/>
        </w:rPr>
        <w:t>на</w:t>
      </w:r>
      <w:proofErr w:type="gramEnd"/>
      <w:r w:rsidRPr="00EE572D">
        <w:rPr>
          <w:sz w:val="20"/>
          <w:szCs w:val="20"/>
        </w:rPr>
        <w:t xml:space="preserve"> </w:t>
      </w:r>
    </w:p>
    <w:p w:rsidR="00B46101" w:rsidRPr="00EE572D" w:rsidRDefault="00B46101" w:rsidP="00B46101">
      <w:pPr>
        <w:jc w:val="both"/>
        <w:rPr>
          <w:sz w:val="20"/>
          <w:szCs w:val="20"/>
        </w:rPr>
      </w:pPr>
      <w:r w:rsidRPr="00EE572D">
        <w:rPr>
          <w:sz w:val="20"/>
          <w:szCs w:val="20"/>
        </w:rPr>
        <w:t>территории муниципального образования</w:t>
      </w:r>
    </w:p>
    <w:p w:rsidR="00B46101" w:rsidRPr="00EE572D" w:rsidRDefault="00B46101" w:rsidP="00B46101">
      <w:pPr>
        <w:jc w:val="both"/>
        <w:rPr>
          <w:sz w:val="20"/>
          <w:szCs w:val="20"/>
        </w:rPr>
      </w:pPr>
      <w:r w:rsidRPr="00EE572D">
        <w:rPr>
          <w:sz w:val="20"/>
          <w:szCs w:val="20"/>
        </w:rPr>
        <w:t>«Городское по</w:t>
      </w:r>
      <w:r>
        <w:rPr>
          <w:sz w:val="20"/>
          <w:szCs w:val="20"/>
        </w:rPr>
        <w:t xml:space="preserve">селение «Город </w:t>
      </w:r>
      <w:proofErr w:type="spellStart"/>
      <w:r>
        <w:rPr>
          <w:sz w:val="20"/>
          <w:szCs w:val="20"/>
        </w:rPr>
        <w:t>Ермолино</w:t>
      </w:r>
      <w:proofErr w:type="spellEnd"/>
      <w:r>
        <w:rPr>
          <w:sz w:val="20"/>
          <w:szCs w:val="20"/>
        </w:rPr>
        <w:t>» на 2015</w:t>
      </w:r>
      <w:r w:rsidRPr="00EE572D">
        <w:rPr>
          <w:sz w:val="20"/>
          <w:szCs w:val="20"/>
        </w:rPr>
        <w:t xml:space="preserve"> год»</w:t>
      </w:r>
    </w:p>
    <w:p w:rsidR="00B46101" w:rsidRPr="00EE572D" w:rsidRDefault="00B46101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6101" w:rsidRPr="00EE572D" w:rsidRDefault="00B46101" w:rsidP="00B461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6101" w:rsidRPr="00EE572D" w:rsidRDefault="00B46101" w:rsidP="00B4610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E572D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E572D">
          <w:rPr>
            <w:sz w:val="20"/>
            <w:szCs w:val="20"/>
          </w:rPr>
          <w:t>2003 г</w:t>
        </w:r>
      </w:smartTag>
      <w:r w:rsidRPr="00EE572D">
        <w:rPr>
          <w:sz w:val="20"/>
          <w:szCs w:val="20"/>
        </w:rPr>
        <w:t xml:space="preserve">. N 131-ФЗ "Об общих принципах организации местного самоуправления в Российской Федерации", Налоговым кодексом Российской Федерации, Законом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EE572D">
          <w:rPr>
            <w:sz w:val="20"/>
            <w:szCs w:val="20"/>
          </w:rPr>
          <w:t>1991 г</w:t>
        </w:r>
      </w:smartTag>
      <w:r w:rsidRPr="00EE572D">
        <w:rPr>
          <w:sz w:val="20"/>
          <w:szCs w:val="20"/>
        </w:rPr>
        <w:t>. N 2003-1 "О налогах на имущество физических лиц",  на основании Федерального закона от 02.11.2013г. № 306-ФЗ «О внесении изменений в части первую и вторую Налогового кодекса Российской</w:t>
      </w:r>
      <w:proofErr w:type="gramEnd"/>
      <w:r w:rsidRPr="00EE572D">
        <w:rPr>
          <w:sz w:val="20"/>
          <w:szCs w:val="20"/>
        </w:rPr>
        <w:t xml:space="preserve"> Федерации и отдельные законодательные акты Российской Федерации», руководствуясь  Уставом Муниципального образования «Городское поселение «Город </w:t>
      </w:r>
      <w:proofErr w:type="spellStart"/>
      <w:r w:rsidRPr="00EE572D">
        <w:rPr>
          <w:sz w:val="20"/>
          <w:szCs w:val="20"/>
        </w:rPr>
        <w:t>Ермолино</w:t>
      </w:r>
      <w:proofErr w:type="spellEnd"/>
      <w:r w:rsidRPr="00EE572D">
        <w:rPr>
          <w:sz w:val="20"/>
          <w:szCs w:val="20"/>
        </w:rPr>
        <w:t xml:space="preserve">», Городская Дума МО «Городское поселение «Г. </w:t>
      </w:r>
      <w:proofErr w:type="spellStart"/>
      <w:r w:rsidRPr="00EE572D">
        <w:rPr>
          <w:sz w:val="20"/>
          <w:szCs w:val="20"/>
        </w:rPr>
        <w:t>Ермолино</w:t>
      </w:r>
      <w:proofErr w:type="spellEnd"/>
      <w:r w:rsidRPr="00EE572D">
        <w:rPr>
          <w:sz w:val="20"/>
          <w:szCs w:val="20"/>
        </w:rPr>
        <w:t>»</w:t>
      </w:r>
    </w:p>
    <w:p w:rsidR="00B46101" w:rsidRPr="00EE572D" w:rsidRDefault="00B46101" w:rsidP="00B4610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46101" w:rsidRPr="00EE572D" w:rsidRDefault="00B46101" w:rsidP="00B4610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E572D">
        <w:rPr>
          <w:sz w:val="20"/>
          <w:szCs w:val="20"/>
        </w:rPr>
        <w:t>РЕШИЛА:</w:t>
      </w:r>
    </w:p>
    <w:p w:rsidR="007E4334" w:rsidRPr="00EE572D" w:rsidRDefault="007E4334" w:rsidP="007E4334">
      <w:pPr>
        <w:autoSpaceDE w:val="0"/>
        <w:autoSpaceDN w:val="0"/>
        <w:adjustRightInd w:val="0"/>
        <w:rPr>
          <w:sz w:val="20"/>
          <w:szCs w:val="20"/>
        </w:rPr>
      </w:pPr>
    </w:p>
    <w:p w:rsidR="00B46101" w:rsidRPr="00EE572D" w:rsidRDefault="00B46101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572D">
        <w:rPr>
          <w:sz w:val="20"/>
          <w:szCs w:val="20"/>
        </w:rPr>
        <w:t>1. Внести изменения в Решение Городской Думы МО «Город</w:t>
      </w:r>
      <w:r w:rsidR="007E4334">
        <w:rPr>
          <w:sz w:val="20"/>
          <w:szCs w:val="20"/>
        </w:rPr>
        <w:t xml:space="preserve">ское поселение «Г. </w:t>
      </w:r>
      <w:proofErr w:type="spellStart"/>
      <w:r w:rsidR="007E4334">
        <w:rPr>
          <w:sz w:val="20"/>
          <w:szCs w:val="20"/>
        </w:rPr>
        <w:t>Ермолино</w:t>
      </w:r>
      <w:proofErr w:type="spellEnd"/>
      <w:r w:rsidR="007E4334">
        <w:rPr>
          <w:sz w:val="20"/>
          <w:szCs w:val="20"/>
        </w:rPr>
        <w:t>» № 80 от 05.12</w:t>
      </w:r>
      <w:r w:rsidRPr="00EE572D">
        <w:rPr>
          <w:sz w:val="20"/>
          <w:szCs w:val="20"/>
        </w:rPr>
        <w:t xml:space="preserve">.2013г. «Об установлении налога на имущество физических лиц на территории муниципального образования «Городское поселение «Г. </w:t>
      </w:r>
      <w:proofErr w:type="spellStart"/>
      <w:r w:rsidRPr="00EE572D">
        <w:rPr>
          <w:sz w:val="20"/>
          <w:szCs w:val="20"/>
        </w:rPr>
        <w:t>Ермолино</w:t>
      </w:r>
      <w:proofErr w:type="spellEnd"/>
      <w:r w:rsidRPr="00EE572D">
        <w:rPr>
          <w:sz w:val="20"/>
          <w:szCs w:val="20"/>
        </w:rPr>
        <w:t xml:space="preserve"> на 2014 год». </w:t>
      </w:r>
    </w:p>
    <w:p w:rsidR="00B46101" w:rsidRPr="00EE572D" w:rsidRDefault="00B46101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572D">
        <w:rPr>
          <w:sz w:val="20"/>
          <w:szCs w:val="20"/>
        </w:rPr>
        <w:t xml:space="preserve">2.  п. 3 указанного Решения изложить в следующей редакции «Установить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    Ставки налога устанавливаются в следующих пределах: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101" w:rsidRPr="00EE572D" w:rsidRDefault="00B46101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890"/>
      </w:tblGrid>
      <w:tr w:rsidR="00B46101" w:rsidRPr="00EE572D" w:rsidTr="00872C0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 xml:space="preserve">N </w:t>
            </w:r>
            <w:r w:rsidRPr="00EE572D">
              <w:rPr>
                <w:rFonts w:ascii="Times New Roman" w:hAnsi="Times New Roman" w:cs="Times New Roman"/>
              </w:rPr>
              <w:br/>
            </w:r>
            <w:proofErr w:type="gramStart"/>
            <w:r w:rsidRPr="00EE572D">
              <w:rPr>
                <w:rFonts w:ascii="Times New Roman" w:hAnsi="Times New Roman" w:cs="Times New Roman"/>
              </w:rPr>
              <w:t>п</w:t>
            </w:r>
            <w:proofErr w:type="gramEnd"/>
            <w:r w:rsidRPr="00EE57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 xml:space="preserve">Стоимость имущества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B46101" w:rsidRPr="00EE572D" w:rsidTr="00872C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 xml:space="preserve">До 300 тыс. рублей      (включительно)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2B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>0,1</w:t>
            </w:r>
          </w:p>
        </w:tc>
      </w:tr>
      <w:tr w:rsidR="00B46101" w:rsidRPr="00EE572D" w:rsidTr="00872C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E572D">
              <w:rPr>
                <w:rFonts w:ascii="Times New Roman" w:hAnsi="Times New Roman" w:cs="Times New Roman"/>
              </w:rPr>
              <w:t>Свыше 300 тыс. рублей до 500 тыс. рублей 9включительно)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2B4ED4" w:rsidP="006735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0,2%</w:t>
            </w:r>
          </w:p>
        </w:tc>
      </w:tr>
      <w:tr w:rsidR="00B46101" w:rsidRPr="00EE572D" w:rsidTr="00872C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B46101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572D">
              <w:rPr>
                <w:rFonts w:ascii="Times New Roman" w:hAnsi="Times New Roman" w:cs="Times New Roman"/>
              </w:rPr>
              <w:t xml:space="preserve">Свыше 500 тыс. рублей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1" w:rsidRPr="00EE572D" w:rsidRDefault="002B4ED4" w:rsidP="00872C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</w:tbl>
    <w:p w:rsidR="00B46101" w:rsidRPr="00EE572D" w:rsidRDefault="00B46101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572D">
        <w:rPr>
          <w:sz w:val="20"/>
          <w:szCs w:val="20"/>
        </w:rPr>
        <w:t xml:space="preserve">  </w:t>
      </w:r>
    </w:p>
    <w:p w:rsidR="006735EF" w:rsidRDefault="006735EF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Предоставить льготу по уплате налога на имущество физических лиц многодетным семьям в размере 100%.</w:t>
      </w:r>
    </w:p>
    <w:p w:rsidR="006735EF" w:rsidRDefault="00A54AA7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735EF">
        <w:rPr>
          <w:sz w:val="20"/>
          <w:szCs w:val="20"/>
        </w:rPr>
        <w:t>. Налог на имущество физических лиц подлежит уплате в срок не позднее 1 октября года, следующего за истекшим налоговым периодом.</w:t>
      </w:r>
    </w:p>
    <w:p w:rsidR="006735EF" w:rsidRDefault="006735EF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6101" w:rsidRPr="00EE572D" w:rsidRDefault="00A54AA7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46101" w:rsidRPr="00EE572D">
        <w:rPr>
          <w:sz w:val="20"/>
          <w:szCs w:val="20"/>
        </w:rPr>
        <w:t>. Настоящее Решение</w:t>
      </w:r>
      <w:r w:rsidR="006735EF">
        <w:rPr>
          <w:sz w:val="20"/>
          <w:szCs w:val="20"/>
        </w:rPr>
        <w:t xml:space="preserve"> вступает в силу с 1 января 2015</w:t>
      </w:r>
      <w:r w:rsidR="00B46101" w:rsidRPr="00EE572D">
        <w:rPr>
          <w:sz w:val="20"/>
          <w:szCs w:val="20"/>
        </w:rPr>
        <w:t xml:space="preserve"> года  и подлежит официальному опубликованию.</w:t>
      </w:r>
    </w:p>
    <w:p w:rsidR="00B46101" w:rsidRPr="00EE572D" w:rsidRDefault="00B46101" w:rsidP="00B46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6101" w:rsidRPr="00EE572D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</w:p>
    <w:p w:rsidR="00B46101" w:rsidRPr="00EE572D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  <w:r w:rsidRPr="00EE572D">
        <w:rPr>
          <w:rFonts w:ascii="Times New Roman" w:hAnsi="Times New Roman" w:cs="Times New Roman"/>
          <w:b/>
        </w:rPr>
        <w:t>Глава МО «Городское поселение                                                                 Бодров В.В.</w:t>
      </w:r>
    </w:p>
    <w:p w:rsidR="00B46101" w:rsidRPr="00EE572D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  <w:r w:rsidRPr="00EE572D">
        <w:rPr>
          <w:rFonts w:ascii="Times New Roman" w:hAnsi="Times New Roman" w:cs="Times New Roman"/>
          <w:b/>
        </w:rPr>
        <w:t xml:space="preserve">«Город   </w:t>
      </w:r>
      <w:proofErr w:type="spellStart"/>
      <w:r w:rsidRPr="00EE572D">
        <w:rPr>
          <w:rFonts w:ascii="Times New Roman" w:hAnsi="Times New Roman" w:cs="Times New Roman"/>
          <w:b/>
        </w:rPr>
        <w:t>Ермолино</w:t>
      </w:r>
      <w:proofErr w:type="spellEnd"/>
      <w:r w:rsidRPr="00EE572D">
        <w:rPr>
          <w:rFonts w:ascii="Times New Roman" w:hAnsi="Times New Roman" w:cs="Times New Roman"/>
          <w:b/>
        </w:rPr>
        <w:t xml:space="preserve">»                                                        </w:t>
      </w:r>
    </w:p>
    <w:p w:rsidR="00B46101" w:rsidRPr="00EE572D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EE572D">
        <w:rPr>
          <w:rFonts w:ascii="Times New Roman" w:hAnsi="Times New Roman" w:cs="Times New Roman"/>
        </w:rPr>
        <w:t xml:space="preserve"> </w:t>
      </w:r>
    </w:p>
    <w:p w:rsidR="00B46101" w:rsidRPr="003F31D2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46101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46101" w:rsidRPr="003F31D2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sz w:val="14"/>
          <w:szCs w:val="14"/>
        </w:rPr>
      </w:pPr>
      <w:proofErr w:type="spellStart"/>
      <w:r w:rsidRPr="003F31D2">
        <w:rPr>
          <w:rFonts w:ascii="Times New Roman" w:hAnsi="Times New Roman" w:cs="Times New Roman"/>
          <w:sz w:val="14"/>
          <w:szCs w:val="14"/>
        </w:rPr>
        <w:t>Отп</w:t>
      </w:r>
      <w:proofErr w:type="spellEnd"/>
      <w:r w:rsidRPr="003F31D2">
        <w:rPr>
          <w:rFonts w:ascii="Times New Roman" w:hAnsi="Times New Roman" w:cs="Times New Roman"/>
          <w:sz w:val="14"/>
          <w:szCs w:val="14"/>
        </w:rPr>
        <w:t>. 7 экз.</w:t>
      </w:r>
    </w:p>
    <w:p w:rsidR="00B46101" w:rsidRPr="003F31D2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sz w:val="14"/>
          <w:szCs w:val="14"/>
        </w:rPr>
      </w:pPr>
      <w:r w:rsidRPr="003F31D2">
        <w:rPr>
          <w:rFonts w:ascii="Times New Roman" w:hAnsi="Times New Roman" w:cs="Times New Roman"/>
          <w:sz w:val="14"/>
          <w:szCs w:val="14"/>
        </w:rPr>
        <w:t xml:space="preserve">3 – в дело </w:t>
      </w:r>
    </w:p>
    <w:p w:rsidR="00B46101" w:rsidRPr="003F31D2" w:rsidRDefault="00B46101" w:rsidP="00B46101">
      <w:pPr>
        <w:pStyle w:val="ConsNormal"/>
        <w:widowControl/>
        <w:ind w:firstLine="0"/>
        <w:rPr>
          <w:rFonts w:ascii="Times New Roman" w:hAnsi="Times New Roman" w:cs="Times New Roman"/>
          <w:sz w:val="14"/>
          <w:szCs w:val="14"/>
        </w:rPr>
      </w:pPr>
      <w:r w:rsidRPr="003F31D2">
        <w:rPr>
          <w:rFonts w:ascii="Times New Roman" w:hAnsi="Times New Roman" w:cs="Times New Roman"/>
          <w:sz w:val="14"/>
          <w:szCs w:val="14"/>
        </w:rPr>
        <w:t xml:space="preserve">1 – админ. ГП «Г. </w:t>
      </w:r>
      <w:proofErr w:type="spellStart"/>
      <w:r w:rsidRPr="003F31D2">
        <w:rPr>
          <w:rFonts w:ascii="Times New Roman" w:hAnsi="Times New Roman" w:cs="Times New Roman"/>
          <w:sz w:val="14"/>
          <w:szCs w:val="14"/>
        </w:rPr>
        <w:t>Ермолино</w:t>
      </w:r>
      <w:proofErr w:type="spellEnd"/>
      <w:r w:rsidRPr="003F31D2">
        <w:rPr>
          <w:rFonts w:ascii="Times New Roman" w:hAnsi="Times New Roman" w:cs="Times New Roman"/>
          <w:sz w:val="14"/>
          <w:szCs w:val="14"/>
        </w:rPr>
        <w:t>»</w:t>
      </w:r>
    </w:p>
    <w:p w:rsidR="00B46101" w:rsidRPr="003F31D2" w:rsidRDefault="00B46101" w:rsidP="00B46101">
      <w:pPr>
        <w:jc w:val="both"/>
        <w:rPr>
          <w:sz w:val="14"/>
          <w:szCs w:val="14"/>
        </w:rPr>
      </w:pPr>
      <w:r w:rsidRPr="003F31D2">
        <w:rPr>
          <w:sz w:val="14"/>
          <w:szCs w:val="14"/>
        </w:rPr>
        <w:t>1 – прокуратура</w:t>
      </w:r>
    </w:p>
    <w:p w:rsidR="00B46101" w:rsidRPr="003F31D2" w:rsidRDefault="00B46101" w:rsidP="00B46101">
      <w:pPr>
        <w:jc w:val="both"/>
        <w:rPr>
          <w:sz w:val="14"/>
          <w:szCs w:val="14"/>
        </w:rPr>
      </w:pPr>
      <w:r w:rsidRPr="003F31D2">
        <w:rPr>
          <w:sz w:val="14"/>
          <w:szCs w:val="14"/>
        </w:rPr>
        <w:t>1 – МО МР «Боровский район»</w:t>
      </w:r>
    </w:p>
    <w:p w:rsidR="00B46101" w:rsidRDefault="00B46101" w:rsidP="00B46101">
      <w:pPr>
        <w:jc w:val="both"/>
        <w:rPr>
          <w:sz w:val="14"/>
          <w:szCs w:val="14"/>
        </w:rPr>
      </w:pPr>
      <w:r w:rsidRPr="003F31D2">
        <w:rPr>
          <w:sz w:val="14"/>
          <w:szCs w:val="14"/>
        </w:rPr>
        <w:t xml:space="preserve">1 </w:t>
      </w:r>
      <w:r w:rsidR="00DB1CD9">
        <w:rPr>
          <w:sz w:val="14"/>
          <w:szCs w:val="14"/>
        </w:rPr>
        <w:t>–</w:t>
      </w:r>
      <w:r w:rsidRPr="003F31D2">
        <w:rPr>
          <w:sz w:val="14"/>
          <w:szCs w:val="14"/>
        </w:rPr>
        <w:t xml:space="preserve"> ИФНС</w:t>
      </w:r>
      <w:bookmarkStart w:id="0" w:name="_GoBack"/>
      <w:bookmarkEnd w:id="0"/>
    </w:p>
    <w:sectPr w:rsidR="00B46101" w:rsidSect="003F31D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0D"/>
    <w:rsid w:val="002B4ED4"/>
    <w:rsid w:val="006735EF"/>
    <w:rsid w:val="006E54A4"/>
    <w:rsid w:val="007E4334"/>
    <w:rsid w:val="008757A4"/>
    <w:rsid w:val="009B1329"/>
    <w:rsid w:val="00A54AA7"/>
    <w:rsid w:val="00B23ED4"/>
    <w:rsid w:val="00B46101"/>
    <w:rsid w:val="00BB5C4B"/>
    <w:rsid w:val="00C41A0D"/>
    <w:rsid w:val="00D0237D"/>
    <w:rsid w:val="00D61D6A"/>
    <w:rsid w:val="00D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101"/>
    <w:pPr>
      <w:keepNext/>
      <w:widowControl w:val="0"/>
      <w:shd w:val="clear" w:color="auto" w:fill="FFFFFF"/>
      <w:autoSpaceDE w:val="0"/>
      <w:autoSpaceDN w:val="0"/>
      <w:adjustRightInd w:val="0"/>
      <w:spacing w:before="266" w:line="281" w:lineRule="exact"/>
      <w:ind w:left="3010" w:right="-65" w:hanging="972"/>
      <w:outlineLvl w:val="0"/>
    </w:pPr>
    <w:rPr>
      <w:b/>
      <w:color w:val="000000"/>
      <w:sz w:val="26"/>
      <w:szCs w:val="20"/>
    </w:rPr>
  </w:style>
  <w:style w:type="paragraph" w:styleId="2">
    <w:name w:val="heading 2"/>
    <w:basedOn w:val="a"/>
    <w:next w:val="a"/>
    <w:link w:val="20"/>
    <w:qFormat/>
    <w:rsid w:val="00B4610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01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46101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PlusCell">
    <w:name w:val="ConsPlusCell"/>
    <w:rsid w:val="00B4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6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101"/>
    <w:pPr>
      <w:keepNext/>
      <w:widowControl w:val="0"/>
      <w:shd w:val="clear" w:color="auto" w:fill="FFFFFF"/>
      <w:autoSpaceDE w:val="0"/>
      <w:autoSpaceDN w:val="0"/>
      <w:adjustRightInd w:val="0"/>
      <w:spacing w:before="266" w:line="281" w:lineRule="exact"/>
      <w:ind w:left="3010" w:right="-65" w:hanging="972"/>
      <w:outlineLvl w:val="0"/>
    </w:pPr>
    <w:rPr>
      <w:b/>
      <w:color w:val="000000"/>
      <w:sz w:val="26"/>
      <w:szCs w:val="20"/>
    </w:rPr>
  </w:style>
  <w:style w:type="paragraph" w:styleId="2">
    <w:name w:val="heading 2"/>
    <w:basedOn w:val="a"/>
    <w:next w:val="a"/>
    <w:link w:val="20"/>
    <w:qFormat/>
    <w:rsid w:val="00B4610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01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46101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PlusCell">
    <w:name w:val="ConsPlusCell"/>
    <w:rsid w:val="00B4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6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2014-10-24T11:12:00Z</cp:lastPrinted>
  <dcterms:created xsi:type="dcterms:W3CDTF">2014-10-20T10:32:00Z</dcterms:created>
  <dcterms:modified xsi:type="dcterms:W3CDTF">2014-10-27T09:27:00Z</dcterms:modified>
</cp:coreProperties>
</file>