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E" w:rsidRPr="00C37891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7E" w:rsidRPr="00C37891" w:rsidRDefault="0027367E" w:rsidP="0027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7367E" w:rsidRPr="00C37891" w:rsidRDefault="0027367E" w:rsidP="0027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7367E" w:rsidRPr="00C37891" w:rsidRDefault="0027367E" w:rsidP="0027367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7367E" w:rsidRPr="00C37891" w:rsidRDefault="0027367E" w:rsidP="0027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7367E" w:rsidRPr="00C37891" w:rsidRDefault="0027367E" w:rsidP="0027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7367E" w:rsidRPr="00C37891" w:rsidRDefault="0027367E" w:rsidP="0027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7367E" w:rsidRPr="00C37891" w:rsidRDefault="0027367E" w:rsidP="0027367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7E" w:rsidRPr="00C37891" w:rsidRDefault="0027367E" w:rsidP="0027367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E0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  <w:bookmarkStart w:id="0" w:name="_GoBack"/>
      <w:bookmarkEnd w:id="0"/>
    </w:p>
    <w:p w:rsidR="0027367E" w:rsidRPr="00C37891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7E" w:rsidRPr="00EE4BAD" w:rsidRDefault="00AB5834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 </w:t>
      </w:r>
      <w:r w:rsidR="0027367E" w:rsidRPr="00EE4BA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06 »  августа </w:t>
      </w:r>
      <w:r w:rsidR="0027367E" w:rsidRPr="00EE4BAD">
        <w:rPr>
          <w:rFonts w:ascii="Times New Roman" w:eastAsia="Times New Roman" w:hAnsi="Times New Roman" w:cs="Times New Roman"/>
          <w:lang w:eastAsia="ru-RU"/>
        </w:rPr>
        <w:t xml:space="preserve">  2015 г.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№ 46</w:t>
      </w:r>
    </w:p>
    <w:p w:rsidR="0027367E" w:rsidRPr="00EE4BAD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367E">
        <w:rPr>
          <w:rFonts w:ascii="Times New Roman" w:eastAsia="Times New Roman" w:hAnsi="Times New Roman" w:cs="Times New Roman"/>
          <w:b/>
          <w:lang w:eastAsia="ru-RU"/>
        </w:rPr>
        <w:t xml:space="preserve">«О предельных (максимальных и минимальных) размерах земельных 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367E">
        <w:rPr>
          <w:rFonts w:ascii="Times New Roman" w:eastAsia="Times New Roman" w:hAnsi="Times New Roman" w:cs="Times New Roman"/>
          <w:b/>
          <w:lang w:eastAsia="ru-RU"/>
        </w:rPr>
        <w:t xml:space="preserve">участков, предоставляемых гражданам в собственность </w:t>
      </w:r>
      <w:proofErr w:type="gramStart"/>
      <w:r w:rsidRPr="0027367E">
        <w:rPr>
          <w:rFonts w:ascii="Times New Roman" w:eastAsia="Times New Roman" w:hAnsi="Times New Roman" w:cs="Times New Roman"/>
          <w:b/>
          <w:lang w:eastAsia="ru-RU"/>
        </w:rPr>
        <w:t>из</w:t>
      </w:r>
      <w:proofErr w:type="gramEnd"/>
      <w:r w:rsidRPr="0027367E">
        <w:rPr>
          <w:rFonts w:ascii="Times New Roman" w:eastAsia="Times New Roman" w:hAnsi="Times New Roman" w:cs="Times New Roman"/>
          <w:b/>
          <w:lang w:eastAsia="ru-RU"/>
        </w:rPr>
        <w:t xml:space="preserve"> находящихся в 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367E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государственной или муниципальной собственности земель населённых пунктов </w:t>
      </w:r>
    </w:p>
    <w:p w:rsidR="0027367E" w:rsidRPr="00EE4BAD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367E">
        <w:rPr>
          <w:rFonts w:ascii="Times New Roman" w:eastAsia="Times New Roman" w:hAnsi="Times New Roman" w:cs="Times New Roman"/>
          <w:b/>
          <w:lang w:eastAsia="ru-RU"/>
        </w:rPr>
        <w:t xml:space="preserve">для ведения личного подсобного хозяйства на территории муниципального образования </w:t>
      </w:r>
      <w:r w:rsidR="00BB65FB">
        <w:rPr>
          <w:rFonts w:ascii="Times New Roman" w:eastAsia="Times New Roman" w:hAnsi="Times New Roman" w:cs="Times New Roman"/>
          <w:b/>
          <w:lang w:eastAsia="ru-RU"/>
        </w:rPr>
        <w:t>«Городское поселение «Г</w:t>
      </w:r>
      <w:r w:rsidRPr="00EE4BA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EE4BAD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EE4BA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67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07.07.2003 № 112-ФЗ "О личном подсобном хозяйстве», Законом Калужской области от 26.08.2004 г. № 338-ОЗ «Об установлении максимального размера общей площади земельных участков, предназначенных для ведения личного подсобного хозяйства граждан» и Уставом муниципального образования </w:t>
      </w:r>
      <w:r w:rsidRPr="00EE4BAD">
        <w:rPr>
          <w:rFonts w:ascii="Times New Roman" w:eastAsia="Times New Roman" w:hAnsi="Times New Roman" w:cs="Times New Roman"/>
          <w:lang w:eastAsia="ru-RU"/>
        </w:rPr>
        <w:t xml:space="preserve">«Городское поселение «Г. </w:t>
      </w:r>
      <w:proofErr w:type="spellStart"/>
      <w:r w:rsidRPr="00EE4BAD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EE4BAD">
        <w:rPr>
          <w:rFonts w:ascii="Times New Roman" w:eastAsia="Times New Roman" w:hAnsi="Times New Roman" w:cs="Times New Roman"/>
          <w:lang w:eastAsia="ru-RU"/>
        </w:rPr>
        <w:t>»</w:t>
      </w:r>
      <w:r w:rsidRPr="0027367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E4BAD">
        <w:rPr>
          <w:rFonts w:ascii="Times New Roman" w:eastAsia="Times New Roman" w:hAnsi="Times New Roman" w:cs="Times New Roman"/>
          <w:lang w:eastAsia="ru-RU"/>
        </w:rPr>
        <w:t>Городская</w:t>
      </w:r>
      <w:r w:rsidRPr="0027367E">
        <w:rPr>
          <w:rFonts w:ascii="Times New Roman" w:eastAsia="Times New Roman" w:hAnsi="Times New Roman" w:cs="Times New Roman"/>
          <w:lang w:eastAsia="ru-RU"/>
        </w:rPr>
        <w:t xml:space="preserve"> Дума муниципального образования </w:t>
      </w:r>
      <w:r w:rsidRPr="00EE4BAD">
        <w:rPr>
          <w:rFonts w:ascii="Times New Roman" w:eastAsia="Times New Roman" w:hAnsi="Times New Roman" w:cs="Times New Roman"/>
          <w:lang w:eastAsia="ru-RU"/>
        </w:rPr>
        <w:t xml:space="preserve">«Городское поселение «Г. </w:t>
      </w:r>
      <w:proofErr w:type="spellStart"/>
      <w:r w:rsidRPr="00EE4BAD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EE4BAD">
        <w:rPr>
          <w:rFonts w:ascii="Times New Roman" w:eastAsia="Times New Roman" w:hAnsi="Times New Roman" w:cs="Times New Roman"/>
          <w:lang w:eastAsia="ru-RU"/>
        </w:rPr>
        <w:t>»</w:t>
      </w:r>
      <w:r w:rsidRPr="0027367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67E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67E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27367E">
        <w:rPr>
          <w:rFonts w:ascii="Times New Roman" w:eastAsia="Times New Roman" w:hAnsi="Times New Roman" w:cs="Times New Roman"/>
          <w:lang w:eastAsia="ru-RU"/>
        </w:rPr>
        <w:t xml:space="preserve">Установить, что предельный максимальный размер предоставляемых гражданам в собственность и (или) ином праве вновь образованных земельных участков из земель населённых пунктов, для ведения личного подсобного хозяйства, составляет </w:t>
      </w:r>
      <w:r w:rsidRPr="00EE4BAD">
        <w:rPr>
          <w:rFonts w:ascii="Times New Roman" w:eastAsia="Times New Roman" w:hAnsi="Times New Roman" w:cs="Times New Roman"/>
          <w:lang w:eastAsia="ru-RU"/>
        </w:rPr>
        <w:t>0,15</w:t>
      </w:r>
      <w:r w:rsidR="00EE4BAD" w:rsidRPr="00EE4BAD">
        <w:rPr>
          <w:rFonts w:ascii="Times New Roman" w:eastAsia="Times New Roman" w:hAnsi="Times New Roman" w:cs="Times New Roman"/>
          <w:lang w:eastAsia="ru-RU"/>
        </w:rPr>
        <w:t xml:space="preserve"> (Ноль целых пятнадцать сотых)</w:t>
      </w:r>
      <w:r w:rsidRPr="0027367E">
        <w:rPr>
          <w:rFonts w:ascii="Times New Roman" w:eastAsia="Times New Roman" w:hAnsi="Times New Roman" w:cs="Times New Roman"/>
          <w:lang w:eastAsia="ru-RU"/>
        </w:rPr>
        <w:t xml:space="preserve"> гектара.</w:t>
      </w:r>
      <w:proofErr w:type="gramEnd"/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67E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27367E">
        <w:rPr>
          <w:rFonts w:ascii="Times New Roman" w:eastAsia="Times New Roman" w:hAnsi="Times New Roman" w:cs="Times New Roman"/>
          <w:lang w:eastAsia="ru-RU"/>
        </w:rPr>
        <w:t>Установить, что предельный минимальный размер предоставляемых гражданам в собственность и (или) ином праве вновь образованных земельных участков из земель населённых пунктов, для ведения личного подсобного хозяйства, составляет 0,04 (Ноль целых, четыре сотых) гектара.</w:t>
      </w:r>
      <w:proofErr w:type="gramEnd"/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67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27367E">
        <w:rPr>
          <w:rFonts w:ascii="Times New Roman" w:eastAsia="Times New Roman" w:hAnsi="Times New Roman" w:cs="Times New Roman"/>
          <w:lang w:eastAsia="ru-RU"/>
        </w:rPr>
        <w:t xml:space="preserve">Установить, что в случае, если вновь образуемый участок примыкает к ранее предоставленному в собственность гражданину земельному участку для ведения личного подсобного хозяйства, то минимальный размер такого вновь образуемого участка не ограничивается, при этом образование земельного участка не должно приводить к вклиниванию, </w:t>
      </w:r>
      <w:proofErr w:type="spellStart"/>
      <w:r w:rsidRPr="0027367E">
        <w:rPr>
          <w:rFonts w:ascii="Times New Roman" w:eastAsia="Times New Roman" w:hAnsi="Times New Roman" w:cs="Times New Roman"/>
          <w:lang w:eastAsia="ru-RU"/>
        </w:rPr>
        <w:t>вкрапливанию</w:t>
      </w:r>
      <w:proofErr w:type="spellEnd"/>
      <w:r w:rsidRPr="0027367E">
        <w:rPr>
          <w:rFonts w:ascii="Times New Roman" w:eastAsia="Times New Roman" w:hAnsi="Times New Roman" w:cs="Times New Roman"/>
          <w:lang w:eastAsia="ru-RU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</w:t>
      </w:r>
      <w:proofErr w:type="gramEnd"/>
      <w:r w:rsidRPr="0027367E">
        <w:rPr>
          <w:rFonts w:ascii="Times New Roman" w:eastAsia="Times New Roman" w:hAnsi="Times New Roman" w:cs="Times New Roman"/>
          <w:lang w:eastAsia="ru-RU"/>
        </w:rPr>
        <w:t xml:space="preserve"> нарушать требования, установленные законодательством Российской Федерации и иными нормативными актами</w:t>
      </w:r>
      <w:r w:rsidR="00EE4BAD" w:rsidRPr="00EE4BAD">
        <w:rPr>
          <w:rFonts w:ascii="Times New Roman" w:eastAsia="Times New Roman" w:hAnsi="Times New Roman" w:cs="Times New Roman"/>
          <w:lang w:eastAsia="ru-RU"/>
        </w:rPr>
        <w:t>, а максимальный размер не более 0,04 (</w:t>
      </w:r>
      <w:r w:rsidR="00EE4BAD" w:rsidRPr="0027367E">
        <w:rPr>
          <w:rFonts w:ascii="Times New Roman" w:eastAsia="Times New Roman" w:hAnsi="Times New Roman" w:cs="Times New Roman"/>
          <w:lang w:eastAsia="ru-RU"/>
        </w:rPr>
        <w:t xml:space="preserve">Ноль целых, четыре сотых) </w:t>
      </w:r>
      <w:r w:rsidR="00EE4BAD" w:rsidRPr="00EE4BAD">
        <w:rPr>
          <w:rFonts w:ascii="Times New Roman" w:eastAsia="Times New Roman" w:hAnsi="Times New Roman" w:cs="Times New Roman"/>
          <w:lang w:eastAsia="ru-RU"/>
        </w:rPr>
        <w:t xml:space="preserve"> гектара</w:t>
      </w:r>
      <w:r w:rsidRPr="0027367E">
        <w:rPr>
          <w:rFonts w:ascii="Times New Roman" w:eastAsia="Times New Roman" w:hAnsi="Times New Roman" w:cs="Times New Roman"/>
          <w:lang w:eastAsia="ru-RU"/>
        </w:rPr>
        <w:t>.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67E">
        <w:rPr>
          <w:rFonts w:ascii="Times New Roman" w:eastAsia="Times New Roman" w:hAnsi="Times New Roman" w:cs="Times New Roman"/>
          <w:lang w:eastAsia="ru-RU"/>
        </w:rPr>
        <w:t xml:space="preserve">4. Настоящее Решение вступает в силу с момента его принятия и подлежит официальному </w:t>
      </w:r>
      <w:r w:rsidR="00EE4BAD" w:rsidRPr="00EE4BAD">
        <w:rPr>
          <w:rFonts w:ascii="Times New Roman" w:eastAsia="Times New Roman" w:hAnsi="Times New Roman" w:cs="Times New Roman"/>
          <w:lang w:eastAsia="ru-RU"/>
        </w:rPr>
        <w:t>опубликованию в газете «Уголок России» и размещению на официальном сайте администрации в сети интернет</w:t>
      </w:r>
      <w:r w:rsidRPr="0027367E">
        <w:rPr>
          <w:rFonts w:ascii="Times New Roman" w:eastAsia="Times New Roman" w:hAnsi="Times New Roman" w:cs="Times New Roman"/>
          <w:lang w:eastAsia="ru-RU"/>
        </w:rPr>
        <w:t>.</w:t>
      </w:r>
    </w:p>
    <w:p w:rsidR="0027367E" w:rsidRPr="0027367E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367E" w:rsidRPr="00EE4BAD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4BAD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27367E" w:rsidRPr="00EE4BAD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4BAD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EE4BAD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EE4BAD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</w:t>
      </w:r>
      <w:r w:rsidR="00EE4B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  <w:r w:rsidRPr="00EE4BAD">
        <w:rPr>
          <w:rFonts w:ascii="Times New Roman" w:eastAsia="Times New Roman" w:hAnsi="Times New Roman" w:cs="Times New Roman"/>
          <w:b/>
          <w:lang w:eastAsia="ru-RU"/>
        </w:rPr>
        <w:t xml:space="preserve">                     В.В. </w:t>
      </w:r>
      <w:proofErr w:type="spellStart"/>
      <w:r w:rsidRPr="00EE4BAD">
        <w:rPr>
          <w:rFonts w:ascii="Times New Roman" w:eastAsia="Times New Roman" w:hAnsi="Times New Roman" w:cs="Times New Roman"/>
          <w:b/>
          <w:lang w:eastAsia="ru-RU"/>
        </w:rPr>
        <w:t>Бодров</w:t>
      </w:r>
      <w:proofErr w:type="spellEnd"/>
      <w:r w:rsidRPr="00EE4B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</w:p>
    <w:p w:rsidR="0027367E" w:rsidRPr="00EE4BAD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367E" w:rsidRPr="00C37891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67E" w:rsidRPr="00C37891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67E" w:rsidRPr="00C37891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5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27367E" w:rsidRPr="00C37891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27367E" w:rsidRPr="00C37891" w:rsidRDefault="0027367E" w:rsidP="00273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27367E" w:rsidRPr="00676BE5" w:rsidRDefault="0027367E" w:rsidP="0027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спец. администрации 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27367E" w:rsidRPr="00676BE5" w:rsidSect="00B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BCE"/>
    <w:rsid w:val="0027367E"/>
    <w:rsid w:val="006A0B8D"/>
    <w:rsid w:val="008F1BCE"/>
    <w:rsid w:val="00AB5834"/>
    <w:rsid w:val="00B21DDC"/>
    <w:rsid w:val="00BB65FB"/>
    <w:rsid w:val="00DE6C31"/>
    <w:rsid w:val="00E05792"/>
    <w:rsid w:val="00E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2015-08-10T12:22:00Z</cp:lastPrinted>
  <dcterms:created xsi:type="dcterms:W3CDTF">2015-07-21T12:51:00Z</dcterms:created>
  <dcterms:modified xsi:type="dcterms:W3CDTF">2015-08-11T08:08:00Z</dcterms:modified>
</cp:coreProperties>
</file>